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A6C4" w14:textId="17E41DA9" w:rsidR="002F2058" w:rsidRDefault="002F2058" w:rsidP="002F2058">
      <w:pPr>
        <w:pStyle w:val="NoSpacing"/>
        <w:rPr>
          <w:rFonts w:ascii="Bookman Old Style" w:hAnsi="Bookman Old Style"/>
          <w:b/>
          <w:bCs/>
        </w:rPr>
      </w:pPr>
      <w:r w:rsidRPr="002F2058">
        <w:rPr>
          <w:rFonts w:ascii="Bookman Old Style" w:hAnsi="Bookman Old Style"/>
          <w:b/>
          <w:bCs/>
        </w:rPr>
        <w:t>In-Home Caregiver</w:t>
      </w:r>
    </w:p>
    <w:p w14:paraId="25529139" w14:textId="77777777" w:rsidR="002F2058" w:rsidRPr="002F2058" w:rsidRDefault="002F2058" w:rsidP="002F2058">
      <w:pPr>
        <w:pStyle w:val="NoSpacing"/>
        <w:rPr>
          <w:rFonts w:ascii="Bookman Old Style" w:hAnsi="Bookman Old Style"/>
          <w:b/>
          <w:bCs/>
        </w:rPr>
      </w:pPr>
    </w:p>
    <w:p w14:paraId="7D696F83" w14:textId="6B99ED5A" w:rsidR="002F2058" w:rsidRDefault="002F2058" w:rsidP="002F2058">
      <w:pPr>
        <w:pStyle w:val="NoSpacing"/>
        <w:rPr>
          <w:rFonts w:ascii="Bookman Old Style" w:hAnsi="Bookman Old Style"/>
        </w:rPr>
      </w:pPr>
      <w:r w:rsidRPr="002F2058">
        <w:rPr>
          <w:rFonts w:ascii="Bookman Old Style" w:hAnsi="Bookman Old Style"/>
        </w:rPr>
        <w:t>Do you enjoy building relationships and serving others with compassion? Do you value helping those in need?</w:t>
      </w:r>
    </w:p>
    <w:p w14:paraId="0B339800" w14:textId="77777777" w:rsidR="002F2058" w:rsidRPr="002F2058" w:rsidRDefault="002F2058" w:rsidP="002F2058">
      <w:pPr>
        <w:pStyle w:val="NoSpacing"/>
        <w:rPr>
          <w:rFonts w:ascii="Bookman Old Style" w:hAnsi="Bookman Old Style"/>
        </w:rPr>
      </w:pPr>
    </w:p>
    <w:p w14:paraId="50E7EB47" w14:textId="555AE6AE" w:rsidR="002F2058" w:rsidRDefault="002F2058" w:rsidP="002F2058">
      <w:pPr>
        <w:pStyle w:val="NoSpacing"/>
        <w:rPr>
          <w:rFonts w:ascii="Bookman Old Style" w:hAnsi="Bookman Old Style"/>
        </w:rPr>
      </w:pPr>
      <w:r w:rsidRPr="002F2058">
        <w:rPr>
          <w:rFonts w:ascii="Bookman Old Style" w:hAnsi="Bookman Old Style"/>
        </w:rPr>
        <w:t xml:space="preserve">At </w:t>
      </w:r>
      <w:proofErr w:type="spellStart"/>
      <w:r w:rsidRPr="002F2058">
        <w:rPr>
          <w:rFonts w:ascii="Bookman Old Style" w:hAnsi="Bookman Old Style"/>
        </w:rPr>
        <w:t>AmanaCare</w:t>
      </w:r>
      <w:proofErr w:type="spellEnd"/>
      <w:r w:rsidRPr="002F2058">
        <w:rPr>
          <w:rFonts w:ascii="Bookman Old Style" w:hAnsi="Bookman Old Style"/>
        </w:rPr>
        <w:t>, we provide faithful, personalized in-home assistance to seniors and disabled or recovering adults. We are seeking non-medical caregivers in Lincoln, Omaha, and throughout Nebraska.</w:t>
      </w:r>
    </w:p>
    <w:p w14:paraId="1B508146" w14:textId="77777777" w:rsidR="002F2058" w:rsidRPr="002F2058" w:rsidRDefault="002F2058" w:rsidP="002F2058">
      <w:pPr>
        <w:pStyle w:val="NoSpacing"/>
        <w:rPr>
          <w:rFonts w:ascii="Bookman Old Style" w:hAnsi="Bookman Old Style"/>
        </w:rPr>
      </w:pPr>
    </w:p>
    <w:p w14:paraId="6C39D1D7" w14:textId="7A7C08A8" w:rsidR="002F2058" w:rsidRDefault="002F2058" w:rsidP="002F2058">
      <w:pPr>
        <w:pStyle w:val="NoSpacing"/>
        <w:rPr>
          <w:rFonts w:ascii="Bookman Old Style" w:hAnsi="Bookman Old Style"/>
        </w:rPr>
      </w:pPr>
      <w:r w:rsidRPr="002F2058">
        <w:rPr>
          <w:rFonts w:ascii="Bookman Old Style" w:hAnsi="Bookman Old Style"/>
        </w:rPr>
        <w:t>We offer flexible hours and scheduling. No medical certification or prior experience is required. All training is paid, including initial classes through Care Academy and ongoing training and development.</w:t>
      </w:r>
    </w:p>
    <w:p w14:paraId="03651803" w14:textId="77777777" w:rsidR="002F2058" w:rsidRPr="002F2058" w:rsidRDefault="002F2058" w:rsidP="002F2058">
      <w:pPr>
        <w:pStyle w:val="NoSpacing"/>
        <w:rPr>
          <w:rFonts w:ascii="Bookman Old Style" w:hAnsi="Bookman Old Style"/>
        </w:rPr>
      </w:pPr>
    </w:p>
    <w:p w14:paraId="01341727" w14:textId="77777777" w:rsidR="002F2058" w:rsidRPr="002F2058" w:rsidRDefault="002F2058" w:rsidP="002F2058">
      <w:pPr>
        <w:pStyle w:val="NoSpacing"/>
        <w:rPr>
          <w:rFonts w:ascii="Bookman Old Style" w:hAnsi="Bookman Old Style"/>
          <w:b/>
          <w:bCs/>
        </w:rPr>
      </w:pPr>
      <w:r w:rsidRPr="002F2058">
        <w:rPr>
          <w:rFonts w:ascii="Bookman Old Style" w:hAnsi="Bookman Old Style"/>
          <w:b/>
          <w:bCs/>
        </w:rPr>
        <w:t>This job is:</w:t>
      </w:r>
    </w:p>
    <w:p w14:paraId="4668D1F7" w14:textId="77777777" w:rsidR="002F2058" w:rsidRPr="002F2058" w:rsidRDefault="002F2058" w:rsidP="002F2058">
      <w:pPr>
        <w:pStyle w:val="NoSpacing"/>
        <w:numPr>
          <w:ilvl w:val="0"/>
          <w:numId w:val="6"/>
        </w:numPr>
        <w:rPr>
          <w:rFonts w:ascii="Bookman Old Style" w:hAnsi="Bookman Old Style"/>
        </w:rPr>
      </w:pPr>
      <w:r w:rsidRPr="002F2058">
        <w:rPr>
          <w:rFonts w:ascii="Bookman Old Style" w:hAnsi="Bookman Old Style"/>
        </w:rPr>
        <w:t>A good fit for those with gaps in their resume or who have been out of the workforce for the past 6 or more months.</w:t>
      </w:r>
    </w:p>
    <w:p w14:paraId="3E4BBD4F" w14:textId="77777777" w:rsidR="002F2058" w:rsidRPr="002F2058" w:rsidRDefault="002F2058" w:rsidP="002F2058">
      <w:pPr>
        <w:pStyle w:val="NoSpacing"/>
        <w:numPr>
          <w:ilvl w:val="0"/>
          <w:numId w:val="6"/>
        </w:numPr>
        <w:rPr>
          <w:rFonts w:ascii="Bookman Old Style" w:hAnsi="Bookman Old Style"/>
        </w:rPr>
      </w:pPr>
      <w:r w:rsidRPr="002F2058">
        <w:rPr>
          <w:rFonts w:ascii="Bookman Old Style" w:hAnsi="Bookman Old Style"/>
        </w:rPr>
        <w:t>A good job for someone entering the workforce, or someone with limited education or experience.</w:t>
      </w:r>
    </w:p>
    <w:p w14:paraId="7AAA5710" w14:textId="77777777" w:rsidR="002F2058" w:rsidRPr="002F2058" w:rsidRDefault="002F2058" w:rsidP="002F2058">
      <w:pPr>
        <w:pStyle w:val="NoSpacing"/>
        <w:numPr>
          <w:ilvl w:val="0"/>
          <w:numId w:val="6"/>
        </w:numPr>
        <w:rPr>
          <w:rFonts w:ascii="Bookman Old Style" w:hAnsi="Bookman Old Style"/>
        </w:rPr>
      </w:pPr>
      <w:r w:rsidRPr="002F2058">
        <w:rPr>
          <w:rFonts w:ascii="Bookman Old Style" w:hAnsi="Bookman Old Style"/>
        </w:rPr>
        <w:t>Ideal for college students, those with children, and older job seekers and retirees.</w:t>
      </w:r>
    </w:p>
    <w:p w14:paraId="74175F91" w14:textId="77777777" w:rsidR="002F2058" w:rsidRDefault="002F2058" w:rsidP="002F2058">
      <w:pPr>
        <w:pStyle w:val="NoSpacing"/>
        <w:rPr>
          <w:rFonts w:ascii="Bookman Old Style" w:hAnsi="Bookman Old Style"/>
        </w:rPr>
      </w:pPr>
    </w:p>
    <w:p w14:paraId="73DAF912" w14:textId="660F4D5A" w:rsidR="002F2058" w:rsidRPr="002F2058" w:rsidRDefault="002F2058" w:rsidP="002F2058">
      <w:pPr>
        <w:pStyle w:val="NoSpacing"/>
        <w:rPr>
          <w:rFonts w:ascii="Bookman Old Style" w:hAnsi="Bookman Old Style"/>
          <w:b/>
          <w:bCs/>
        </w:rPr>
      </w:pPr>
      <w:r w:rsidRPr="002F2058">
        <w:rPr>
          <w:rFonts w:ascii="Bookman Old Style" w:hAnsi="Bookman Old Style"/>
          <w:b/>
          <w:bCs/>
        </w:rPr>
        <w:t>Core responsibilities include:</w:t>
      </w:r>
    </w:p>
    <w:p w14:paraId="329215E9"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Companionship</w:t>
      </w:r>
    </w:p>
    <w:p w14:paraId="295F548D"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Meal preparation</w:t>
      </w:r>
    </w:p>
    <w:p w14:paraId="493B74F2"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Laundry</w:t>
      </w:r>
    </w:p>
    <w:p w14:paraId="09024BF2"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Medication reminders</w:t>
      </w:r>
    </w:p>
    <w:p w14:paraId="38284933"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Bathing assistance</w:t>
      </w:r>
    </w:p>
    <w:p w14:paraId="7C8CEB89"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Dressing</w:t>
      </w:r>
    </w:p>
    <w:p w14:paraId="4534E7F2"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Light housekeeping</w:t>
      </w:r>
    </w:p>
    <w:p w14:paraId="19B30E73"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Errands and transportation</w:t>
      </w:r>
    </w:p>
    <w:p w14:paraId="053E1BF6"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Transferring</w:t>
      </w:r>
    </w:p>
    <w:p w14:paraId="3AC3591A" w14:textId="77777777" w:rsidR="002F2058" w:rsidRPr="002F2058" w:rsidRDefault="002F2058" w:rsidP="002F2058">
      <w:pPr>
        <w:pStyle w:val="NoSpacing"/>
        <w:numPr>
          <w:ilvl w:val="0"/>
          <w:numId w:val="7"/>
        </w:numPr>
        <w:rPr>
          <w:rFonts w:ascii="Bookman Old Style" w:hAnsi="Bookman Old Style"/>
        </w:rPr>
      </w:pPr>
      <w:r w:rsidRPr="002F2058">
        <w:rPr>
          <w:rFonts w:ascii="Bookman Old Style" w:hAnsi="Bookman Old Style"/>
        </w:rPr>
        <w:t>Pet assistance</w:t>
      </w:r>
    </w:p>
    <w:p w14:paraId="543EBDAD" w14:textId="77777777" w:rsidR="002F2058" w:rsidRDefault="002F2058" w:rsidP="002F2058">
      <w:pPr>
        <w:pStyle w:val="NoSpacing"/>
        <w:rPr>
          <w:rFonts w:ascii="Bookman Old Style" w:hAnsi="Bookman Old Style"/>
        </w:rPr>
      </w:pPr>
    </w:p>
    <w:p w14:paraId="733DFEC7" w14:textId="52F320D0" w:rsidR="002F2058" w:rsidRPr="002F2058" w:rsidRDefault="002F2058" w:rsidP="002F2058">
      <w:pPr>
        <w:pStyle w:val="NoSpacing"/>
        <w:rPr>
          <w:rFonts w:ascii="Bookman Old Style" w:hAnsi="Bookman Old Style"/>
          <w:b/>
          <w:bCs/>
        </w:rPr>
      </w:pPr>
      <w:r w:rsidRPr="002F2058">
        <w:rPr>
          <w:rFonts w:ascii="Bookman Old Style" w:hAnsi="Bookman Old Style"/>
          <w:b/>
          <w:bCs/>
        </w:rPr>
        <w:t>To apply you must:</w:t>
      </w:r>
    </w:p>
    <w:p w14:paraId="2C640B4F" w14:textId="77777777" w:rsidR="002F2058" w:rsidRPr="002F2058" w:rsidRDefault="002F2058" w:rsidP="002F2058">
      <w:pPr>
        <w:pStyle w:val="NoSpacing"/>
        <w:numPr>
          <w:ilvl w:val="0"/>
          <w:numId w:val="8"/>
        </w:numPr>
        <w:rPr>
          <w:rFonts w:ascii="Bookman Old Style" w:hAnsi="Bookman Old Style"/>
        </w:rPr>
      </w:pPr>
      <w:r w:rsidRPr="002F2058">
        <w:rPr>
          <w:rFonts w:ascii="Bookman Old Style" w:hAnsi="Bookman Old Style"/>
        </w:rPr>
        <w:t>Be 19 or older.</w:t>
      </w:r>
    </w:p>
    <w:p w14:paraId="1512A8A6" w14:textId="77777777" w:rsidR="002F2058" w:rsidRPr="002F2058" w:rsidRDefault="002F2058" w:rsidP="002F2058">
      <w:pPr>
        <w:pStyle w:val="NoSpacing"/>
        <w:numPr>
          <w:ilvl w:val="0"/>
          <w:numId w:val="8"/>
        </w:numPr>
        <w:rPr>
          <w:rFonts w:ascii="Bookman Old Style" w:hAnsi="Bookman Old Style"/>
        </w:rPr>
      </w:pPr>
      <w:r w:rsidRPr="002F2058">
        <w:rPr>
          <w:rFonts w:ascii="Bookman Old Style" w:hAnsi="Bookman Old Style"/>
        </w:rPr>
        <w:t>Possess a high-school diploma or GED.</w:t>
      </w:r>
    </w:p>
    <w:p w14:paraId="07DC9EB5" w14:textId="77777777" w:rsidR="002F2058" w:rsidRPr="002F2058" w:rsidRDefault="002F2058" w:rsidP="002F2058">
      <w:pPr>
        <w:pStyle w:val="NoSpacing"/>
        <w:numPr>
          <w:ilvl w:val="0"/>
          <w:numId w:val="8"/>
        </w:numPr>
        <w:rPr>
          <w:rFonts w:ascii="Bookman Old Style" w:hAnsi="Bookman Old Style"/>
        </w:rPr>
      </w:pPr>
      <w:r w:rsidRPr="002F2058">
        <w:rPr>
          <w:rFonts w:ascii="Bookman Old Style" w:hAnsi="Bookman Old Style"/>
        </w:rPr>
        <w:t>Have a valid driver’s license and vehicle insurance.</w:t>
      </w:r>
    </w:p>
    <w:p w14:paraId="35C13449" w14:textId="77777777" w:rsidR="002F2058" w:rsidRPr="002F2058" w:rsidRDefault="002F2058" w:rsidP="002F2058">
      <w:pPr>
        <w:pStyle w:val="NoSpacing"/>
        <w:numPr>
          <w:ilvl w:val="0"/>
          <w:numId w:val="8"/>
        </w:numPr>
        <w:rPr>
          <w:rFonts w:ascii="Bookman Old Style" w:hAnsi="Bookman Old Style"/>
        </w:rPr>
      </w:pPr>
      <w:r w:rsidRPr="002F2058">
        <w:rPr>
          <w:rFonts w:ascii="Bookman Old Style" w:hAnsi="Bookman Old Style"/>
        </w:rPr>
        <w:t>Have reliable transportation.</w:t>
      </w:r>
    </w:p>
    <w:p w14:paraId="151B115A" w14:textId="77777777" w:rsidR="002F2058" w:rsidRDefault="002F2058" w:rsidP="002F2058">
      <w:pPr>
        <w:pStyle w:val="NoSpacing"/>
        <w:rPr>
          <w:rFonts w:ascii="Bookman Old Style" w:hAnsi="Bookman Old Style"/>
        </w:rPr>
      </w:pPr>
    </w:p>
    <w:p w14:paraId="4FFFA6A4" w14:textId="1141670D" w:rsidR="002F2058" w:rsidRPr="002F2058" w:rsidRDefault="002F2058" w:rsidP="002F2058">
      <w:pPr>
        <w:pStyle w:val="NoSpacing"/>
        <w:rPr>
          <w:rFonts w:ascii="Bookman Old Style" w:hAnsi="Bookman Old Style"/>
        </w:rPr>
      </w:pPr>
      <w:r w:rsidRPr="002F2058">
        <w:rPr>
          <w:rFonts w:ascii="Bookman Old Style" w:hAnsi="Bookman Old Style"/>
        </w:rPr>
        <w:t>If interested, please apply online at www.amana-care.com/careers or call us at 402-440-5878.</w:t>
      </w:r>
    </w:p>
    <w:p w14:paraId="146188B3" w14:textId="77777777" w:rsidR="002F2058" w:rsidRDefault="002F2058" w:rsidP="002F2058">
      <w:pPr>
        <w:pStyle w:val="NoSpacing"/>
        <w:rPr>
          <w:rFonts w:ascii="Bookman Old Style" w:hAnsi="Bookman Old Style"/>
        </w:rPr>
      </w:pPr>
    </w:p>
    <w:p w14:paraId="1DA8BE6B" w14:textId="7CC60A00" w:rsidR="002F2058" w:rsidRDefault="002F2058" w:rsidP="002F2058">
      <w:pPr>
        <w:pStyle w:val="NoSpacing"/>
        <w:rPr>
          <w:rFonts w:ascii="Bookman Old Style" w:hAnsi="Bookman Old Style"/>
        </w:rPr>
      </w:pPr>
      <w:r w:rsidRPr="002F2058">
        <w:rPr>
          <w:rFonts w:ascii="Bookman Old Style" w:hAnsi="Bookman Old Style"/>
          <w:b/>
          <w:bCs/>
        </w:rPr>
        <w:t>About us: </w:t>
      </w:r>
      <w:r w:rsidRPr="002F2058">
        <w:rPr>
          <w:rFonts w:ascii="Bookman Old Style" w:hAnsi="Bookman Old Style"/>
        </w:rPr>
        <w:t xml:space="preserve">Why </w:t>
      </w:r>
      <w:proofErr w:type="spellStart"/>
      <w:r w:rsidRPr="002F2058">
        <w:rPr>
          <w:rFonts w:ascii="Bookman Old Style" w:hAnsi="Bookman Old Style"/>
        </w:rPr>
        <w:t>AmanaCare</w:t>
      </w:r>
      <w:proofErr w:type="spellEnd"/>
      <w:r w:rsidRPr="002F2058">
        <w:rPr>
          <w:rFonts w:ascii="Bookman Old Style" w:hAnsi="Bookman Old Style"/>
        </w:rPr>
        <w:t>?</w:t>
      </w:r>
    </w:p>
    <w:p w14:paraId="547A8D12" w14:textId="77777777" w:rsidR="002F2058" w:rsidRPr="002F2058" w:rsidRDefault="002F2058" w:rsidP="002F2058">
      <w:pPr>
        <w:pStyle w:val="NoSpacing"/>
        <w:rPr>
          <w:rFonts w:ascii="Bookman Old Style" w:hAnsi="Bookman Old Style"/>
        </w:rPr>
      </w:pPr>
    </w:p>
    <w:p w14:paraId="6D9DC45E" w14:textId="77777777" w:rsidR="002F2058" w:rsidRPr="002F2058" w:rsidRDefault="002F2058" w:rsidP="002F2058">
      <w:pPr>
        <w:pStyle w:val="NoSpacing"/>
        <w:rPr>
          <w:rFonts w:ascii="Bookman Old Style" w:hAnsi="Bookman Old Style"/>
        </w:rPr>
      </w:pPr>
      <w:r w:rsidRPr="002F2058">
        <w:rPr>
          <w:rFonts w:ascii="Bookman Old Style" w:hAnsi="Bookman Old Style"/>
        </w:rPr>
        <w:t xml:space="preserve">The word Amana means “faithfulness, loyalty, constancy, devotion, integrity, trust.” It also means “support, confirmation; a guardian; a nurse.” At </w:t>
      </w:r>
      <w:proofErr w:type="spellStart"/>
      <w:r w:rsidRPr="002F2058">
        <w:rPr>
          <w:rFonts w:ascii="Bookman Old Style" w:hAnsi="Bookman Old Style"/>
        </w:rPr>
        <w:t>AmanaCare</w:t>
      </w:r>
      <w:proofErr w:type="spellEnd"/>
      <w:r w:rsidRPr="002F2058">
        <w:rPr>
          <w:rFonts w:ascii="Bookman Old Style" w:hAnsi="Bookman Old Style"/>
        </w:rPr>
        <w:t>, our goal is to confirm the God-given value of our clients and to support them through their unique circumstances. By providing constant, reliable care tailored to each person, we seek to be the guardian and nurse that they and their loved ones can trust.</w:t>
      </w:r>
    </w:p>
    <w:p w14:paraId="431C8668" w14:textId="77777777" w:rsidR="002F2058" w:rsidRDefault="002F2058" w:rsidP="002F2058">
      <w:pPr>
        <w:pStyle w:val="NoSpacing"/>
        <w:rPr>
          <w:rFonts w:ascii="Bookman Old Style" w:hAnsi="Bookman Old Style"/>
        </w:rPr>
      </w:pPr>
    </w:p>
    <w:p w14:paraId="58833E83" w14:textId="7C82DB1B" w:rsidR="002F2058" w:rsidRPr="002F2058" w:rsidRDefault="002F2058" w:rsidP="002F2058">
      <w:pPr>
        <w:pStyle w:val="NoSpacing"/>
        <w:rPr>
          <w:rFonts w:ascii="Bookman Old Style" w:hAnsi="Bookman Old Style"/>
        </w:rPr>
      </w:pPr>
      <w:r w:rsidRPr="002F2058">
        <w:rPr>
          <w:rFonts w:ascii="Bookman Old Style" w:hAnsi="Bookman Old Style"/>
        </w:rPr>
        <w:t>That trust begins with our caregivers. As a family-owned and -operated business, we want to help you find the work-life balance that fits your needs. Our scheduling flexes around your availability, whether you are looking for two hours a week or thirty or forty. We strive to connect our caregivers to clients whose personalities and location are a good match. And we offer resources to benefits, as well as Aflac supplemental insurance. Above all, we provide a leadership team who cares about you as much as our clients, and who will always work to support you through your own unique circumstances.</w:t>
      </w:r>
    </w:p>
    <w:p w14:paraId="6654B94B" w14:textId="77777777" w:rsidR="002F2058" w:rsidRDefault="002F2058" w:rsidP="002F2058">
      <w:pPr>
        <w:pStyle w:val="NoSpacing"/>
        <w:rPr>
          <w:rFonts w:ascii="Bookman Old Style" w:hAnsi="Bookman Old Style"/>
        </w:rPr>
      </w:pPr>
    </w:p>
    <w:p w14:paraId="3E0204E0" w14:textId="385D1754" w:rsidR="002F2058" w:rsidRPr="002F2058" w:rsidRDefault="002F2058" w:rsidP="002F2058">
      <w:pPr>
        <w:pStyle w:val="NoSpacing"/>
        <w:rPr>
          <w:rFonts w:ascii="Bookman Old Style" w:hAnsi="Bookman Old Style"/>
        </w:rPr>
      </w:pPr>
      <w:proofErr w:type="spellStart"/>
      <w:r w:rsidRPr="002F2058">
        <w:rPr>
          <w:rFonts w:ascii="Bookman Old Style" w:hAnsi="Bookman Old Style"/>
        </w:rPr>
        <w:t>AmanaCare</w:t>
      </w:r>
      <w:proofErr w:type="spellEnd"/>
      <w:r w:rsidRPr="002F2058">
        <w:rPr>
          <w:rFonts w:ascii="Bookman Old Style" w:hAnsi="Bookman Old Style"/>
        </w:rPr>
        <w:t xml:space="preserve"> is an equal opportunity employer. We are committed to hiring based on real merit, and we will not exclude, deny benefits to, or otherwise discriminate against anyone based on race, color, nationality, sex, gender, disability, religion, or age. If you are a caring, compassionate, and dependable human being, please let us talk with you.</w:t>
      </w:r>
    </w:p>
    <w:p w14:paraId="688989C8" w14:textId="21D9C873" w:rsidR="00E37230" w:rsidRPr="002F2058" w:rsidRDefault="00E37230" w:rsidP="002F2058">
      <w:pPr>
        <w:pStyle w:val="NoSpacing"/>
        <w:rPr>
          <w:rFonts w:ascii="Bookman Old Style" w:hAnsi="Bookman Old Style"/>
        </w:rPr>
      </w:pPr>
    </w:p>
    <w:sectPr w:rsidR="00E37230" w:rsidRPr="002F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718"/>
    <w:multiLevelType w:val="hybridMultilevel"/>
    <w:tmpl w:val="8230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646"/>
    <w:multiLevelType w:val="multilevel"/>
    <w:tmpl w:val="B10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F03F9"/>
    <w:multiLevelType w:val="multilevel"/>
    <w:tmpl w:val="219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D3F33"/>
    <w:multiLevelType w:val="multilevel"/>
    <w:tmpl w:val="8ED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964EC"/>
    <w:multiLevelType w:val="hybridMultilevel"/>
    <w:tmpl w:val="18F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A414D"/>
    <w:multiLevelType w:val="multilevel"/>
    <w:tmpl w:val="BF2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614D0"/>
    <w:multiLevelType w:val="hybridMultilevel"/>
    <w:tmpl w:val="5470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A6E62"/>
    <w:multiLevelType w:val="multilevel"/>
    <w:tmpl w:val="D6AC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5A"/>
    <w:rsid w:val="00246DB6"/>
    <w:rsid w:val="002A4D3E"/>
    <w:rsid w:val="002F2058"/>
    <w:rsid w:val="003607DD"/>
    <w:rsid w:val="00390674"/>
    <w:rsid w:val="004E2104"/>
    <w:rsid w:val="004F189A"/>
    <w:rsid w:val="00541553"/>
    <w:rsid w:val="00566524"/>
    <w:rsid w:val="005E0D4D"/>
    <w:rsid w:val="005E3EF2"/>
    <w:rsid w:val="006032B7"/>
    <w:rsid w:val="006B51F5"/>
    <w:rsid w:val="006B7E43"/>
    <w:rsid w:val="00917A89"/>
    <w:rsid w:val="009C1693"/>
    <w:rsid w:val="009E7594"/>
    <w:rsid w:val="00AD0CB0"/>
    <w:rsid w:val="00BA06D4"/>
    <w:rsid w:val="00C25398"/>
    <w:rsid w:val="00C25C2D"/>
    <w:rsid w:val="00C651CF"/>
    <w:rsid w:val="00CC5F69"/>
    <w:rsid w:val="00D8635A"/>
    <w:rsid w:val="00E37230"/>
    <w:rsid w:val="00E3783A"/>
    <w:rsid w:val="00E81647"/>
    <w:rsid w:val="00FD5974"/>
    <w:rsid w:val="00FD6CB3"/>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4A0C"/>
  <w15:chartTrackingRefBased/>
  <w15:docId w15:val="{8D9DF2B9-380C-4AC6-9A57-81C76709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5023">
      <w:bodyDiv w:val="1"/>
      <w:marLeft w:val="0"/>
      <w:marRight w:val="0"/>
      <w:marTop w:val="0"/>
      <w:marBottom w:val="0"/>
      <w:divBdr>
        <w:top w:val="none" w:sz="0" w:space="0" w:color="auto"/>
        <w:left w:val="none" w:sz="0" w:space="0" w:color="auto"/>
        <w:bottom w:val="none" w:sz="0" w:space="0" w:color="auto"/>
        <w:right w:val="none" w:sz="0" w:space="0" w:color="auto"/>
      </w:divBdr>
    </w:div>
    <w:div w:id="6236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Access</dc:creator>
  <cp:keywords/>
  <dc:description/>
  <cp:lastModifiedBy>rick horsley</cp:lastModifiedBy>
  <cp:revision>2</cp:revision>
  <dcterms:created xsi:type="dcterms:W3CDTF">2022-01-07T16:03:00Z</dcterms:created>
  <dcterms:modified xsi:type="dcterms:W3CDTF">2022-01-07T16:03:00Z</dcterms:modified>
</cp:coreProperties>
</file>