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7F0F" w:rsidRDefault="00A31A12">
      <w:r>
        <w:rPr>
          <w:b/>
        </w:rPr>
        <w:t>Call for Funding Proposals:</w:t>
      </w:r>
      <w:r>
        <w:t xml:space="preserve"> Violence Prevention Initiatives in Western Newfoundland</w:t>
      </w:r>
    </w:p>
    <w:p w14:paraId="00000002" w14:textId="77777777" w:rsidR="00CF7F0F" w:rsidRDefault="00CF7F0F"/>
    <w:p w14:paraId="00000003" w14:textId="77777777" w:rsidR="00CF7F0F" w:rsidRDefault="00A31A12">
      <w:r>
        <w:rPr>
          <w:b/>
        </w:rPr>
        <w:t>Grant Amount:</w:t>
      </w:r>
      <w:r>
        <w:t xml:space="preserve"> Up to $250</w:t>
      </w:r>
    </w:p>
    <w:p w14:paraId="00000004" w14:textId="77777777" w:rsidR="00CF7F0F" w:rsidRDefault="00CF7F0F"/>
    <w:p w14:paraId="00000005" w14:textId="64F3517D" w:rsidR="00CF7F0F" w:rsidRDefault="00A31A12">
      <w:r>
        <w:t xml:space="preserve">We are pleased to announce a funding opportunity to support violence prevention projects, workshops, and other initiatives in Western Newfoundland, spanning from Corner Brook to Daniel's </w:t>
      </w:r>
      <w:proofErr w:type="spellStart"/>
      <w:r>
        <w:t>Harbour</w:t>
      </w:r>
      <w:proofErr w:type="spellEnd"/>
      <w:r>
        <w:t xml:space="preserve"> (please see attached list for communities included in the catchment area).  This will be the first of </w:t>
      </w:r>
      <w:r w:rsidR="003722DE">
        <w:t>two</w:t>
      </w:r>
      <w:r>
        <w:t xml:space="preserve"> proposals and will be for projects/events occurring between </w:t>
      </w:r>
      <w:r w:rsidR="003722DE">
        <w:t xml:space="preserve">February 23, </w:t>
      </w:r>
      <w:r w:rsidR="002A151C">
        <w:t>2026,</w:t>
      </w:r>
      <w:r w:rsidR="003722DE">
        <w:t xml:space="preserve"> to September 30, 2026</w:t>
      </w:r>
      <w:r>
        <w:t>.</w:t>
      </w:r>
    </w:p>
    <w:p w14:paraId="00000006" w14:textId="77777777" w:rsidR="00CF7F0F" w:rsidRDefault="00CF7F0F"/>
    <w:p w14:paraId="00000007" w14:textId="77777777" w:rsidR="00CF7F0F" w:rsidRDefault="00A31A12">
      <w:r>
        <w:t xml:space="preserve">This </w:t>
      </w:r>
      <w:proofErr w:type="gramStart"/>
      <w:r>
        <w:t>call</w:t>
      </w:r>
      <w:proofErr w:type="gramEnd"/>
      <w:r>
        <w:t xml:space="preserve"> for proposals aims to empower organizations and individuals in the region to develop and implement innovative and impactful initiatives that contribute to creating safer communities.</w:t>
      </w:r>
    </w:p>
    <w:p w14:paraId="00000008" w14:textId="77777777" w:rsidR="00CF7F0F" w:rsidRDefault="00CF7F0F"/>
    <w:p w14:paraId="00000009" w14:textId="77777777" w:rsidR="00CF7F0F" w:rsidRDefault="00A31A12">
      <w:r>
        <w:rPr>
          <w:b/>
        </w:rPr>
        <w:t>Objective:</w:t>
      </w:r>
      <w:r>
        <w:t xml:space="preserve"> The primary objective of this funding program is to support local efforts in preventing violence and promoting safety through education and community development in Western Newfoundland. We invite proposals from community organizations, non-profit groups, educational institutions, and individuals who are passionate about violence prevention and have creative ideas to address this issue at the grassroots level.</w:t>
      </w:r>
    </w:p>
    <w:p w14:paraId="0000000A" w14:textId="77777777" w:rsidR="00CF7F0F" w:rsidRDefault="00CF7F0F"/>
    <w:p w14:paraId="0000000B" w14:textId="77777777" w:rsidR="00CF7F0F" w:rsidRDefault="00A31A12">
      <w:pPr>
        <w:rPr>
          <w:b/>
        </w:rPr>
      </w:pPr>
      <w:r>
        <w:rPr>
          <w:b/>
        </w:rPr>
        <w:t>Grant Details:</w:t>
      </w:r>
    </w:p>
    <w:p w14:paraId="0000000C" w14:textId="77777777" w:rsidR="00CF7F0F" w:rsidRDefault="00CF7F0F">
      <w:pPr>
        <w:rPr>
          <w:b/>
        </w:rPr>
      </w:pPr>
    </w:p>
    <w:p w14:paraId="0000000D" w14:textId="77777777" w:rsidR="00CF7F0F" w:rsidRDefault="00A31A12">
      <w:r>
        <w:rPr>
          <w:i/>
        </w:rPr>
        <w:t>Maximum Grant Amount:</w:t>
      </w:r>
      <w:r>
        <w:t xml:space="preserve"> Up to $250 per project.</w:t>
      </w:r>
    </w:p>
    <w:p w14:paraId="0000000E" w14:textId="18D92E31" w:rsidR="00CF7F0F" w:rsidRDefault="00A31A12">
      <w:r>
        <w:rPr>
          <w:i/>
        </w:rPr>
        <w:t>Duration:</w:t>
      </w:r>
      <w:r>
        <w:t xml:space="preserve"> To be completed between</w:t>
      </w:r>
      <w:r w:rsidR="003722DE">
        <w:t xml:space="preserve"> February 23, 2026</w:t>
      </w:r>
      <w:r>
        <w:t xml:space="preserve"> </w:t>
      </w:r>
      <w:r w:rsidR="003722DE">
        <w:t>– September 30</w:t>
      </w:r>
      <w:r w:rsidR="003722DE" w:rsidRPr="003722DE">
        <w:rPr>
          <w:vertAlign w:val="superscript"/>
        </w:rPr>
        <w:t>th</w:t>
      </w:r>
      <w:r w:rsidR="003722DE">
        <w:t>, 2026</w:t>
      </w:r>
      <w:r>
        <w:t>.</w:t>
      </w:r>
    </w:p>
    <w:p w14:paraId="0000000F" w14:textId="77777777" w:rsidR="00CF7F0F" w:rsidRDefault="00A31A12">
      <w:pPr>
        <w:rPr>
          <w:i/>
        </w:rPr>
      </w:pPr>
      <w:r>
        <w:rPr>
          <w:i/>
        </w:rPr>
        <w:t xml:space="preserve">Eligible Activities: </w:t>
      </w:r>
    </w:p>
    <w:p w14:paraId="00000010" w14:textId="77777777" w:rsidR="00CF7F0F" w:rsidRDefault="00A31A12">
      <w:pPr>
        <w:numPr>
          <w:ilvl w:val="0"/>
          <w:numId w:val="4"/>
        </w:numPr>
      </w:pPr>
      <w:r>
        <w:t>Developing and implementing violence prevention workshops and training sessions.</w:t>
      </w:r>
    </w:p>
    <w:p w14:paraId="00000011" w14:textId="77777777" w:rsidR="00CF7F0F" w:rsidRDefault="00A31A12">
      <w:pPr>
        <w:numPr>
          <w:ilvl w:val="0"/>
          <w:numId w:val="4"/>
        </w:numPr>
      </w:pPr>
      <w:r>
        <w:t>Creating educational materials, resources, or campaigns aimed at raising awareness and promoting non-violent behavior.</w:t>
      </w:r>
    </w:p>
    <w:p w14:paraId="00000012" w14:textId="77777777" w:rsidR="00CF7F0F" w:rsidRDefault="00A31A12">
      <w:pPr>
        <w:numPr>
          <w:ilvl w:val="0"/>
          <w:numId w:val="4"/>
        </w:numPr>
      </w:pPr>
      <w:r>
        <w:t>Organizing community events, forums, or dialogues to address violence-related issues.</w:t>
      </w:r>
    </w:p>
    <w:p w14:paraId="00000013" w14:textId="77777777" w:rsidR="00CF7F0F" w:rsidRDefault="00A31A12">
      <w:pPr>
        <w:numPr>
          <w:ilvl w:val="0"/>
          <w:numId w:val="4"/>
        </w:numPr>
      </w:pPr>
      <w:r>
        <w:t>Establishing mentoring programs for at-risk individuals or groups.</w:t>
      </w:r>
    </w:p>
    <w:p w14:paraId="00000014" w14:textId="77777777" w:rsidR="00CF7F0F" w:rsidRDefault="00A31A12">
      <w:pPr>
        <w:numPr>
          <w:ilvl w:val="0"/>
          <w:numId w:val="4"/>
        </w:numPr>
      </w:pPr>
      <w:r>
        <w:t>Relevant collaborative projects that involve partnerships between multiple organizations.</w:t>
      </w:r>
    </w:p>
    <w:p w14:paraId="00000015" w14:textId="77777777" w:rsidR="00CF7F0F" w:rsidRDefault="00CF7F0F">
      <w:pPr>
        <w:ind w:left="720"/>
      </w:pPr>
    </w:p>
    <w:p w14:paraId="00000016" w14:textId="77777777" w:rsidR="00CF7F0F" w:rsidRDefault="00A31A12">
      <w:pPr>
        <w:rPr>
          <w:b/>
        </w:rPr>
      </w:pPr>
      <w:r>
        <w:rPr>
          <w:b/>
        </w:rPr>
        <w:t>Application Guidelines:</w:t>
      </w:r>
    </w:p>
    <w:p w14:paraId="00000017" w14:textId="77777777" w:rsidR="00CF7F0F" w:rsidRDefault="00CF7F0F">
      <w:pPr>
        <w:rPr>
          <w:b/>
        </w:rPr>
      </w:pPr>
    </w:p>
    <w:p w14:paraId="00000018" w14:textId="77777777" w:rsidR="00CF7F0F" w:rsidRDefault="00A31A12">
      <w:pPr>
        <w:rPr>
          <w:i/>
        </w:rPr>
      </w:pPr>
      <w:r>
        <w:rPr>
          <w:i/>
        </w:rPr>
        <w:t>Eligibility Criteria:</w:t>
      </w:r>
    </w:p>
    <w:p w14:paraId="00000019" w14:textId="77777777" w:rsidR="00CF7F0F" w:rsidRDefault="00A31A12">
      <w:pPr>
        <w:numPr>
          <w:ilvl w:val="0"/>
          <w:numId w:val="3"/>
        </w:numPr>
      </w:pPr>
      <w:r>
        <w:t>Organizations, groups, institutions, and individuals based in Western Newfoundland, from the communities listed below are eligible to apply.</w:t>
      </w:r>
    </w:p>
    <w:p w14:paraId="0000001A" w14:textId="77777777" w:rsidR="00CF7F0F" w:rsidRDefault="00A31A12">
      <w:pPr>
        <w:numPr>
          <w:ilvl w:val="0"/>
          <w:numId w:val="3"/>
        </w:numPr>
      </w:pPr>
      <w:r>
        <w:t>Applicants must demonstrate a clear commitment to violence prevention and a solid understanding of the local context.</w:t>
      </w:r>
    </w:p>
    <w:p w14:paraId="0000001B" w14:textId="77777777" w:rsidR="00CF7F0F" w:rsidRDefault="00A31A12">
      <w:pPr>
        <w:numPr>
          <w:ilvl w:val="0"/>
          <w:numId w:val="3"/>
        </w:numPr>
      </w:pPr>
      <w:r>
        <w:t>Individuals must be associated with a registered organization or have a sponsoring organization willing to administer the grant.</w:t>
      </w:r>
    </w:p>
    <w:p w14:paraId="0000001C" w14:textId="77777777" w:rsidR="00CF7F0F" w:rsidRDefault="00CF7F0F">
      <w:pPr>
        <w:ind w:left="720"/>
      </w:pPr>
    </w:p>
    <w:p w14:paraId="0000001D" w14:textId="77777777" w:rsidR="00CF7F0F" w:rsidRDefault="00A31A12">
      <w:pPr>
        <w:rPr>
          <w:i/>
        </w:rPr>
      </w:pPr>
      <w:r>
        <w:rPr>
          <w:i/>
        </w:rPr>
        <w:t>Application Process:</w:t>
      </w:r>
    </w:p>
    <w:p w14:paraId="0000001E" w14:textId="77777777" w:rsidR="00CF7F0F" w:rsidRDefault="00A31A12">
      <w:pPr>
        <w:numPr>
          <w:ilvl w:val="0"/>
          <w:numId w:val="2"/>
        </w:numPr>
      </w:pPr>
      <w:r>
        <w:t>Applicants must submit a completed application form, including a detailed project description, goals, objectives, and expected outcomes.</w:t>
      </w:r>
    </w:p>
    <w:p w14:paraId="0000001F" w14:textId="77777777" w:rsidR="00CF7F0F" w:rsidRDefault="00A31A12">
      <w:pPr>
        <w:numPr>
          <w:ilvl w:val="0"/>
          <w:numId w:val="2"/>
        </w:numPr>
      </w:pPr>
      <w:r>
        <w:lastRenderedPageBreak/>
        <w:t>A budget breakdown should be included, outlining how the grant funds will be utilized.</w:t>
      </w:r>
    </w:p>
    <w:p w14:paraId="00000020" w14:textId="77777777" w:rsidR="00CF7F0F" w:rsidRDefault="00A31A12">
      <w:pPr>
        <w:numPr>
          <w:ilvl w:val="0"/>
          <w:numId w:val="2"/>
        </w:numPr>
      </w:pPr>
      <w:r>
        <w:t>Letters of support from collaborating organizations or individuals are encouraged but not mandatory.</w:t>
      </w:r>
    </w:p>
    <w:p w14:paraId="00000021" w14:textId="6C3B1AAC" w:rsidR="00CF7F0F" w:rsidRDefault="00A31A12">
      <w:pPr>
        <w:numPr>
          <w:ilvl w:val="0"/>
          <w:numId w:val="2"/>
        </w:numPr>
      </w:pPr>
      <w:r>
        <w:t xml:space="preserve">Applications should be sent via email to </w:t>
      </w:r>
      <w:r w:rsidR="003722DE">
        <w:t>project.cbswc@gmail.com</w:t>
      </w:r>
    </w:p>
    <w:p w14:paraId="00000022" w14:textId="77777777" w:rsidR="00CF7F0F" w:rsidRDefault="00CF7F0F">
      <w:pPr>
        <w:ind w:left="720"/>
      </w:pPr>
    </w:p>
    <w:p w14:paraId="00000023" w14:textId="77777777" w:rsidR="00CF7F0F" w:rsidRDefault="00A31A12">
      <w:pPr>
        <w:rPr>
          <w:i/>
        </w:rPr>
      </w:pPr>
      <w:r>
        <w:rPr>
          <w:i/>
        </w:rPr>
        <w:t>Application Evaluation Criteria:</w:t>
      </w:r>
    </w:p>
    <w:p w14:paraId="00000024" w14:textId="77777777" w:rsidR="00CF7F0F" w:rsidRDefault="00A31A12">
      <w:pPr>
        <w:numPr>
          <w:ilvl w:val="0"/>
          <w:numId w:val="1"/>
        </w:numPr>
      </w:pPr>
      <w:r>
        <w:t>Alignment with Objectives: The proposal should clearly demonstrate how the project aligns with the objective of violence prevention and contributes to creating safer communities in Western Newfoundland.</w:t>
      </w:r>
    </w:p>
    <w:p w14:paraId="00000025" w14:textId="77777777" w:rsidR="00CF7F0F" w:rsidRDefault="00A31A12">
      <w:pPr>
        <w:numPr>
          <w:ilvl w:val="0"/>
          <w:numId w:val="1"/>
        </w:numPr>
      </w:pPr>
      <w:r>
        <w:t>Feasibility and Impact: The project's feasibility and potential impact in addressing violence prevention issues will be assessed.</w:t>
      </w:r>
    </w:p>
    <w:p w14:paraId="00000026" w14:textId="77777777" w:rsidR="00CF7F0F" w:rsidRDefault="00A31A12">
      <w:pPr>
        <w:numPr>
          <w:ilvl w:val="0"/>
          <w:numId w:val="1"/>
        </w:numPr>
      </w:pPr>
      <w:r>
        <w:t>Innovation and Creativity: The proposal's originality, creativity, and innovative approach will be considered.</w:t>
      </w:r>
    </w:p>
    <w:p w14:paraId="00000027" w14:textId="77777777" w:rsidR="00CF7F0F" w:rsidRDefault="00A31A12">
      <w:pPr>
        <w:numPr>
          <w:ilvl w:val="0"/>
          <w:numId w:val="1"/>
        </w:numPr>
      </w:pPr>
      <w:r>
        <w:t>Capacity and Expertise: The applicant's capacity, experience, and qualifications to successfully execute the project will be evaluated.</w:t>
      </w:r>
    </w:p>
    <w:p w14:paraId="00000028" w14:textId="77777777" w:rsidR="00CF7F0F" w:rsidRDefault="00CF7F0F">
      <w:pPr>
        <w:ind w:left="720"/>
      </w:pPr>
    </w:p>
    <w:p w14:paraId="00000029" w14:textId="77777777" w:rsidR="00CF7F0F" w:rsidRDefault="00A31A12">
      <w:pPr>
        <w:rPr>
          <w:b/>
        </w:rPr>
      </w:pPr>
      <w:r>
        <w:rPr>
          <w:b/>
        </w:rPr>
        <w:t>Important Dates:</w:t>
      </w:r>
    </w:p>
    <w:p w14:paraId="0000002A" w14:textId="77777777" w:rsidR="00CF7F0F" w:rsidRDefault="00CF7F0F">
      <w:pPr>
        <w:rPr>
          <w:b/>
        </w:rPr>
      </w:pPr>
    </w:p>
    <w:p w14:paraId="0000002B" w14:textId="3466DE18" w:rsidR="00CF7F0F" w:rsidRPr="003722DE" w:rsidRDefault="00A31A12">
      <w:pPr>
        <w:rPr>
          <w:b/>
          <w:bCs/>
        </w:rPr>
      </w:pPr>
      <w:r>
        <w:t xml:space="preserve">Call </w:t>
      </w:r>
      <w:proofErr w:type="gramStart"/>
      <w:r>
        <w:t>for Proposals</w:t>
      </w:r>
      <w:proofErr w:type="gramEnd"/>
      <w:r>
        <w:t xml:space="preserve"> Release Date: </w:t>
      </w:r>
      <w:r w:rsidR="003722DE">
        <w:rPr>
          <w:b/>
          <w:bCs/>
        </w:rPr>
        <w:t xml:space="preserve">February </w:t>
      </w:r>
      <w:r w:rsidR="00E266BF">
        <w:rPr>
          <w:b/>
          <w:bCs/>
        </w:rPr>
        <w:t>5</w:t>
      </w:r>
      <w:r w:rsidR="003722DE">
        <w:rPr>
          <w:b/>
          <w:bCs/>
        </w:rPr>
        <w:t>, 2026</w:t>
      </w:r>
    </w:p>
    <w:p w14:paraId="0000002C" w14:textId="55213213" w:rsidR="00CF7F0F" w:rsidRDefault="00A31A12">
      <w:pPr>
        <w:rPr>
          <w:b/>
        </w:rPr>
      </w:pPr>
      <w:r>
        <w:t xml:space="preserve">Application Deadline: </w:t>
      </w:r>
      <w:r>
        <w:rPr>
          <w:b/>
        </w:rPr>
        <w:t>4</w:t>
      </w:r>
      <w:r w:rsidR="003722DE">
        <w:rPr>
          <w:b/>
        </w:rPr>
        <w:t xml:space="preserve"> PM on February 23, 2026</w:t>
      </w:r>
    </w:p>
    <w:p w14:paraId="0000002D" w14:textId="5248ACFD" w:rsidR="00CF7F0F" w:rsidRDefault="00A31A12">
      <w:pPr>
        <w:rPr>
          <w:b/>
        </w:rPr>
      </w:pPr>
      <w:r>
        <w:t xml:space="preserve">Notification of Results: </w:t>
      </w:r>
      <w:r w:rsidR="003722DE">
        <w:rPr>
          <w:b/>
        </w:rPr>
        <w:t>12PM March 4, 2026</w:t>
      </w:r>
    </w:p>
    <w:p w14:paraId="0000002E" w14:textId="77777777" w:rsidR="00CF7F0F" w:rsidRDefault="00CF7F0F">
      <w:pPr>
        <w:rPr>
          <w:b/>
        </w:rPr>
      </w:pPr>
    </w:p>
    <w:p w14:paraId="0000002F" w14:textId="77777777" w:rsidR="00CF7F0F" w:rsidRDefault="00A31A12">
      <w:r>
        <w:t>Please note: These dates are subject to change. Please refer to the official communication channels for any updates.</w:t>
      </w:r>
    </w:p>
    <w:p w14:paraId="00000030" w14:textId="77777777" w:rsidR="00CF7F0F" w:rsidRDefault="00CF7F0F"/>
    <w:p w14:paraId="00000031" w14:textId="7727550F" w:rsidR="00CF7F0F" w:rsidRDefault="00A31A12">
      <w:r>
        <w:t xml:space="preserve">We look forward to receiving your proposals and working together to prevent violence and foster safer communities in Western Newfoundland. Together, we can make a meaningful difference. For any inquiries or clarifications, please contact </w:t>
      </w:r>
      <w:r w:rsidR="003722DE">
        <w:t>Michelle Maloney</w:t>
      </w:r>
      <w:r>
        <w:t xml:space="preserve"> </w:t>
      </w:r>
      <w:proofErr w:type="gramStart"/>
      <w:r>
        <w:t>at</w:t>
      </w:r>
      <w:proofErr w:type="gramEnd"/>
      <w:r>
        <w:t xml:space="preserve"> 709-639-8522.</w:t>
      </w:r>
    </w:p>
    <w:p w14:paraId="00000032" w14:textId="77777777" w:rsidR="00CF7F0F" w:rsidRDefault="00CF7F0F"/>
    <w:p w14:paraId="00000033" w14:textId="77777777" w:rsidR="00CF7F0F" w:rsidRDefault="00A31A12">
      <w:r>
        <w:t>Sincerely,</w:t>
      </w:r>
    </w:p>
    <w:p w14:paraId="00000034" w14:textId="57A76277" w:rsidR="00CF7F0F" w:rsidRDefault="003722DE">
      <w:r>
        <w:t>Michelle Maloney</w:t>
      </w:r>
    </w:p>
    <w:p w14:paraId="00000035" w14:textId="77777777" w:rsidR="00CF7F0F" w:rsidRDefault="00A31A12">
      <w:r>
        <w:t>Violence Prevention Coordinator</w:t>
      </w:r>
    </w:p>
    <w:p w14:paraId="00000036" w14:textId="77777777" w:rsidR="00CF7F0F" w:rsidRDefault="00A31A12">
      <w:r>
        <w:t>Corner Brook Status of Women Council</w:t>
      </w:r>
    </w:p>
    <w:p w14:paraId="00000037" w14:textId="10EC208C" w:rsidR="00CF7F0F" w:rsidRDefault="00A31A12">
      <w:r>
        <w:t>vpnl@cbwomenscentre.com</w:t>
      </w:r>
    </w:p>
    <w:p w14:paraId="00000038" w14:textId="77777777" w:rsidR="00CF7F0F" w:rsidRDefault="00CF7F0F"/>
    <w:p w14:paraId="00000039" w14:textId="77777777" w:rsidR="00CF7F0F" w:rsidRDefault="00CF7F0F"/>
    <w:p w14:paraId="0000003A" w14:textId="77777777" w:rsidR="00CF7F0F" w:rsidRDefault="00A31A12">
      <w:r>
        <w:t xml:space="preserve">Western Newfoundland catchment includes but may not be limited to: (Benoit's Cove, Bonne Bay Pond, Cormack, Corner Brook, Cow Head, Cox's Cove, Daniel's </w:t>
      </w:r>
      <w:proofErr w:type="spellStart"/>
      <w:r>
        <w:t>Harbour</w:t>
      </w:r>
      <w:proofErr w:type="spellEnd"/>
      <w:r>
        <w:t xml:space="preserve">, Deer Lake, Frenchman's Cove, Gallants, Gillams, Glenburnie-Birchy Head-Shoal Brook, Halfway Point, Hampden, Hughes Brook, Humber Village, Humber Arm South, Irishtown-Summerside, Jackson’s Arm, Lark </w:t>
      </w:r>
      <w:proofErr w:type="spellStart"/>
      <w:r>
        <w:t>Harbour</w:t>
      </w:r>
      <w:proofErr w:type="spellEnd"/>
      <w:r>
        <w:t xml:space="preserve">, Little Rapids, Massey Drive, </w:t>
      </w:r>
      <w:proofErr w:type="spellStart"/>
      <w:r>
        <w:t>McIvers</w:t>
      </w:r>
      <w:proofErr w:type="spellEnd"/>
      <w:r>
        <w:t xml:space="preserve">, Meadows, Mount Moriah, Norris Point, Pasadena, Parsons Pond, Pollard's Point, Pynn's Brook, Reidville, Rocky </w:t>
      </w:r>
      <w:proofErr w:type="spellStart"/>
      <w:r>
        <w:t>Harbour</w:t>
      </w:r>
      <w:proofErr w:type="spellEnd"/>
      <w:r>
        <w:t xml:space="preserve">, Sally's Cove, Sop’s Arm, St. </w:t>
      </w:r>
      <w:proofErr w:type="spellStart"/>
      <w:r>
        <w:t>Pauls</w:t>
      </w:r>
      <w:proofErr w:type="spellEnd"/>
      <w:r>
        <w:t>, Steady Brook, Trout River and Woody Point)</w:t>
      </w:r>
    </w:p>
    <w:p w14:paraId="0000003B" w14:textId="77777777" w:rsidR="00CF7F0F" w:rsidRDefault="00CF7F0F"/>
    <w:sectPr w:rsidR="00CF7F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27C3"/>
    <w:multiLevelType w:val="multilevel"/>
    <w:tmpl w:val="3DCC2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F1664E"/>
    <w:multiLevelType w:val="multilevel"/>
    <w:tmpl w:val="B874C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746D16"/>
    <w:multiLevelType w:val="multilevel"/>
    <w:tmpl w:val="48B6F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DA3F7E"/>
    <w:multiLevelType w:val="multilevel"/>
    <w:tmpl w:val="0D469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334653">
    <w:abstractNumId w:val="1"/>
  </w:num>
  <w:num w:numId="2" w16cid:durableId="2093971093">
    <w:abstractNumId w:val="3"/>
  </w:num>
  <w:num w:numId="3" w16cid:durableId="294601509">
    <w:abstractNumId w:val="0"/>
  </w:num>
  <w:num w:numId="4" w16cid:durableId="48674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0F"/>
    <w:rsid w:val="002A151C"/>
    <w:rsid w:val="003722DE"/>
    <w:rsid w:val="0050554E"/>
    <w:rsid w:val="00A31A12"/>
    <w:rsid w:val="00C64997"/>
    <w:rsid w:val="00CF7F0F"/>
    <w:rsid w:val="00E266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EB11"/>
  <w15:docId w15:val="{9D9AFF16-01AB-44AE-B2C1-EFA59F86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Coordinator</dc:creator>
  <cp:lastModifiedBy>Project Coordinator</cp:lastModifiedBy>
  <cp:revision>4</cp:revision>
  <dcterms:created xsi:type="dcterms:W3CDTF">2026-02-04T15:52:00Z</dcterms:created>
  <dcterms:modified xsi:type="dcterms:W3CDTF">2026-02-04T16:06:00Z</dcterms:modified>
</cp:coreProperties>
</file>