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CD22A" w14:textId="484F6F90" w:rsidR="003D46DB" w:rsidRPr="003D46DB" w:rsidRDefault="003D46DB" w:rsidP="006F6411">
      <w:pPr>
        <w:rPr>
          <w:b/>
          <w:bCs/>
          <w:u w:val="single"/>
        </w:rPr>
      </w:pPr>
      <w:r w:rsidRPr="003D46DB">
        <w:rPr>
          <w:b/>
          <w:bCs/>
          <w:u w:val="single"/>
        </w:rPr>
        <w:t>Never Leave Children Unattended in a Car</w:t>
      </w:r>
    </w:p>
    <w:p w14:paraId="6C90ED3C" w14:textId="77777777" w:rsidR="003D46DB" w:rsidRDefault="003D46DB" w:rsidP="006F6411"/>
    <w:p w14:paraId="1CC8F73E" w14:textId="7317A139" w:rsidR="006F6411" w:rsidRPr="006F6411" w:rsidRDefault="006F6411" w:rsidP="006F6411">
      <w:r w:rsidRPr="006F6411">
        <w:t xml:space="preserve">As New Jersey enters the height of summer, the Division of Highway Traffic Safety (HTS) and the Department of Children and Families (DCF) are </w:t>
      </w:r>
      <w:proofErr w:type="gramStart"/>
      <w:r w:rsidRPr="006F6411">
        <w:t>partnering</w:t>
      </w:r>
      <w:proofErr w:type="gramEnd"/>
      <w:r w:rsidRPr="006F6411">
        <w:t xml:space="preserve"> to raise urgent awareness about the dangers of leaving children unattended in vehicles.</w:t>
      </w:r>
    </w:p>
    <w:p w14:paraId="64C1C523" w14:textId="77777777" w:rsidR="006F6411" w:rsidRPr="006F6411" w:rsidRDefault="006F6411" w:rsidP="006F6411">
      <w:r w:rsidRPr="006F6411">
        <w:t> </w:t>
      </w:r>
    </w:p>
    <w:p w14:paraId="78B4B1B8" w14:textId="77777777" w:rsidR="006F6411" w:rsidRPr="006F6411" w:rsidRDefault="006F6411" w:rsidP="006F6411">
      <w:r w:rsidRPr="006F6411">
        <w:t>Each year, children across the country are severely injured or die from heatstroke after accidentally being left or trapped in vehicles. According to the </w:t>
      </w:r>
      <w:hyperlink r:id="rId4" w:tooltip="https://magazine.northeast.aaa.com/daily/newsroom/child-deaths-in-hot-cars-increased-nearly-35-last-year/" w:history="1">
        <w:r w:rsidRPr="006F6411">
          <w:rPr>
            <w:rStyle w:val="Hyperlink"/>
          </w:rPr>
          <w:t>American Automobile Association of Northeast</w:t>
        </w:r>
      </w:hyperlink>
      <w:r w:rsidRPr="006F6411">
        <w:t>, child fatalities due to vehicular heatstroke increased by 35% last year, with two of the deaths occurring in New Jersey.</w:t>
      </w:r>
    </w:p>
    <w:p w14:paraId="4712D029" w14:textId="77777777" w:rsidR="006F6411" w:rsidRPr="006F6411" w:rsidRDefault="006F6411" w:rsidP="006F6411">
      <w:r w:rsidRPr="006F6411">
        <w:t> </w:t>
      </w:r>
    </w:p>
    <w:p w14:paraId="37C89986" w14:textId="77777777" w:rsidR="006F6411" w:rsidRPr="006F6411" w:rsidRDefault="006F6411" w:rsidP="006F6411">
      <w:r w:rsidRPr="006F6411">
        <w:t>Statistics show that heatstroke deaths can occur any time during the season, even when it feels cooler out with temperatures as low as 60 degrees.  A child’s body temperature, as well as that of a car’s interior, rises significantly in just a matter of minutes even with the windows open.</w:t>
      </w:r>
    </w:p>
    <w:p w14:paraId="25B68159" w14:textId="77777777" w:rsidR="006F6411" w:rsidRPr="006F6411" w:rsidRDefault="006F6411" w:rsidP="006F6411">
      <w:r w:rsidRPr="006F6411">
        <w:t> </w:t>
      </w:r>
    </w:p>
    <w:p w14:paraId="658CFABD" w14:textId="77777777" w:rsidR="006F6411" w:rsidRPr="006F6411" w:rsidRDefault="006F6411" w:rsidP="006F6411">
      <w:r w:rsidRPr="006F6411">
        <w:t>These heartbreaking incidents are often caused by distraction, changes in routine, or miscommunication—and they are </w:t>
      </w:r>
      <w:r w:rsidRPr="006F6411">
        <w:rPr>
          <w:b/>
          <w:bCs/>
        </w:rPr>
        <w:t>100%</w:t>
      </w:r>
      <w:r w:rsidRPr="006F6411">
        <w:t> preventable.</w:t>
      </w:r>
    </w:p>
    <w:p w14:paraId="6C7C0278" w14:textId="77777777" w:rsidR="006F6411" w:rsidRPr="006F6411" w:rsidRDefault="006F6411" w:rsidP="006F6411">
      <w:r w:rsidRPr="006F6411">
        <w:t> </w:t>
      </w:r>
    </w:p>
    <w:p w14:paraId="6C779F51" w14:textId="77777777" w:rsidR="006F6411" w:rsidRPr="006F6411" w:rsidRDefault="006F6411" w:rsidP="006F6411">
      <w:r w:rsidRPr="006F6411">
        <w:t>National data shows that the most common circumstance in these tragedies involves a child being forgotten during a routine daycare drop-off.  Using a sticky note on the dashboard or placing a lunch or work bag in the backseat on these days can help jog the driver’s memory and prevent a tragedy.</w:t>
      </w:r>
    </w:p>
    <w:p w14:paraId="4427CBA7" w14:textId="77777777" w:rsidR="006F6411" w:rsidRPr="006F6411" w:rsidRDefault="006F6411" w:rsidP="006F6411">
      <w:r w:rsidRPr="006F6411">
        <w:t> </w:t>
      </w:r>
    </w:p>
    <w:p w14:paraId="45BCAECB" w14:textId="77777777" w:rsidR="006F6411" w:rsidRPr="006F6411" w:rsidRDefault="006F6411" w:rsidP="006F6411">
      <w:r w:rsidRPr="006F6411">
        <w:t>This year, with the help of New Jersey’s licensed network of close to 4100 childcare centers and fifty-nine Family Success Centers across the state, we can reach so many more families and caregivers with this vital information.</w:t>
      </w:r>
    </w:p>
    <w:p w14:paraId="728A7583" w14:textId="77777777" w:rsidR="006F6411" w:rsidRPr="006F6411" w:rsidRDefault="006F6411" w:rsidP="006F6411">
      <w:r w:rsidRPr="006F6411">
        <w:t> </w:t>
      </w:r>
    </w:p>
    <w:p w14:paraId="44CB25A4" w14:textId="77777777" w:rsidR="006F6411" w:rsidRPr="006F6411" w:rsidRDefault="006F6411" w:rsidP="006F6411">
      <w:r w:rsidRPr="006F6411">
        <w:rPr>
          <w:b/>
          <w:bCs/>
        </w:rPr>
        <w:t xml:space="preserve">How </w:t>
      </w:r>
      <w:proofErr w:type="gramStart"/>
      <w:r w:rsidRPr="006F6411">
        <w:rPr>
          <w:b/>
          <w:bCs/>
        </w:rPr>
        <w:t>HTS &amp; DCF Can</w:t>
      </w:r>
      <w:proofErr w:type="gramEnd"/>
      <w:r w:rsidRPr="006F6411">
        <w:rPr>
          <w:b/>
          <w:bCs/>
        </w:rPr>
        <w:t xml:space="preserve"> Support Your Efforts?</w:t>
      </w:r>
    </w:p>
    <w:p w14:paraId="406FD294" w14:textId="77777777" w:rsidR="006F6411" w:rsidRPr="006F6411" w:rsidRDefault="006F6411" w:rsidP="006F6411">
      <w:r w:rsidRPr="006F6411">
        <w:t>We are offering to send your center </w:t>
      </w:r>
      <w:r w:rsidRPr="006F6411">
        <w:rPr>
          <w:b/>
          <w:bCs/>
          <w:i/>
          <w:iCs/>
        </w:rPr>
        <w:t>free</w:t>
      </w:r>
      <w:r w:rsidRPr="006F6411">
        <w:t> educational materials to support outreach, including:</w:t>
      </w:r>
    </w:p>
    <w:p w14:paraId="1CEE54FB" w14:textId="77777777" w:rsidR="006F6411" w:rsidRPr="006F6411" w:rsidRDefault="006F6411" w:rsidP="006F6411">
      <w:r w:rsidRPr="006F6411">
        <w:t> </w:t>
      </w:r>
    </w:p>
    <w:p w14:paraId="7E3ED328" w14:textId="77777777" w:rsidR="006F6411" w:rsidRPr="006F6411" w:rsidRDefault="006F6411" w:rsidP="006F6411">
      <w:proofErr w:type="gramStart"/>
      <w:r w:rsidRPr="006F6411">
        <w:t>·  Posters</w:t>
      </w:r>
      <w:proofErr w:type="gramEnd"/>
      <w:r w:rsidRPr="006F6411">
        <w:t xml:space="preserve"> for lobbies and pickup areas</w:t>
      </w:r>
    </w:p>
    <w:p w14:paraId="4B37ABA7" w14:textId="77777777" w:rsidR="006F6411" w:rsidRPr="006F6411" w:rsidRDefault="006F6411" w:rsidP="006F6411">
      <w:proofErr w:type="gramStart"/>
      <w:r w:rsidRPr="006F6411">
        <w:t>·  Safety</w:t>
      </w:r>
      <w:proofErr w:type="gramEnd"/>
      <w:r w:rsidRPr="006F6411">
        <w:t xml:space="preserve"> tip cards for parents and staff</w:t>
      </w:r>
    </w:p>
    <w:p w14:paraId="31C104E7" w14:textId="77777777" w:rsidR="006F6411" w:rsidRPr="006F6411" w:rsidRDefault="006F6411" w:rsidP="006F6411">
      <w:proofErr w:type="gramStart"/>
      <w:r w:rsidRPr="006F6411">
        <w:t>·  Stickers</w:t>
      </w:r>
      <w:proofErr w:type="gramEnd"/>
      <w:r w:rsidRPr="006F6411">
        <w:t xml:space="preserve"> for families to use as visual reminders to check back seats</w:t>
      </w:r>
    </w:p>
    <w:p w14:paraId="54E5E696" w14:textId="77777777" w:rsidR="006F6411" w:rsidRPr="006F6411" w:rsidRDefault="006F6411" w:rsidP="006F6411">
      <w:r w:rsidRPr="006F6411">
        <w:t> </w:t>
      </w:r>
    </w:p>
    <w:p w14:paraId="12CBEC13" w14:textId="77777777" w:rsidR="006F6411" w:rsidRPr="006F6411" w:rsidRDefault="006F6411" w:rsidP="006F6411">
      <w:r w:rsidRPr="006F6411">
        <w:t>To request materials or to discuss how your center can participate in this lifesaving campaign, please visit this page: </w:t>
      </w:r>
      <w:hyperlink r:id="rId5" w:tooltip="https://www.nj.gov/dcf/news/publications/dcf-materials/safety.html" w:history="1">
        <w:r w:rsidRPr="006F6411">
          <w:rPr>
            <w:rStyle w:val="Hyperlink"/>
          </w:rPr>
          <w:t>https://www.nj.gov/dcf/news/publications/dcf-materials/safety.html</w:t>
        </w:r>
      </w:hyperlink>
    </w:p>
    <w:p w14:paraId="342C57BD" w14:textId="77777777" w:rsidR="006F6411" w:rsidRPr="006F6411" w:rsidRDefault="006F6411" w:rsidP="006F6411">
      <w:r w:rsidRPr="006F6411">
        <w:t> </w:t>
      </w:r>
    </w:p>
    <w:p w14:paraId="242EC866" w14:textId="77777777" w:rsidR="006F6411" w:rsidRPr="006F6411" w:rsidRDefault="006F6411" w:rsidP="006F6411">
      <w:r w:rsidRPr="006F6411">
        <w:t>For additional information on child passenger safety, please visit </w:t>
      </w:r>
      <w:hyperlink r:id="rId6" w:tooltip="https://www.njoag.gov/about/divisions-and-offices/division-of-highway-traffic-safety-home/division-of-highway-traffic-safety-child-passenger-safety/" w:history="1">
        <w:r w:rsidRPr="006F6411">
          <w:rPr>
            <w:rStyle w:val="Hyperlink"/>
          </w:rPr>
          <w:t>https://www.njoag.gov/about/divisions-and-offices/division-of-highway-traffic-safety-home/division-of-highway-traffic-safety-child-passenger-safety/</w:t>
        </w:r>
      </w:hyperlink>
      <w:r w:rsidRPr="006F6411">
        <w:t> </w:t>
      </w:r>
    </w:p>
    <w:p w14:paraId="31CAC99F" w14:textId="77777777" w:rsidR="006F6411" w:rsidRPr="006F6411" w:rsidRDefault="006F6411" w:rsidP="006F6411">
      <w:r w:rsidRPr="006F6411">
        <w:t> </w:t>
      </w:r>
    </w:p>
    <w:p w14:paraId="4BA5A710" w14:textId="77777777" w:rsidR="006F6411" w:rsidRPr="006F6411" w:rsidRDefault="006F6411" w:rsidP="006F6411">
      <w:r w:rsidRPr="006F6411">
        <w:lastRenderedPageBreak/>
        <w:t>Together, we can help keep New Jersey’s children safe, healthy and connected.</w:t>
      </w:r>
    </w:p>
    <w:p w14:paraId="2D06E389" w14:textId="77777777" w:rsidR="006F6411" w:rsidRPr="006F6411" w:rsidRDefault="006F6411" w:rsidP="006F6411">
      <w:r w:rsidRPr="006F6411">
        <w:t> </w:t>
      </w:r>
    </w:p>
    <w:p w14:paraId="7C53C69F" w14:textId="77777777" w:rsidR="006F6411" w:rsidRPr="006F6411" w:rsidRDefault="006F6411" w:rsidP="006F6411">
      <w:r w:rsidRPr="006F6411">
        <w:t>In partnership,</w:t>
      </w:r>
      <w:r w:rsidRPr="006F6411">
        <w:br/>
      </w:r>
      <w:r w:rsidRPr="006F6411">
        <w:rPr>
          <w:i/>
          <w:iCs/>
        </w:rPr>
        <w:t>New Jersey Division of Highway Traffic Safety &amp; New Jersey Department of Children and Families</w:t>
      </w:r>
    </w:p>
    <w:p w14:paraId="34F7C962" w14:textId="77777777" w:rsidR="006F6411" w:rsidRPr="006F6411" w:rsidRDefault="006F6411" w:rsidP="006F6411">
      <w:r w:rsidRPr="006F6411">
        <w:t> </w:t>
      </w:r>
    </w:p>
    <w:p w14:paraId="20F585C0" w14:textId="77777777" w:rsidR="006F6411" w:rsidRPr="006F6411" w:rsidRDefault="006F6411" w:rsidP="006F6411">
      <w:bookmarkStart w:id="0" w:name="x__Hlk176784604"/>
      <w:r w:rsidRPr="006F6411">
        <w:rPr>
          <w:i/>
          <w:iCs/>
        </w:rPr>
        <w:t>Rick Hager, LSW</w:t>
      </w:r>
      <w:bookmarkEnd w:id="0"/>
    </w:p>
    <w:p w14:paraId="0618E5BA" w14:textId="77777777" w:rsidR="006F6411" w:rsidRPr="006F6411" w:rsidRDefault="006F6411" w:rsidP="006F6411">
      <w:r w:rsidRPr="006F6411">
        <w:rPr>
          <w:i/>
          <w:iCs/>
        </w:rPr>
        <w:t>Community Outreach Coordinator</w:t>
      </w:r>
    </w:p>
    <w:p w14:paraId="0431D549" w14:textId="77777777" w:rsidR="006F6411" w:rsidRPr="006F6411" w:rsidRDefault="006F6411" w:rsidP="006F6411">
      <w:r w:rsidRPr="006F6411">
        <w:rPr>
          <w:i/>
          <w:iCs/>
        </w:rPr>
        <w:t>Office of Communications, Legislative and Public Affairs</w:t>
      </w:r>
    </w:p>
    <w:p w14:paraId="06CFF44A" w14:textId="77777777" w:rsidR="006F6411" w:rsidRPr="006F6411" w:rsidRDefault="006F6411" w:rsidP="006F6411">
      <w:r w:rsidRPr="006F6411">
        <w:rPr>
          <w:i/>
          <w:iCs/>
        </w:rPr>
        <w:t>New Jersey Department of Children and Families (DCF)</w:t>
      </w:r>
    </w:p>
    <w:p w14:paraId="72DB7925" w14:textId="77777777" w:rsidR="006F6411" w:rsidRPr="006F6411" w:rsidRDefault="006F6411" w:rsidP="006F6411">
      <w:r w:rsidRPr="006F6411">
        <w:rPr>
          <w:i/>
          <w:iCs/>
        </w:rPr>
        <w:t>PO Box 729</w:t>
      </w:r>
    </w:p>
    <w:p w14:paraId="68C37E78" w14:textId="77777777" w:rsidR="006F6411" w:rsidRPr="006F6411" w:rsidRDefault="006F6411" w:rsidP="006F6411">
      <w:r w:rsidRPr="006F6411">
        <w:rPr>
          <w:i/>
          <w:iCs/>
        </w:rPr>
        <w:t>Trenton, NJ 08625     </w:t>
      </w:r>
    </w:p>
    <w:p w14:paraId="2ED7AF84" w14:textId="77777777" w:rsidR="006F6411" w:rsidRPr="006F6411" w:rsidRDefault="006F6411" w:rsidP="006F6411">
      <w:r w:rsidRPr="006F6411">
        <w:rPr>
          <w:i/>
          <w:iCs/>
        </w:rPr>
        <w:t>C</w:t>
      </w:r>
      <w:proofErr w:type="gramStart"/>
      <w:r w:rsidRPr="006F6411">
        <w:rPr>
          <w:i/>
          <w:iCs/>
        </w:rPr>
        <w:t>:  (</w:t>
      </w:r>
      <w:proofErr w:type="gramEnd"/>
      <w:r w:rsidRPr="006F6411">
        <w:rPr>
          <w:i/>
          <w:iCs/>
        </w:rPr>
        <w:t>609) 947-7505</w:t>
      </w:r>
    </w:p>
    <w:p w14:paraId="23752057" w14:textId="77777777" w:rsidR="006F6411" w:rsidRPr="006F6411" w:rsidRDefault="006F6411" w:rsidP="006F6411">
      <w:hyperlink r:id="rId7" w:tooltip="mailto:Richard.hager@dcf.nj.gov" w:history="1">
        <w:r w:rsidRPr="006F6411">
          <w:rPr>
            <w:rStyle w:val="Hyperlink"/>
          </w:rPr>
          <w:t>Richard.hager@dcf.nj.gov</w:t>
        </w:r>
      </w:hyperlink>
    </w:p>
    <w:p w14:paraId="5F6664B9" w14:textId="77777777" w:rsidR="006F6411" w:rsidRPr="006F6411" w:rsidRDefault="006F6411" w:rsidP="006F6411">
      <w:r w:rsidRPr="006F6411">
        <w:t> </w:t>
      </w:r>
    </w:p>
    <w:p w14:paraId="38649212" w14:textId="77777777" w:rsidR="00CF7622" w:rsidRDefault="00CF7622"/>
    <w:sectPr w:rsidR="00CF7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411"/>
    <w:rsid w:val="00067DB9"/>
    <w:rsid w:val="003D46DB"/>
    <w:rsid w:val="005E6558"/>
    <w:rsid w:val="006F6411"/>
    <w:rsid w:val="00CF7622"/>
    <w:rsid w:val="00FA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C28FC"/>
  <w15:chartTrackingRefBased/>
  <w15:docId w15:val="{A2FFF342-2545-47A9-B6EB-0E4CD269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64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4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4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64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4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4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4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4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4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4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4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4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64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4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4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4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4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4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4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41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4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4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4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4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4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4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4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4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64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64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ichard.hager@dcf.nj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joag.gov/about/divisions-and-offices/division-of-highway-traffic-safety-home/division-of-highway-traffic-safety-child-passenger-safety/" TargetMode="External"/><Relationship Id="rId5" Type="http://schemas.openxmlformats.org/officeDocument/2006/relationships/hyperlink" Target="https://www.nj.gov/dcf/news/publications/dcf-materials/safety.html" TargetMode="External"/><Relationship Id="rId4" Type="http://schemas.openxmlformats.org/officeDocument/2006/relationships/hyperlink" Target="https://magazine.northeast.aaa.com/daily/newsroom/child-deaths-in-hot-cars-increased-nearly-35-last-year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Andrie</dc:creator>
  <cp:keywords/>
  <dc:description/>
  <cp:lastModifiedBy>Melissa Andrie</cp:lastModifiedBy>
  <cp:revision>2</cp:revision>
  <dcterms:created xsi:type="dcterms:W3CDTF">2025-08-07T18:11:00Z</dcterms:created>
  <dcterms:modified xsi:type="dcterms:W3CDTF">2025-08-07T18:24:00Z</dcterms:modified>
</cp:coreProperties>
</file>