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C166" w14:textId="5E00F11D" w:rsidR="001C1249" w:rsidRDefault="00E23012">
      <w:pPr>
        <w:rPr>
          <w:rFonts w:ascii="Calibri" w:hAnsi="Calibri" w:cs="Calibri"/>
          <w:b/>
          <w:bCs/>
          <w:sz w:val="40"/>
          <w:szCs w:val="40"/>
        </w:rPr>
      </w:pPr>
      <w:r>
        <w:rPr>
          <w:rFonts w:ascii="Calibri" w:hAnsi="Calibri" w:cs="Calibri"/>
          <w:b/>
          <w:bCs/>
          <w:sz w:val="40"/>
          <w:szCs w:val="40"/>
        </w:rPr>
        <w:t>Matthew 10: 24-39</w:t>
      </w:r>
    </w:p>
    <w:p w14:paraId="616AF373" w14:textId="77777777" w:rsidR="00E23012" w:rsidRDefault="00E23012" w:rsidP="00E23012">
      <w:pPr>
        <w:spacing w:after="0" w:line="240" w:lineRule="auto"/>
        <w:ind w:left="720" w:hanging="720"/>
        <w:rPr>
          <w:rFonts w:ascii="Calibri" w:hAnsi="Calibri" w:cs="Calibri"/>
          <w:sz w:val="40"/>
          <w:szCs w:val="40"/>
        </w:rPr>
      </w:pPr>
      <w:r w:rsidRPr="00E3796F">
        <w:rPr>
          <w:rFonts w:ascii="Calibri" w:hAnsi="Calibri" w:cs="Calibri"/>
          <w:b/>
          <w:bCs/>
          <w:sz w:val="40"/>
          <w:szCs w:val="40"/>
          <w:vertAlign w:val="superscript"/>
        </w:rPr>
        <w:t>24</w:t>
      </w:r>
      <w:r w:rsidRPr="00E3796F">
        <w:rPr>
          <w:rFonts w:ascii="Calibri" w:hAnsi="Calibri" w:cs="Calibri"/>
          <w:sz w:val="40"/>
          <w:szCs w:val="40"/>
        </w:rPr>
        <w:t> “A disciple is not above the teacher nor a slave above the master; </w:t>
      </w:r>
    </w:p>
    <w:p w14:paraId="5F0A7112" w14:textId="77777777" w:rsidR="00E23012" w:rsidRDefault="00E23012" w:rsidP="00E23012">
      <w:pPr>
        <w:spacing w:after="0" w:line="240" w:lineRule="auto"/>
        <w:ind w:left="720" w:hanging="720"/>
        <w:rPr>
          <w:rFonts w:ascii="Calibri" w:hAnsi="Calibri" w:cs="Calibri"/>
          <w:sz w:val="40"/>
          <w:szCs w:val="40"/>
        </w:rPr>
      </w:pPr>
      <w:r w:rsidRPr="00E3796F">
        <w:rPr>
          <w:rFonts w:ascii="Calibri" w:hAnsi="Calibri" w:cs="Calibri"/>
          <w:b/>
          <w:bCs/>
          <w:sz w:val="40"/>
          <w:szCs w:val="40"/>
          <w:vertAlign w:val="superscript"/>
        </w:rPr>
        <w:t>25</w:t>
      </w:r>
      <w:r w:rsidRPr="00E3796F">
        <w:rPr>
          <w:rFonts w:ascii="Calibri" w:hAnsi="Calibri" w:cs="Calibri"/>
          <w:sz w:val="40"/>
          <w:szCs w:val="40"/>
        </w:rPr>
        <w:t> it is enough for the disciple to be like the teacher and the slave like the master. If they have called the master of the house Beelzebul, how much more will they malign those of his household!</w:t>
      </w:r>
    </w:p>
    <w:p w14:paraId="2EA0A7C4" w14:textId="77777777" w:rsidR="00E23012" w:rsidRDefault="00E23012" w:rsidP="00E23012">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26</w:t>
      </w:r>
      <w:r w:rsidRPr="00E3796F">
        <w:rPr>
          <w:rFonts w:ascii="Calibri" w:hAnsi="Calibri" w:cs="Calibri"/>
          <w:sz w:val="40"/>
          <w:szCs w:val="40"/>
        </w:rPr>
        <w:t xml:space="preserve"> “So have no fear of them, for nothing is covered up that will not be </w:t>
      </w:r>
      <w:proofErr w:type="gramStart"/>
      <w:r w:rsidRPr="00E3796F">
        <w:rPr>
          <w:rFonts w:ascii="Calibri" w:hAnsi="Calibri" w:cs="Calibri"/>
          <w:sz w:val="40"/>
          <w:szCs w:val="40"/>
        </w:rPr>
        <w:t>uncovered</w:t>
      </w:r>
      <w:proofErr w:type="gramEnd"/>
      <w:r w:rsidRPr="00E3796F">
        <w:rPr>
          <w:rFonts w:ascii="Calibri" w:hAnsi="Calibri" w:cs="Calibri"/>
          <w:sz w:val="40"/>
          <w:szCs w:val="40"/>
        </w:rPr>
        <w:t xml:space="preserve"> and nothing secret that will not become known. </w:t>
      </w:r>
    </w:p>
    <w:p w14:paraId="6450D714" w14:textId="77777777" w:rsidR="00E23012" w:rsidRDefault="00E23012" w:rsidP="00E23012">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27</w:t>
      </w:r>
      <w:r w:rsidRPr="00E3796F">
        <w:rPr>
          <w:rFonts w:ascii="Calibri" w:hAnsi="Calibri" w:cs="Calibri"/>
          <w:sz w:val="40"/>
          <w:szCs w:val="40"/>
        </w:rPr>
        <w:t> What I say to you in the dark, tell in the light, and what you hear whispered, proclaim from the housetops. </w:t>
      </w:r>
    </w:p>
    <w:p w14:paraId="0C58020B" w14:textId="77777777" w:rsidR="00E23012" w:rsidRDefault="00E23012" w:rsidP="00E23012">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28</w:t>
      </w:r>
      <w:r w:rsidRPr="00E3796F">
        <w:rPr>
          <w:rFonts w:ascii="Calibri" w:hAnsi="Calibri" w:cs="Calibri"/>
          <w:sz w:val="40"/>
          <w:szCs w:val="40"/>
        </w:rPr>
        <w:t> Do not fear those who kill the body but cannot kill the soul; rather, fear the one who can destroy both soul and body in hell. </w:t>
      </w:r>
    </w:p>
    <w:p w14:paraId="2753296D" w14:textId="77777777" w:rsidR="00E23012" w:rsidRDefault="00E23012" w:rsidP="00E23012">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29</w:t>
      </w:r>
      <w:r w:rsidRPr="00E3796F">
        <w:rPr>
          <w:rFonts w:ascii="Calibri" w:hAnsi="Calibri" w:cs="Calibri"/>
          <w:sz w:val="40"/>
          <w:szCs w:val="40"/>
        </w:rPr>
        <w:t xml:space="preserve"> Are not two sparrows sold for a penny? Yet not one of them will fall to the ground apart from your </w:t>
      </w:r>
      <w:proofErr w:type="gramStart"/>
      <w:r w:rsidRPr="00E3796F">
        <w:rPr>
          <w:rFonts w:ascii="Calibri" w:hAnsi="Calibri" w:cs="Calibri"/>
          <w:sz w:val="40"/>
          <w:szCs w:val="40"/>
        </w:rPr>
        <w:t>Father</w:t>
      </w:r>
      <w:proofErr w:type="gramEnd"/>
      <w:r w:rsidRPr="00E3796F">
        <w:rPr>
          <w:rFonts w:ascii="Calibri" w:hAnsi="Calibri" w:cs="Calibri"/>
          <w:sz w:val="40"/>
          <w:szCs w:val="40"/>
        </w:rPr>
        <w:t>. </w:t>
      </w:r>
    </w:p>
    <w:p w14:paraId="3C6914BD" w14:textId="77777777" w:rsidR="00E23012" w:rsidRDefault="00E23012" w:rsidP="00E23012">
      <w:pPr>
        <w:spacing w:after="0" w:line="240" w:lineRule="auto"/>
        <w:ind w:left="720" w:hanging="720"/>
        <w:rPr>
          <w:rFonts w:ascii="Calibri" w:hAnsi="Calibri" w:cs="Calibri"/>
          <w:sz w:val="40"/>
          <w:szCs w:val="40"/>
        </w:rPr>
      </w:pPr>
      <w:r>
        <w:rPr>
          <w:rFonts w:ascii="Calibri" w:hAnsi="Calibri" w:cs="Calibri"/>
          <w:b/>
          <w:bCs/>
          <w:sz w:val="40"/>
          <w:szCs w:val="40"/>
          <w:vertAlign w:val="superscript"/>
        </w:rPr>
        <w:t>30</w:t>
      </w:r>
      <w:r w:rsidRPr="00E3796F">
        <w:rPr>
          <w:rFonts w:ascii="Calibri" w:hAnsi="Calibri" w:cs="Calibri"/>
          <w:sz w:val="40"/>
          <w:szCs w:val="40"/>
        </w:rPr>
        <w:t> And even the hairs of your head are all counted. </w:t>
      </w:r>
    </w:p>
    <w:p w14:paraId="264D5DD8" w14:textId="77777777" w:rsidR="00E23012" w:rsidRPr="00E3796F" w:rsidRDefault="00E23012" w:rsidP="00E23012">
      <w:pPr>
        <w:spacing w:after="0" w:line="240" w:lineRule="auto"/>
        <w:ind w:left="720" w:hanging="720"/>
        <w:rPr>
          <w:rFonts w:ascii="Calibri" w:hAnsi="Calibri" w:cs="Calibri"/>
          <w:sz w:val="40"/>
          <w:szCs w:val="40"/>
        </w:rPr>
      </w:pPr>
      <w:r>
        <w:rPr>
          <w:rFonts w:ascii="Calibri" w:hAnsi="Calibri" w:cs="Calibri"/>
          <w:b/>
          <w:bCs/>
          <w:sz w:val="40"/>
          <w:szCs w:val="40"/>
          <w:vertAlign w:val="superscript"/>
        </w:rPr>
        <w:t>31</w:t>
      </w:r>
      <w:r w:rsidRPr="00E3796F">
        <w:rPr>
          <w:rFonts w:ascii="Calibri" w:hAnsi="Calibri" w:cs="Calibri"/>
          <w:sz w:val="40"/>
          <w:szCs w:val="40"/>
        </w:rPr>
        <w:t> So do not be afraid; you are of more value than many sparrows.</w:t>
      </w:r>
    </w:p>
    <w:p w14:paraId="0115F061" w14:textId="77777777" w:rsidR="00E23012" w:rsidRDefault="00E23012" w:rsidP="00E23012">
      <w:pPr>
        <w:spacing w:after="0" w:line="240" w:lineRule="auto"/>
        <w:ind w:left="720" w:hanging="720"/>
        <w:rPr>
          <w:rFonts w:ascii="Calibri" w:hAnsi="Calibri" w:cs="Calibri"/>
          <w:sz w:val="40"/>
          <w:szCs w:val="40"/>
        </w:rPr>
      </w:pPr>
      <w:r w:rsidRPr="00572A4D">
        <w:rPr>
          <w:rFonts w:ascii="Calibri" w:hAnsi="Calibri" w:cs="Calibri"/>
          <w:b/>
          <w:bCs/>
          <w:sz w:val="40"/>
          <w:szCs w:val="40"/>
          <w:vertAlign w:val="superscript"/>
        </w:rPr>
        <w:t>32</w:t>
      </w:r>
      <w:r w:rsidRPr="00E3796F">
        <w:rPr>
          <w:rFonts w:ascii="Calibri" w:hAnsi="Calibri" w:cs="Calibri"/>
          <w:sz w:val="40"/>
          <w:szCs w:val="40"/>
        </w:rPr>
        <w:t> “Everyone, therefore, who acknowledges me before others, I also will acknowledge before my Father in heaven, </w:t>
      </w:r>
    </w:p>
    <w:p w14:paraId="41B36299" w14:textId="77777777" w:rsidR="00E23012" w:rsidRDefault="00E23012" w:rsidP="00E23012">
      <w:pPr>
        <w:spacing w:after="0" w:line="240" w:lineRule="auto"/>
        <w:ind w:left="720" w:hanging="720"/>
        <w:rPr>
          <w:rFonts w:ascii="Calibri" w:hAnsi="Calibri" w:cs="Calibri"/>
          <w:sz w:val="40"/>
          <w:szCs w:val="40"/>
        </w:rPr>
      </w:pPr>
      <w:r w:rsidRPr="00572A4D">
        <w:rPr>
          <w:rFonts w:ascii="Calibri" w:hAnsi="Calibri" w:cs="Calibri"/>
          <w:b/>
          <w:bCs/>
          <w:sz w:val="40"/>
          <w:szCs w:val="40"/>
          <w:vertAlign w:val="superscript"/>
        </w:rPr>
        <w:t>33</w:t>
      </w:r>
      <w:r w:rsidRPr="00E3796F">
        <w:rPr>
          <w:rFonts w:ascii="Calibri" w:hAnsi="Calibri" w:cs="Calibri"/>
          <w:sz w:val="40"/>
          <w:szCs w:val="40"/>
        </w:rPr>
        <w:t> but whoever denies me before others, I also will deny before my Father in heaven.</w:t>
      </w:r>
    </w:p>
    <w:p w14:paraId="19DA6B9D" w14:textId="77777777" w:rsidR="00E23012" w:rsidRDefault="00E23012" w:rsidP="00E23012">
      <w:pPr>
        <w:spacing w:after="0" w:line="240" w:lineRule="auto"/>
        <w:ind w:left="720" w:hanging="720"/>
        <w:rPr>
          <w:rFonts w:ascii="Calibri" w:hAnsi="Calibri" w:cs="Calibri"/>
          <w:sz w:val="40"/>
          <w:szCs w:val="40"/>
        </w:rPr>
      </w:pPr>
      <w:r w:rsidRPr="00572A4D">
        <w:rPr>
          <w:rFonts w:ascii="Calibri" w:hAnsi="Calibri" w:cs="Calibri"/>
          <w:b/>
          <w:bCs/>
          <w:sz w:val="40"/>
          <w:szCs w:val="40"/>
          <w:vertAlign w:val="superscript"/>
        </w:rPr>
        <w:lastRenderedPageBreak/>
        <w:t>34</w:t>
      </w:r>
      <w:r w:rsidRPr="00E3796F">
        <w:rPr>
          <w:rFonts w:ascii="Calibri" w:hAnsi="Calibri" w:cs="Calibri"/>
          <w:sz w:val="40"/>
          <w:szCs w:val="40"/>
        </w:rPr>
        <w:t> “Do not think that I have come to bring peace to the earth; I have not come to bring peace but a sword.</w:t>
      </w:r>
    </w:p>
    <w:p w14:paraId="6B5F37C8" w14:textId="77777777" w:rsidR="00E23012" w:rsidRDefault="00E23012" w:rsidP="00E23012">
      <w:pPr>
        <w:spacing w:after="0" w:line="240" w:lineRule="auto"/>
        <w:ind w:left="720" w:hanging="720"/>
        <w:rPr>
          <w:rFonts w:ascii="Calibri" w:hAnsi="Calibri" w:cs="Calibri"/>
          <w:sz w:val="40"/>
          <w:szCs w:val="40"/>
        </w:rPr>
      </w:pPr>
      <w:r w:rsidRPr="005B48D7">
        <w:rPr>
          <w:rFonts w:ascii="Calibri" w:hAnsi="Calibri" w:cs="Calibri"/>
          <w:b/>
          <w:bCs/>
          <w:sz w:val="40"/>
          <w:szCs w:val="40"/>
          <w:vertAlign w:val="superscript"/>
        </w:rPr>
        <w:t>35 </w:t>
      </w:r>
      <w:r w:rsidRPr="005B48D7">
        <w:rPr>
          <w:rFonts w:ascii="Calibri" w:hAnsi="Calibri" w:cs="Calibri"/>
          <w:sz w:val="40"/>
          <w:szCs w:val="40"/>
        </w:rPr>
        <w:t>For I have come to set a man against his father,</w:t>
      </w:r>
      <w:r w:rsidRPr="005B48D7">
        <w:rPr>
          <w:rFonts w:ascii="Calibri" w:hAnsi="Calibri" w:cs="Calibri"/>
          <w:sz w:val="40"/>
          <w:szCs w:val="40"/>
        </w:rPr>
        <w:br/>
        <w:t>and a daughter against her mother,</w:t>
      </w:r>
      <w:r w:rsidRPr="005B48D7">
        <w:rPr>
          <w:rFonts w:ascii="Calibri" w:hAnsi="Calibri" w:cs="Calibri"/>
          <w:sz w:val="40"/>
          <w:szCs w:val="40"/>
        </w:rPr>
        <w:br/>
        <w:t>and a daughter-in-law against her mother-in-law,</w:t>
      </w:r>
    </w:p>
    <w:p w14:paraId="3EEBD404" w14:textId="77777777" w:rsidR="00E23012" w:rsidRPr="005B48D7" w:rsidRDefault="00E23012" w:rsidP="00E23012">
      <w:pPr>
        <w:spacing w:after="0" w:line="240" w:lineRule="auto"/>
        <w:ind w:left="720" w:hanging="720"/>
        <w:rPr>
          <w:rFonts w:ascii="Calibri" w:hAnsi="Calibri" w:cs="Calibri"/>
          <w:sz w:val="40"/>
          <w:szCs w:val="40"/>
        </w:rPr>
      </w:pPr>
      <w:r w:rsidRPr="005B48D7">
        <w:rPr>
          <w:rFonts w:ascii="Calibri" w:hAnsi="Calibri" w:cs="Calibri"/>
          <w:b/>
          <w:bCs/>
          <w:sz w:val="40"/>
          <w:szCs w:val="40"/>
          <w:vertAlign w:val="superscript"/>
        </w:rPr>
        <w:t>36 </w:t>
      </w:r>
      <w:r w:rsidRPr="005B48D7">
        <w:rPr>
          <w:rFonts w:ascii="Calibri" w:hAnsi="Calibri" w:cs="Calibri"/>
          <w:sz w:val="40"/>
          <w:szCs w:val="40"/>
        </w:rPr>
        <w:t>and one’s foes will be members of one’s own household.</w:t>
      </w:r>
    </w:p>
    <w:p w14:paraId="783167B4" w14:textId="77777777" w:rsidR="00E23012" w:rsidRDefault="00E23012" w:rsidP="00E23012">
      <w:pPr>
        <w:spacing w:after="0" w:line="240" w:lineRule="auto"/>
        <w:ind w:left="720" w:hanging="720"/>
        <w:rPr>
          <w:rFonts w:ascii="Calibri" w:hAnsi="Calibri" w:cs="Calibri"/>
          <w:sz w:val="40"/>
          <w:szCs w:val="40"/>
        </w:rPr>
      </w:pPr>
      <w:r w:rsidRPr="005B48D7">
        <w:rPr>
          <w:rFonts w:ascii="Calibri" w:hAnsi="Calibri" w:cs="Calibri"/>
          <w:b/>
          <w:bCs/>
          <w:sz w:val="40"/>
          <w:szCs w:val="40"/>
          <w:vertAlign w:val="superscript"/>
        </w:rPr>
        <w:t>37 </w:t>
      </w:r>
      <w:r w:rsidRPr="005B48D7">
        <w:rPr>
          <w:rFonts w:ascii="Calibri" w:hAnsi="Calibri" w:cs="Calibri"/>
          <w:sz w:val="40"/>
          <w:szCs w:val="40"/>
        </w:rPr>
        <w:t>“Whoever loves father or mother more than me is not worthy of me, and whoever loves son or daughter more than me is not worthy of me, </w:t>
      </w:r>
    </w:p>
    <w:p w14:paraId="1A6464D2" w14:textId="77777777" w:rsidR="00E23012" w:rsidRDefault="00E23012" w:rsidP="00E23012">
      <w:pPr>
        <w:spacing w:after="0" w:line="240" w:lineRule="auto"/>
        <w:ind w:left="720" w:hanging="720"/>
        <w:rPr>
          <w:rFonts w:ascii="Calibri" w:hAnsi="Calibri" w:cs="Calibri"/>
          <w:sz w:val="40"/>
          <w:szCs w:val="40"/>
        </w:rPr>
      </w:pPr>
      <w:r w:rsidRPr="005B48D7">
        <w:rPr>
          <w:rFonts w:ascii="Calibri" w:hAnsi="Calibri" w:cs="Calibri"/>
          <w:b/>
          <w:bCs/>
          <w:sz w:val="40"/>
          <w:szCs w:val="40"/>
          <w:vertAlign w:val="superscript"/>
        </w:rPr>
        <w:t>38 </w:t>
      </w:r>
      <w:r w:rsidRPr="005B48D7">
        <w:rPr>
          <w:rFonts w:ascii="Calibri" w:hAnsi="Calibri" w:cs="Calibri"/>
          <w:sz w:val="40"/>
          <w:szCs w:val="40"/>
        </w:rPr>
        <w:t>and whoever does not take up the cross and follow me is not worthy of me. </w:t>
      </w:r>
    </w:p>
    <w:p w14:paraId="187C8CA8" w14:textId="77777777" w:rsidR="00E23012" w:rsidRPr="005B48D7" w:rsidRDefault="00E23012" w:rsidP="00E23012">
      <w:pPr>
        <w:spacing w:after="0" w:line="240" w:lineRule="auto"/>
        <w:ind w:left="720" w:hanging="720"/>
        <w:rPr>
          <w:rFonts w:ascii="Calibri" w:hAnsi="Calibri" w:cs="Calibri"/>
          <w:sz w:val="40"/>
          <w:szCs w:val="40"/>
        </w:rPr>
      </w:pPr>
      <w:r w:rsidRPr="005B48D7">
        <w:rPr>
          <w:rFonts w:ascii="Calibri" w:hAnsi="Calibri" w:cs="Calibri"/>
          <w:b/>
          <w:bCs/>
          <w:sz w:val="40"/>
          <w:szCs w:val="40"/>
          <w:vertAlign w:val="superscript"/>
        </w:rPr>
        <w:t>39 </w:t>
      </w:r>
      <w:r w:rsidRPr="005B48D7">
        <w:rPr>
          <w:rFonts w:ascii="Calibri" w:hAnsi="Calibri" w:cs="Calibri"/>
          <w:sz w:val="40"/>
          <w:szCs w:val="40"/>
        </w:rPr>
        <w:t>Those who find their life will lose it, and those who lose their life for my sake will find it.</w:t>
      </w:r>
    </w:p>
    <w:p w14:paraId="7D2CBDA1" w14:textId="77777777" w:rsidR="00E23012" w:rsidRPr="000A4F38" w:rsidRDefault="00E23012" w:rsidP="00E23012">
      <w:pPr>
        <w:spacing w:after="0" w:line="240" w:lineRule="auto"/>
        <w:ind w:firstLine="720"/>
        <w:rPr>
          <w:rFonts w:ascii="Calibri" w:hAnsi="Calibri" w:cs="Calibri"/>
          <w:sz w:val="40"/>
          <w:szCs w:val="40"/>
        </w:rPr>
      </w:pPr>
      <w:r w:rsidRPr="000A4F38">
        <w:rPr>
          <w:rFonts w:ascii="Calibri" w:hAnsi="Calibri" w:cs="Calibri"/>
          <w:sz w:val="40"/>
          <w:szCs w:val="40"/>
        </w:rPr>
        <w:t xml:space="preserve">Leader: </w:t>
      </w:r>
      <w:r w:rsidRPr="000A4F38">
        <w:rPr>
          <w:rFonts w:ascii="Calibri" w:hAnsi="Calibri" w:cs="Calibri"/>
          <w:sz w:val="40"/>
          <w:szCs w:val="40"/>
        </w:rPr>
        <w:tab/>
        <w:t>The Word of God for the people of God.</w:t>
      </w:r>
    </w:p>
    <w:p w14:paraId="3873B6F6" w14:textId="77777777" w:rsidR="00E23012" w:rsidRPr="000A4F38" w:rsidRDefault="00E23012" w:rsidP="00E23012">
      <w:pPr>
        <w:spacing w:after="0" w:line="240" w:lineRule="auto"/>
        <w:ind w:firstLine="720"/>
        <w:rPr>
          <w:rFonts w:ascii="Calibri" w:hAnsi="Calibri" w:cs="Calibri"/>
          <w:b/>
          <w:bCs/>
          <w:sz w:val="40"/>
          <w:szCs w:val="40"/>
        </w:rPr>
      </w:pPr>
      <w:r w:rsidRPr="000A4F38">
        <w:rPr>
          <w:rFonts w:ascii="Calibri" w:hAnsi="Calibri" w:cs="Calibri"/>
          <w:b/>
          <w:bCs/>
          <w:sz w:val="40"/>
          <w:szCs w:val="40"/>
        </w:rPr>
        <w:t xml:space="preserve">All: </w:t>
      </w:r>
      <w:r w:rsidRPr="000A4F38">
        <w:rPr>
          <w:rFonts w:ascii="Calibri" w:hAnsi="Calibri" w:cs="Calibri"/>
          <w:b/>
          <w:bCs/>
          <w:sz w:val="40"/>
          <w:szCs w:val="40"/>
        </w:rPr>
        <w:tab/>
      </w:r>
      <w:r w:rsidRPr="000A4F38">
        <w:rPr>
          <w:rFonts w:ascii="Calibri" w:hAnsi="Calibri" w:cs="Calibri"/>
          <w:b/>
          <w:bCs/>
          <w:sz w:val="40"/>
          <w:szCs w:val="40"/>
        </w:rPr>
        <w:tab/>
        <w:t>Thanks be to God.</w:t>
      </w:r>
    </w:p>
    <w:p w14:paraId="3E8BB791" w14:textId="77777777" w:rsidR="00E23012" w:rsidRDefault="00E23012"/>
    <w:sectPr w:rsidR="00E23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12"/>
    <w:rsid w:val="000313AD"/>
    <w:rsid w:val="001C1249"/>
    <w:rsid w:val="00486B68"/>
    <w:rsid w:val="00E2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2242"/>
  <w15:chartTrackingRefBased/>
  <w15:docId w15:val="{BAE778DA-641B-48D6-AEA4-36A1BEDA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012"/>
    <w:rPr>
      <w:rFonts w:eastAsiaTheme="majorEastAsia" w:cstheme="majorBidi"/>
      <w:color w:val="272727" w:themeColor="text1" w:themeTint="D8"/>
    </w:rPr>
  </w:style>
  <w:style w:type="paragraph" w:styleId="Title">
    <w:name w:val="Title"/>
    <w:basedOn w:val="Normal"/>
    <w:next w:val="Normal"/>
    <w:link w:val="TitleChar"/>
    <w:uiPriority w:val="10"/>
    <w:qFormat/>
    <w:rsid w:val="00E23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012"/>
    <w:pPr>
      <w:spacing w:before="160"/>
      <w:jc w:val="center"/>
    </w:pPr>
    <w:rPr>
      <w:i/>
      <w:iCs/>
      <w:color w:val="404040" w:themeColor="text1" w:themeTint="BF"/>
    </w:rPr>
  </w:style>
  <w:style w:type="character" w:customStyle="1" w:styleId="QuoteChar">
    <w:name w:val="Quote Char"/>
    <w:basedOn w:val="DefaultParagraphFont"/>
    <w:link w:val="Quote"/>
    <w:uiPriority w:val="29"/>
    <w:rsid w:val="00E23012"/>
    <w:rPr>
      <w:i/>
      <w:iCs/>
      <w:color w:val="404040" w:themeColor="text1" w:themeTint="BF"/>
    </w:rPr>
  </w:style>
  <w:style w:type="paragraph" w:styleId="ListParagraph">
    <w:name w:val="List Paragraph"/>
    <w:basedOn w:val="Normal"/>
    <w:uiPriority w:val="34"/>
    <w:qFormat/>
    <w:rsid w:val="00E23012"/>
    <w:pPr>
      <w:ind w:left="720"/>
      <w:contextualSpacing/>
    </w:pPr>
  </w:style>
  <w:style w:type="character" w:styleId="IntenseEmphasis">
    <w:name w:val="Intense Emphasis"/>
    <w:basedOn w:val="DefaultParagraphFont"/>
    <w:uiPriority w:val="21"/>
    <w:qFormat/>
    <w:rsid w:val="00E23012"/>
    <w:rPr>
      <w:i/>
      <w:iCs/>
      <w:color w:val="0F4761" w:themeColor="accent1" w:themeShade="BF"/>
    </w:rPr>
  </w:style>
  <w:style w:type="paragraph" w:styleId="IntenseQuote">
    <w:name w:val="Intense Quote"/>
    <w:basedOn w:val="Normal"/>
    <w:next w:val="Normal"/>
    <w:link w:val="IntenseQuoteChar"/>
    <w:uiPriority w:val="30"/>
    <w:qFormat/>
    <w:rsid w:val="00E23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012"/>
    <w:rPr>
      <w:i/>
      <w:iCs/>
      <w:color w:val="0F4761" w:themeColor="accent1" w:themeShade="BF"/>
    </w:rPr>
  </w:style>
  <w:style w:type="character" w:styleId="IntenseReference">
    <w:name w:val="Intense Reference"/>
    <w:basedOn w:val="DefaultParagraphFont"/>
    <w:uiPriority w:val="32"/>
    <w:qFormat/>
    <w:rsid w:val="00E23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CF3C9A2166046AA5B8C8B550A5003" ma:contentTypeVersion="13" ma:contentTypeDescription="Create a new document." ma:contentTypeScope="" ma:versionID="41fda01e52e0436985bb0a84477a5e17">
  <xsd:schema xmlns:xsd="http://www.w3.org/2001/XMLSchema" xmlns:xs="http://www.w3.org/2001/XMLSchema" xmlns:p="http://schemas.microsoft.com/office/2006/metadata/properties" xmlns:ns2="1b022c19-d2f4-49fd-a4e7-f2a389a3298a" xmlns:ns3="4865a7e1-de38-4065-8f74-02e0baba142f" targetNamespace="http://schemas.microsoft.com/office/2006/metadata/properties" ma:root="true" ma:fieldsID="1d48a766d65192934320ec977d9808d7" ns2:_="" ns3:_="">
    <xsd:import namespace="1b022c19-d2f4-49fd-a4e7-f2a389a3298a"/>
    <xsd:import namespace="4865a7e1-de38-4065-8f74-02e0baba1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2c19-d2f4-49fd-a4e7-f2a389a32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e2198-6d37-4e0b-8e0d-a4bc0a0d3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5a7e1-de38-4065-8f74-02e0baba1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f6cbe-e80b-469b-9ba1-2948f7971bbc}" ma:internalName="TaxCatchAll" ma:showField="CatchAllData" ma:web="4865a7e1-de38-4065-8f74-02e0baba1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022c19-d2f4-49fd-a4e7-f2a389a3298a">
      <Terms xmlns="http://schemas.microsoft.com/office/infopath/2007/PartnerControls"/>
    </lcf76f155ced4ddcb4097134ff3c332f>
    <TaxCatchAll xmlns="4865a7e1-de38-4065-8f74-02e0baba142f" xsi:nil="true"/>
  </documentManagement>
</p:properties>
</file>

<file path=customXml/itemProps1.xml><?xml version="1.0" encoding="utf-8"?>
<ds:datastoreItem xmlns:ds="http://schemas.openxmlformats.org/officeDocument/2006/customXml" ds:itemID="{7388FAF5-7DBD-4C7B-BD62-E4B68D1C5D86}"/>
</file>

<file path=customXml/itemProps2.xml><?xml version="1.0" encoding="utf-8"?>
<ds:datastoreItem xmlns:ds="http://schemas.openxmlformats.org/officeDocument/2006/customXml" ds:itemID="{B4E3F66C-CDC9-4629-844F-43088D5EDB81}"/>
</file>

<file path=customXml/itemProps3.xml><?xml version="1.0" encoding="utf-8"?>
<ds:datastoreItem xmlns:ds="http://schemas.openxmlformats.org/officeDocument/2006/customXml" ds:itemID="{A3AA5234-3F9D-452D-A4BA-35E7E3462184}"/>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O'Neill</dc:creator>
  <cp:keywords/>
  <dc:description/>
  <cp:lastModifiedBy>Ginny O'Neill</cp:lastModifiedBy>
  <cp:revision>1</cp:revision>
  <dcterms:created xsi:type="dcterms:W3CDTF">2026-06-16T15:18:00Z</dcterms:created>
  <dcterms:modified xsi:type="dcterms:W3CDTF">2026-06-16T15:27:00Z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0x010100D95CF3C9A2166046AA5B8C8B550A5003</vt:lpwstr>
  </property>
</Properties>
</file>