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3EE0" w14:textId="56BE1DE3" w:rsidR="001574DC" w:rsidRDefault="00CE55B6">
      <w:pPr>
        <w:rPr>
          <w:sz w:val="32"/>
          <w:szCs w:val="32"/>
        </w:rPr>
      </w:pPr>
      <w:r w:rsidRPr="00CE55B6">
        <w:rPr>
          <w:sz w:val="32"/>
          <w:szCs w:val="32"/>
        </w:rPr>
        <w:t>Rio Rancho</w:t>
      </w:r>
      <w:r>
        <w:rPr>
          <w:sz w:val="32"/>
          <w:szCs w:val="32"/>
        </w:rPr>
        <w:t xml:space="preserve"> Presbyterian</w:t>
      </w:r>
      <w:r>
        <w:rPr>
          <w:sz w:val="32"/>
          <w:szCs w:val="32"/>
        </w:rPr>
        <w:tab/>
      </w:r>
      <w:r>
        <w:rPr>
          <w:sz w:val="32"/>
          <w:szCs w:val="32"/>
        </w:rPr>
        <w:tab/>
      </w:r>
      <w:r>
        <w:rPr>
          <w:sz w:val="32"/>
          <w:szCs w:val="32"/>
        </w:rPr>
        <w:tab/>
      </w:r>
      <w:r>
        <w:rPr>
          <w:sz w:val="32"/>
          <w:szCs w:val="32"/>
        </w:rPr>
        <w:tab/>
      </w:r>
      <w:r>
        <w:rPr>
          <w:sz w:val="32"/>
          <w:szCs w:val="32"/>
        </w:rPr>
        <w:tab/>
        <w:t>November 2, 2025</w:t>
      </w:r>
    </w:p>
    <w:p w14:paraId="0A425E32" w14:textId="1EB32B6B" w:rsidR="00CE55B6" w:rsidRDefault="00CE55B6">
      <w:pPr>
        <w:rPr>
          <w:sz w:val="32"/>
          <w:szCs w:val="32"/>
        </w:rPr>
      </w:pPr>
      <w:r>
        <w:rPr>
          <w:sz w:val="32"/>
          <w:szCs w:val="32"/>
        </w:rPr>
        <w:t>Rio Rancho, NM</w:t>
      </w:r>
      <w:r>
        <w:rPr>
          <w:sz w:val="32"/>
          <w:szCs w:val="32"/>
        </w:rPr>
        <w:tab/>
      </w:r>
      <w:r>
        <w:rPr>
          <w:sz w:val="32"/>
          <w:szCs w:val="32"/>
        </w:rPr>
        <w:tab/>
      </w:r>
      <w:r>
        <w:rPr>
          <w:sz w:val="32"/>
          <w:szCs w:val="32"/>
        </w:rPr>
        <w:tab/>
      </w:r>
      <w:r>
        <w:rPr>
          <w:sz w:val="32"/>
          <w:szCs w:val="32"/>
        </w:rPr>
        <w:tab/>
      </w:r>
      <w:r>
        <w:rPr>
          <w:sz w:val="32"/>
          <w:szCs w:val="32"/>
        </w:rPr>
        <w:tab/>
      </w:r>
      <w:r>
        <w:rPr>
          <w:sz w:val="32"/>
          <w:szCs w:val="32"/>
        </w:rPr>
        <w:tab/>
        <w:t>Rev. Frank Yates</w:t>
      </w:r>
    </w:p>
    <w:p w14:paraId="33816198" w14:textId="15E126C9" w:rsidR="00CE55B6" w:rsidRDefault="00CE55B6">
      <w:pPr>
        <w:rPr>
          <w:sz w:val="32"/>
          <w:szCs w:val="32"/>
        </w:rPr>
      </w:pPr>
      <w:r>
        <w:rPr>
          <w:sz w:val="32"/>
          <w:szCs w:val="32"/>
        </w:rPr>
        <w:t xml:space="preserve">                                        THE ZACCHAEUS IMPULSE</w:t>
      </w:r>
    </w:p>
    <w:p w14:paraId="19AE4BC5" w14:textId="0A8C8E90" w:rsidR="00CE55B6" w:rsidRDefault="00CE55B6">
      <w:pPr>
        <w:rPr>
          <w:sz w:val="32"/>
          <w:szCs w:val="32"/>
        </w:rPr>
      </w:pPr>
      <w:r>
        <w:rPr>
          <w:sz w:val="32"/>
          <w:szCs w:val="32"/>
        </w:rPr>
        <w:tab/>
      </w:r>
      <w:r>
        <w:rPr>
          <w:sz w:val="32"/>
          <w:szCs w:val="32"/>
        </w:rPr>
        <w:tab/>
      </w:r>
      <w:r>
        <w:rPr>
          <w:sz w:val="32"/>
          <w:szCs w:val="32"/>
        </w:rPr>
        <w:tab/>
      </w:r>
      <w:r>
        <w:rPr>
          <w:sz w:val="32"/>
          <w:szCs w:val="32"/>
        </w:rPr>
        <w:tab/>
        <w:t xml:space="preserve">        Luke 19: 1-10</w:t>
      </w:r>
    </w:p>
    <w:p w14:paraId="0F193ED1" w14:textId="3DAC8C76" w:rsidR="00CE55B6" w:rsidRDefault="00195CD4" w:rsidP="008E7039">
      <w:pPr>
        <w:spacing w:line="480" w:lineRule="auto"/>
        <w:rPr>
          <w:sz w:val="32"/>
          <w:szCs w:val="32"/>
        </w:rPr>
      </w:pPr>
      <w:r>
        <w:rPr>
          <w:sz w:val="32"/>
          <w:szCs w:val="32"/>
        </w:rPr>
        <w:tab/>
        <w:t>Behind our</w:t>
      </w:r>
      <w:r w:rsidR="00EB4011">
        <w:rPr>
          <w:sz w:val="32"/>
          <w:szCs w:val="32"/>
        </w:rPr>
        <w:t xml:space="preserve"> family’s</w:t>
      </w:r>
      <w:r>
        <w:rPr>
          <w:sz w:val="32"/>
          <w:szCs w:val="32"/>
        </w:rPr>
        <w:t xml:space="preserve"> ho</w:t>
      </w:r>
      <w:r w:rsidR="00EB4011">
        <w:rPr>
          <w:sz w:val="32"/>
          <w:szCs w:val="32"/>
        </w:rPr>
        <w:t>me</w:t>
      </w:r>
      <w:r>
        <w:rPr>
          <w:sz w:val="32"/>
          <w:szCs w:val="32"/>
        </w:rPr>
        <w:t xml:space="preserve"> at 1314 W. Third in Tyler, Texas</w:t>
      </w:r>
      <w:r w:rsidR="00281A50">
        <w:rPr>
          <w:sz w:val="32"/>
          <w:szCs w:val="32"/>
        </w:rPr>
        <w:t>,</w:t>
      </w:r>
      <w:r>
        <w:rPr>
          <w:sz w:val="32"/>
          <w:szCs w:val="32"/>
        </w:rPr>
        <w:t xml:space="preserve"> was a sprawling sycamore tree. It is still there and still the tallest tree </w:t>
      </w:r>
      <w:r w:rsidR="00EB4011">
        <w:rPr>
          <w:sz w:val="32"/>
          <w:szCs w:val="32"/>
        </w:rPr>
        <w:t>in our neighborhood</w:t>
      </w:r>
      <w:r>
        <w:rPr>
          <w:sz w:val="32"/>
          <w:szCs w:val="32"/>
        </w:rPr>
        <w:t xml:space="preserve">. I loved that tree, spent a lot of time climbing it, even more time just </w:t>
      </w:r>
      <w:r w:rsidR="00BF15DD">
        <w:rPr>
          <w:sz w:val="32"/>
          <w:szCs w:val="32"/>
        </w:rPr>
        <w:t>daydreaming</w:t>
      </w:r>
      <w:r>
        <w:rPr>
          <w:sz w:val="32"/>
          <w:szCs w:val="32"/>
        </w:rPr>
        <w:t xml:space="preserve"> beneath its leafy opulence. </w:t>
      </w:r>
      <w:proofErr w:type="gramStart"/>
      <w:r>
        <w:rPr>
          <w:sz w:val="32"/>
          <w:szCs w:val="32"/>
        </w:rPr>
        <w:t>So</w:t>
      </w:r>
      <w:proofErr w:type="gramEnd"/>
      <w:r>
        <w:rPr>
          <w:sz w:val="32"/>
          <w:szCs w:val="32"/>
        </w:rPr>
        <w:t xml:space="preserve"> I really do love sycamore trees, even to this day. When I went to Jericho on my first trip to Israel, I </w:t>
      </w:r>
      <w:r w:rsidR="00281A50">
        <w:rPr>
          <w:sz w:val="32"/>
          <w:szCs w:val="32"/>
        </w:rPr>
        <w:t>ran across</w:t>
      </w:r>
      <w:r>
        <w:rPr>
          <w:sz w:val="32"/>
          <w:szCs w:val="32"/>
        </w:rPr>
        <w:t xml:space="preserve"> a sycamore tree just for the tourists. </w:t>
      </w:r>
      <w:r w:rsidR="008E7039">
        <w:rPr>
          <w:sz w:val="32"/>
          <w:szCs w:val="32"/>
        </w:rPr>
        <w:t>Y</w:t>
      </w:r>
      <w:r>
        <w:rPr>
          <w:sz w:val="32"/>
          <w:szCs w:val="32"/>
        </w:rPr>
        <w:t xml:space="preserve">ou could climb up a ladder and sit on its limb. </w:t>
      </w:r>
      <w:r w:rsidR="00281A50">
        <w:rPr>
          <w:sz w:val="32"/>
          <w:szCs w:val="32"/>
        </w:rPr>
        <w:t>Much</w:t>
      </w:r>
      <w:r>
        <w:rPr>
          <w:sz w:val="32"/>
          <w:szCs w:val="32"/>
        </w:rPr>
        <w:t xml:space="preserve"> like Zacchaeus, I suppose</w:t>
      </w:r>
      <w:r w:rsidR="00EA40D7">
        <w:rPr>
          <w:sz w:val="32"/>
          <w:szCs w:val="32"/>
        </w:rPr>
        <w:t>, o</w:t>
      </w:r>
      <w:r>
        <w:rPr>
          <w:sz w:val="32"/>
          <w:szCs w:val="32"/>
        </w:rPr>
        <w:t>ut on a limb, waiting to see Jesus. All for just $10.</w:t>
      </w:r>
    </w:p>
    <w:p w14:paraId="52293601" w14:textId="37CA8ADB" w:rsidR="00281A50" w:rsidRDefault="00281A50" w:rsidP="008E7039">
      <w:pPr>
        <w:spacing w:line="480" w:lineRule="auto"/>
        <w:rPr>
          <w:sz w:val="32"/>
          <w:szCs w:val="32"/>
        </w:rPr>
      </w:pPr>
      <w:r>
        <w:rPr>
          <w:sz w:val="32"/>
          <w:szCs w:val="32"/>
        </w:rPr>
        <w:tab/>
        <w:t>Now Zacchaeus gets short shrift, as they say. All we remember about him is that “Zacchaeus was a wee little man, a wee little man was he; he climbed up in a sycamore tree</w:t>
      </w:r>
      <w:r w:rsidR="00EA40D7">
        <w:rPr>
          <w:sz w:val="32"/>
          <w:szCs w:val="32"/>
        </w:rPr>
        <w:t>,</w:t>
      </w:r>
      <w:r>
        <w:rPr>
          <w:sz w:val="32"/>
          <w:szCs w:val="32"/>
        </w:rPr>
        <w:t xml:space="preserve"> for the Lord he wanted to see.” That</w:t>
      </w:r>
      <w:r w:rsidR="00BF15DD">
        <w:rPr>
          <w:sz w:val="32"/>
          <w:szCs w:val="32"/>
        </w:rPr>
        <w:t>’s</w:t>
      </w:r>
      <w:r>
        <w:rPr>
          <w:sz w:val="32"/>
          <w:szCs w:val="32"/>
        </w:rPr>
        <w:t xml:space="preserve"> what happens when you are vertically challenged. You </w:t>
      </w:r>
      <w:r>
        <w:rPr>
          <w:sz w:val="32"/>
          <w:szCs w:val="32"/>
        </w:rPr>
        <w:lastRenderedPageBreak/>
        <w:t xml:space="preserve">figure out ways to overcome your slightness. </w:t>
      </w:r>
      <w:r w:rsidR="00EA40D7">
        <w:rPr>
          <w:sz w:val="32"/>
          <w:szCs w:val="32"/>
        </w:rPr>
        <w:t>Now all that is so, but there is so much more to this wee little man than his diminutive stature.</w:t>
      </w:r>
    </w:p>
    <w:p w14:paraId="3E31896B" w14:textId="08BFF4B0" w:rsidR="00EA40D7" w:rsidRDefault="00EA40D7" w:rsidP="008E7039">
      <w:pPr>
        <w:spacing w:line="480" w:lineRule="auto"/>
        <w:rPr>
          <w:sz w:val="32"/>
          <w:szCs w:val="32"/>
        </w:rPr>
      </w:pPr>
      <w:r>
        <w:rPr>
          <w:sz w:val="32"/>
          <w:szCs w:val="32"/>
        </w:rPr>
        <w:tab/>
        <w:t>But his neighbors did not see it. They had pegged him as a wicked little man. He was after</w:t>
      </w:r>
      <w:r w:rsidR="00572BF8">
        <w:rPr>
          <w:sz w:val="32"/>
          <w:szCs w:val="32"/>
        </w:rPr>
        <w:t xml:space="preserve"> </w:t>
      </w:r>
      <w:r>
        <w:rPr>
          <w:sz w:val="32"/>
          <w:szCs w:val="32"/>
        </w:rPr>
        <w:t xml:space="preserve">all a tax </w:t>
      </w:r>
      <w:r w:rsidR="00572BF8">
        <w:rPr>
          <w:sz w:val="32"/>
          <w:szCs w:val="32"/>
        </w:rPr>
        <w:t>collector</w:t>
      </w:r>
      <w:r>
        <w:rPr>
          <w:sz w:val="32"/>
          <w:szCs w:val="32"/>
        </w:rPr>
        <w:t xml:space="preserve">, hired by the Romans to collect revenue, from which he would get a cut. The text tells us he was rich. Now when you </w:t>
      </w:r>
      <w:r w:rsidR="00BB23AE">
        <w:rPr>
          <w:sz w:val="32"/>
          <w:szCs w:val="32"/>
        </w:rPr>
        <w:t>combine the</w:t>
      </w:r>
      <w:r w:rsidR="00572BF8">
        <w:rPr>
          <w:sz w:val="32"/>
          <w:szCs w:val="32"/>
        </w:rPr>
        <w:t xml:space="preserve"> words “</w:t>
      </w:r>
      <w:r>
        <w:rPr>
          <w:sz w:val="32"/>
          <w:szCs w:val="32"/>
        </w:rPr>
        <w:t>tax collector</w:t>
      </w:r>
      <w:r w:rsidR="00572BF8">
        <w:rPr>
          <w:sz w:val="32"/>
          <w:szCs w:val="32"/>
        </w:rPr>
        <w:t>”</w:t>
      </w:r>
      <w:r>
        <w:rPr>
          <w:sz w:val="32"/>
          <w:szCs w:val="32"/>
        </w:rPr>
        <w:t xml:space="preserve"> with </w:t>
      </w:r>
      <w:r w:rsidR="00572BF8">
        <w:rPr>
          <w:sz w:val="32"/>
          <w:szCs w:val="32"/>
        </w:rPr>
        <w:t>“</w:t>
      </w:r>
      <w:r>
        <w:rPr>
          <w:sz w:val="32"/>
          <w:szCs w:val="32"/>
        </w:rPr>
        <w:t>rich</w:t>
      </w:r>
      <w:r w:rsidR="00572BF8">
        <w:rPr>
          <w:sz w:val="32"/>
          <w:szCs w:val="32"/>
        </w:rPr>
        <w:t>”</w:t>
      </w:r>
      <w:r>
        <w:rPr>
          <w:sz w:val="32"/>
          <w:szCs w:val="32"/>
        </w:rPr>
        <w:t xml:space="preserve">, that is </w:t>
      </w:r>
      <w:r w:rsidR="00BB23AE">
        <w:rPr>
          <w:sz w:val="32"/>
          <w:szCs w:val="32"/>
        </w:rPr>
        <w:t xml:space="preserve">usually </w:t>
      </w:r>
      <w:r>
        <w:rPr>
          <w:sz w:val="32"/>
          <w:szCs w:val="32"/>
        </w:rPr>
        <w:t>not a good look.</w:t>
      </w:r>
      <w:r w:rsidR="00572BF8">
        <w:rPr>
          <w:sz w:val="32"/>
          <w:szCs w:val="32"/>
        </w:rPr>
        <w:t xml:space="preserve"> The father of my high school girlfriend was </w:t>
      </w:r>
      <w:r w:rsidR="00EB4011">
        <w:rPr>
          <w:sz w:val="32"/>
          <w:szCs w:val="32"/>
        </w:rPr>
        <w:t>our</w:t>
      </w:r>
      <w:r w:rsidR="00572BF8">
        <w:rPr>
          <w:sz w:val="32"/>
          <w:szCs w:val="32"/>
        </w:rPr>
        <w:t xml:space="preserve"> c</w:t>
      </w:r>
      <w:r w:rsidR="00BB23AE">
        <w:rPr>
          <w:sz w:val="32"/>
          <w:szCs w:val="32"/>
        </w:rPr>
        <w:t>o</w:t>
      </w:r>
      <w:r w:rsidR="00572BF8">
        <w:rPr>
          <w:sz w:val="32"/>
          <w:szCs w:val="32"/>
        </w:rPr>
        <w:t>unty</w:t>
      </w:r>
      <w:r w:rsidR="00EB4011">
        <w:rPr>
          <w:sz w:val="32"/>
          <w:szCs w:val="32"/>
        </w:rPr>
        <w:t>’s</w:t>
      </w:r>
      <w:r w:rsidR="00572BF8">
        <w:rPr>
          <w:sz w:val="32"/>
          <w:szCs w:val="32"/>
        </w:rPr>
        <w:t xml:space="preserve"> tax assessor. Unfortunately, his name made him suspect-Tom Crook. In fact, he made Ripley’s Believe It or Not. </w:t>
      </w:r>
      <w:proofErr w:type="gramStart"/>
      <w:r w:rsidR="00572BF8">
        <w:rPr>
          <w:sz w:val="32"/>
          <w:szCs w:val="32"/>
        </w:rPr>
        <w:t>So</w:t>
      </w:r>
      <w:proofErr w:type="gramEnd"/>
      <w:r w:rsidR="00572BF8">
        <w:rPr>
          <w:sz w:val="32"/>
          <w:szCs w:val="32"/>
        </w:rPr>
        <w:t xml:space="preserve"> when you are a rich tax collector or your name is Tom Crook, you really look suspicious, if not downright crooked.</w:t>
      </w:r>
    </w:p>
    <w:p w14:paraId="1C86897B" w14:textId="1504D172" w:rsidR="00572BF8" w:rsidRDefault="00572BF8" w:rsidP="008E7039">
      <w:pPr>
        <w:spacing w:line="480" w:lineRule="auto"/>
        <w:rPr>
          <w:sz w:val="32"/>
          <w:szCs w:val="32"/>
        </w:rPr>
      </w:pPr>
      <w:r>
        <w:rPr>
          <w:sz w:val="32"/>
          <w:szCs w:val="32"/>
        </w:rPr>
        <w:tab/>
        <w:t xml:space="preserve">But there is something else you need to know about Zacchaeus. </w:t>
      </w:r>
      <w:r w:rsidR="00EB4011">
        <w:rPr>
          <w:sz w:val="32"/>
          <w:szCs w:val="32"/>
        </w:rPr>
        <w:t xml:space="preserve">He was quite generous. </w:t>
      </w:r>
      <w:r>
        <w:rPr>
          <w:sz w:val="32"/>
          <w:szCs w:val="32"/>
        </w:rPr>
        <w:t xml:space="preserve">In his honor I composed some more verses to that </w:t>
      </w:r>
      <w:r w:rsidR="00BF15DD">
        <w:rPr>
          <w:sz w:val="32"/>
          <w:szCs w:val="32"/>
        </w:rPr>
        <w:t>well-known</w:t>
      </w:r>
      <w:r>
        <w:rPr>
          <w:sz w:val="32"/>
          <w:szCs w:val="32"/>
        </w:rPr>
        <w:t xml:space="preserve"> song about him:</w:t>
      </w:r>
    </w:p>
    <w:p w14:paraId="0940F09D" w14:textId="7C75359E" w:rsidR="00572BF8" w:rsidRDefault="00572BF8" w:rsidP="008E7039">
      <w:pPr>
        <w:spacing w:line="480" w:lineRule="auto"/>
        <w:rPr>
          <w:sz w:val="32"/>
          <w:szCs w:val="32"/>
        </w:rPr>
      </w:pPr>
      <w:r>
        <w:rPr>
          <w:sz w:val="32"/>
          <w:szCs w:val="32"/>
        </w:rPr>
        <w:lastRenderedPageBreak/>
        <w:tab/>
        <w:t>Zacchaeus was a rich little man, a rich little man was he,</w:t>
      </w:r>
    </w:p>
    <w:p w14:paraId="32A2EED5" w14:textId="0D7592CB" w:rsidR="00572BF8" w:rsidRDefault="00572BF8" w:rsidP="008E7039">
      <w:pPr>
        <w:spacing w:line="480" w:lineRule="auto"/>
        <w:rPr>
          <w:sz w:val="32"/>
          <w:szCs w:val="32"/>
        </w:rPr>
      </w:pPr>
      <w:r>
        <w:rPr>
          <w:sz w:val="32"/>
          <w:szCs w:val="32"/>
        </w:rPr>
        <w:tab/>
        <w:t>He worked out in a toll booth house and got himself some fees.</w:t>
      </w:r>
    </w:p>
    <w:p w14:paraId="2A5C996F" w14:textId="19C0BFA9" w:rsidR="00572BF8" w:rsidRDefault="00572BF8" w:rsidP="008E7039">
      <w:pPr>
        <w:spacing w:line="480" w:lineRule="auto"/>
        <w:rPr>
          <w:sz w:val="32"/>
          <w:szCs w:val="32"/>
        </w:rPr>
      </w:pPr>
      <w:r>
        <w:rPr>
          <w:sz w:val="32"/>
          <w:szCs w:val="32"/>
        </w:rPr>
        <w:tab/>
        <w:t>Zacchaeus was a generous man, a generous man was he,</w:t>
      </w:r>
    </w:p>
    <w:p w14:paraId="27885027" w14:textId="40B7E2F0" w:rsidR="00572BF8" w:rsidRDefault="00572BF8" w:rsidP="008E7039">
      <w:pPr>
        <w:spacing w:line="480" w:lineRule="auto"/>
        <w:rPr>
          <w:sz w:val="32"/>
          <w:szCs w:val="32"/>
        </w:rPr>
      </w:pPr>
      <w:r>
        <w:rPr>
          <w:sz w:val="32"/>
          <w:szCs w:val="32"/>
        </w:rPr>
        <w:tab/>
        <w:t>And half of all he earned he gave to all who were in need</w:t>
      </w:r>
    </w:p>
    <w:p w14:paraId="6A83234A" w14:textId="14E5389C" w:rsidR="00572BF8" w:rsidRDefault="00572BF8" w:rsidP="008E7039">
      <w:pPr>
        <w:spacing w:line="480" w:lineRule="auto"/>
        <w:rPr>
          <w:sz w:val="32"/>
          <w:szCs w:val="32"/>
        </w:rPr>
      </w:pPr>
      <w:r>
        <w:rPr>
          <w:sz w:val="32"/>
          <w:szCs w:val="32"/>
        </w:rPr>
        <w:tab/>
        <w:t>And four times more for those who were in any way aggrieved.</w:t>
      </w:r>
    </w:p>
    <w:p w14:paraId="3DE60878" w14:textId="445D9CFC" w:rsidR="00572BF8" w:rsidRDefault="00572BF8" w:rsidP="008E7039">
      <w:pPr>
        <w:spacing w:line="480" w:lineRule="auto"/>
        <w:rPr>
          <w:sz w:val="32"/>
          <w:szCs w:val="32"/>
        </w:rPr>
      </w:pPr>
      <w:r>
        <w:rPr>
          <w:sz w:val="32"/>
          <w:szCs w:val="32"/>
        </w:rPr>
        <w:t>Th</w:t>
      </w:r>
      <w:r w:rsidR="00BB23AE">
        <w:rPr>
          <w:sz w:val="32"/>
          <w:szCs w:val="32"/>
        </w:rPr>
        <w:t>ose</w:t>
      </w:r>
      <w:r>
        <w:rPr>
          <w:sz w:val="32"/>
          <w:szCs w:val="32"/>
        </w:rPr>
        <w:t xml:space="preserve"> extra verse</w:t>
      </w:r>
      <w:r w:rsidR="00BB23AE">
        <w:rPr>
          <w:sz w:val="32"/>
          <w:szCs w:val="32"/>
        </w:rPr>
        <w:t>s</w:t>
      </w:r>
      <w:r>
        <w:rPr>
          <w:sz w:val="32"/>
          <w:szCs w:val="32"/>
        </w:rPr>
        <w:t xml:space="preserve"> </w:t>
      </w:r>
      <w:r w:rsidR="00BB23AE">
        <w:rPr>
          <w:sz w:val="32"/>
          <w:szCs w:val="32"/>
        </w:rPr>
        <w:t>are</w:t>
      </w:r>
      <w:r>
        <w:rPr>
          <w:sz w:val="32"/>
          <w:szCs w:val="32"/>
        </w:rPr>
        <w:t xml:space="preserve"> what we now call “reputation rehabilitation.”</w:t>
      </w:r>
    </w:p>
    <w:p w14:paraId="15A095F1" w14:textId="104C92E0" w:rsidR="00572BF8" w:rsidRDefault="00572BF8" w:rsidP="008E7039">
      <w:pPr>
        <w:spacing w:line="480" w:lineRule="auto"/>
        <w:rPr>
          <w:sz w:val="32"/>
          <w:szCs w:val="32"/>
        </w:rPr>
      </w:pPr>
      <w:r>
        <w:rPr>
          <w:sz w:val="32"/>
          <w:szCs w:val="32"/>
        </w:rPr>
        <w:tab/>
      </w:r>
      <w:proofErr w:type="gramStart"/>
      <w:r>
        <w:rPr>
          <w:sz w:val="32"/>
          <w:szCs w:val="32"/>
        </w:rPr>
        <w:t>So</w:t>
      </w:r>
      <w:proofErr w:type="gramEnd"/>
      <w:r>
        <w:rPr>
          <w:sz w:val="32"/>
          <w:szCs w:val="32"/>
        </w:rPr>
        <w:t xml:space="preserve"> Jesus invites himself over to the home of this little man with a </w:t>
      </w:r>
      <w:r w:rsidR="00BB23AE">
        <w:rPr>
          <w:sz w:val="32"/>
          <w:szCs w:val="32"/>
        </w:rPr>
        <w:t>bad reputation</w:t>
      </w:r>
      <w:r>
        <w:rPr>
          <w:sz w:val="32"/>
          <w:szCs w:val="32"/>
        </w:rPr>
        <w:t xml:space="preserve">. </w:t>
      </w:r>
      <w:r w:rsidR="00BB23AE">
        <w:rPr>
          <w:sz w:val="32"/>
          <w:szCs w:val="32"/>
        </w:rPr>
        <w:t>But</w:t>
      </w:r>
      <w:r>
        <w:rPr>
          <w:sz w:val="32"/>
          <w:szCs w:val="32"/>
        </w:rPr>
        <w:t xml:space="preserve"> then Zacchaeus tells his famous guest something astonishing: “Half of my possessions I give to the poor and if I have defrauded anyone, I will repay four times as much.” Jesus seems genuinely astounded at what he is hearing. Now let’s remember Jesus had a special affinity for tax collectors. Even called one to be in hi</w:t>
      </w:r>
      <w:r w:rsidR="00AF40C6">
        <w:rPr>
          <w:sz w:val="32"/>
          <w:szCs w:val="32"/>
        </w:rPr>
        <w:t>s inner circle-Matthew, or as he is also known</w:t>
      </w:r>
      <w:r w:rsidR="00BB23AE">
        <w:rPr>
          <w:sz w:val="32"/>
          <w:szCs w:val="32"/>
        </w:rPr>
        <w:t>,</w:t>
      </w:r>
      <w:r w:rsidR="00AF40C6">
        <w:rPr>
          <w:sz w:val="32"/>
          <w:szCs w:val="32"/>
        </w:rPr>
        <w:t xml:space="preserve"> Levi. In truth, Jesus loved going to parties thrown for him by tax collectors, like the one given in his honor by Matthew. Jesus even gets the </w:t>
      </w:r>
      <w:r w:rsidR="00AF40C6">
        <w:rPr>
          <w:sz w:val="32"/>
          <w:szCs w:val="32"/>
        </w:rPr>
        <w:lastRenderedPageBreak/>
        <w:t xml:space="preserve">reputation of being a “friend of tax collectors and sinner.” As though those two terms were synonymous. </w:t>
      </w:r>
    </w:p>
    <w:p w14:paraId="1D27FF15" w14:textId="0F3B7066" w:rsidR="00BB23AE" w:rsidRDefault="00BB23AE" w:rsidP="008E7039">
      <w:pPr>
        <w:spacing w:line="480" w:lineRule="auto"/>
        <w:rPr>
          <w:sz w:val="32"/>
          <w:szCs w:val="32"/>
        </w:rPr>
      </w:pPr>
      <w:r>
        <w:rPr>
          <w:sz w:val="32"/>
          <w:szCs w:val="32"/>
        </w:rPr>
        <w:tab/>
        <w:t>But upon hearing what Zacchaeus had to say, Jesus responds with these amazing words: “The Son of Man came to seek out and save the lost.” Even tax collectors who seem utterly lost, at least, to their neighbors. Yet Zacchaeus shatters all our preconceptions about tax collectors. He does not make a confession of sin like that tax collector in the temple</w:t>
      </w:r>
      <w:r w:rsidR="00BF15DD">
        <w:rPr>
          <w:sz w:val="32"/>
          <w:szCs w:val="32"/>
        </w:rPr>
        <w:t xml:space="preserve"> whose prayer we heard last week: “Lord, be merciful to me a sinner.” Rather Zacchaeus assures Jesus that he cares a lot. He has a special place in his heart for the poor. He does not defraud others. In truth, Zacchaeus is amazingly generous. And </w:t>
      </w:r>
      <w:proofErr w:type="gramStart"/>
      <w:r w:rsidR="00BF15DD">
        <w:rPr>
          <w:sz w:val="32"/>
          <w:szCs w:val="32"/>
        </w:rPr>
        <w:t>so</w:t>
      </w:r>
      <w:proofErr w:type="gramEnd"/>
      <w:r w:rsidR="00BF15DD">
        <w:rPr>
          <w:sz w:val="32"/>
          <w:szCs w:val="32"/>
        </w:rPr>
        <w:t xml:space="preserve"> Jesus proclaims, “Today salvation has come to this house.” </w:t>
      </w:r>
      <w:r w:rsidR="00EB4011">
        <w:rPr>
          <w:sz w:val="32"/>
          <w:szCs w:val="32"/>
        </w:rPr>
        <w:t>Which is to say that</w:t>
      </w:r>
      <w:r w:rsidR="00BF15DD">
        <w:rPr>
          <w:sz w:val="32"/>
          <w:szCs w:val="32"/>
        </w:rPr>
        <w:t xml:space="preserve"> even this generous man </w:t>
      </w:r>
      <w:r w:rsidR="008E7039">
        <w:rPr>
          <w:sz w:val="32"/>
          <w:szCs w:val="32"/>
        </w:rPr>
        <w:t xml:space="preserve">still </w:t>
      </w:r>
      <w:r w:rsidR="00BF15DD">
        <w:rPr>
          <w:sz w:val="32"/>
          <w:szCs w:val="32"/>
        </w:rPr>
        <w:t>needs the salvation Jesus offers.</w:t>
      </w:r>
      <w:r w:rsidR="00BA73DF">
        <w:rPr>
          <w:sz w:val="32"/>
          <w:szCs w:val="32"/>
        </w:rPr>
        <w:t xml:space="preserve"> Salvation is not something that can be bought. It is always sheer gift and grace.</w:t>
      </w:r>
    </w:p>
    <w:p w14:paraId="2B7F8E8E" w14:textId="4AAB81CA" w:rsidR="00BF15DD" w:rsidRDefault="00BF15DD" w:rsidP="008E7039">
      <w:pPr>
        <w:spacing w:line="480" w:lineRule="auto"/>
        <w:rPr>
          <w:sz w:val="32"/>
          <w:szCs w:val="32"/>
        </w:rPr>
      </w:pPr>
      <w:r>
        <w:rPr>
          <w:sz w:val="32"/>
          <w:szCs w:val="32"/>
        </w:rPr>
        <w:lastRenderedPageBreak/>
        <w:tab/>
      </w:r>
      <w:proofErr w:type="gramStart"/>
      <w:r>
        <w:rPr>
          <w:sz w:val="32"/>
          <w:szCs w:val="32"/>
        </w:rPr>
        <w:t>So</w:t>
      </w:r>
      <w:proofErr w:type="gramEnd"/>
      <w:r>
        <w:rPr>
          <w:sz w:val="32"/>
          <w:szCs w:val="32"/>
        </w:rPr>
        <w:t xml:space="preserve"> I have this question for Zacchaeus: What motivated him, this wee little man, to be so generous? Had he been poor as a child? Had he known what it is to be hungry or homeless? Had he seen too many poor children on the streets of Jericho? Did </w:t>
      </w:r>
      <w:r w:rsidR="00EB4011">
        <w:rPr>
          <w:sz w:val="32"/>
          <w:szCs w:val="32"/>
        </w:rPr>
        <w:t>he</w:t>
      </w:r>
      <w:r>
        <w:rPr>
          <w:sz w:val="32"/>
          <w:szCs w:val="32"/>
        </w:rPr>
        <w:t xml:space="preserve"> feel a special responsibility </w:t>
      </w:r>
      <w:r w:rsidR="00BA73DF">
        <w:rPr>
          <w:sz w:val="32"/>
          <w:szCs w:val="32"/>
        </w:rPr>
        <w:t>for</w:t>
      </w:r>
      <w:r>
        <w:rPr>
          <w:sz w:val="32"/>
          <w:szCs w:val="32"/>
        </w:rPr>
        <w:t xml:space="preserve"> the poor</w:t>
      </w:r>
      <w:r w:rsidR="00EB4011">
        <w:rPr>
          <w:sz w:val="32"/>
          <w:szCs w:val="32"/>
        </w:rPr>
        <w:t>-</w:t>
      </w:r>
      <w:r>
        <w:rPr>
          <w:sz w:val="32"/>
          <w:szCs w:val="32"/>
        </w:rPr>
        <w:t xml:space="preserve">to whom much is given, much is required? Did he love the poor simply because God loves the poor? Had he read the Jewish Scriptures </w:t>
      </w:r>
      <w:r w:rsidR="00B422D4">
        <w:rPr>
          <w:sz w:val="32"/>
          <w:szCs w:val="32"/>
        </w:rPr>
        <w:t xml:space="preserve">about God’s special care for the needy and the orphan, the least of these? What put that generous impulse in the heart of Zacchaeus? What makes anyone generous? What makes anyone </w:t>
      </w:r>
      <w:r w:rsidR="00BA73DF">
        <w:rPr>
          <w:sz w:val="32"/>
          <w:szCs w:val="32"/>
        </w:rPr>
        <w:t xml:space="preserve">really </w:t>
      </w:r>
      <w:r w:rsidR="00B422D4">
        <w:rPr>
          <w:sz w:val="32"/>
          <w:szCs w:val="32"/>
        </w:rPr>
        <w:t>care?</w:t>
      </w:r>
    </w:p>
    <w:p w14:paraId="6240382C" w14:textId="77777777" w:rsidR="002E5631" w:rsidRDefault="00EB4011" w:rsidP="008E7039">
      <w:pPr>
        <w:spacing w:line="480" w:lineRule="auto"/>
        <w:rPr>
          <w:sz w:val="32"/>
          <w:szCs w:val="32"/>
        </w:rPr>
      </w:pPr>
      <w:r>
        <w:rPr>
          <w:sz w:val="32"/>
          <w:szCs w:val="32"/>
        </w:rPr>
        <w:tab/>
        <w:t>What really caught my attention about Zacchaeus was his giving away half of all he earned to the poor. That’s</w:t>
      </w:r>
      <w:r w:rsidR="002E5631">
        <w:rPr>
          <w:sz w:val="32"/>
          <w:szCs w:val="32"/>
        </w:rPr>
        <w:t xml:space="preserve"> also</w:t>
      </w:r>
      <w:r>
        <w:rPr>
          <w:sz w:val="32"/>
          <w:szCs w:val="32"/>
        </w:rPr>
        <w:t xml:space="preserve"> what some famous billionaires have promised to do.</w:t>
      </w:r>
      <w:r w:rsidR="002E5631">
        <w:rPr>
          <w:sz w:val="32"/>
          <w:szCs w:val="32"/>
        </w:rPr>
        <w:t xml:space="preserve"> Over 200 of the world’s richest folks have signed the Giving Pledge, first proposed by Bill and Melinda Gates and Warren Buffet. It is a pledge to give away at least half of their wealth during their lifetime or through their will. </w:t>
      </w:r>
    </w:p>
    <w:p w14:paraId="60A32CD5" w14:textId="3F584CAC" w:rsidR="00EB4011" w:rsidRDefault="002E5631" w:rsidP="008E7039">
      <w:pPr>
        <w:spacing w:line="480" w:lineRule="auto"/>
        <w:ind w:firstLine="720"/>
        <w:rPr>
          <w:sz w:val="32"/>
          <w:szCs w:val="32"/>
        </w:rPr>
      </w:pPr>
      <w:r>
        <w:rPr>
          <w:sz w:val="32"/>
          <w:szCs w:val="32"/>
        </w:rPr>
        <w:lastRenderedPageBreak/>
        <w:t xml:space="preserve">One of those to sign the Giving Pledge is Mackenzie Scott, the former wife of Jeff Bezos, the founder of Amazon. After their divorce in 2019 Mackenzie received a 4% stake in Amazon stocks. Her current wealth is estimated to be $42 </w:t>
      </w:r>
      <w:r w:rsidR="00040074">
        <w:rPr>
          <w:sz w:val="32"/>
          <w:szCs w:val="32"/>
        </w:rPr>
        <w:t>b</w:t>
      </w:r>
      <w:r>
        <w:rPr>
          <w:sz w:val="32"/>
          <w:szCs w:val="32"/>
        </w:rPr>
        <w:t>illion, which makes her the third richest woman in the United States and the 40</w:t>
      </w:r>
      <w:r w:rsidRPr="002E5631">
        <w:rPr>
          <w:sz w:val="32"/>
          <w:szCs w:val="32"/>
          <w:vertAlign w:val="superscript"/>
        </w:rPr>
        <w:t>th</w:t>
      </w:r>
      <w:r>
        <w:rPr>
          <w:sz w:val="32"/>
          <w:szCs w:val="32"/>
        </w:rPr>
        <w:t xml:space="preserve"> wealthiest person in the world. </w:t>
      </w:r>
      <w:r w:rsidR="004C7895">
        <w:rPr>
          <w:sz w:val="32"/>
          <w:szCs w:val="32"/>
        </w:rPr>
        <w:t>If she gave away half, she would still have plenty.</w:t>
      </w:r>
    </w:p>
    <w:p w14:paraId="4DADDF95" w14:textId="34F6BC89" w:rsidR="002E5631" w:rsidRDefault="00040074" w:rsidP="008E7039">
      <w:pPr>
        <w:spacing w:line="480" w:lineRule="auto"/>
        <w:ind w:firstLine="720"/>
        <w:rPr>
          <w:sz w:val="32"/>
          <w:szCs w:val="32"/>
        </w:rPr>
      </w:pPr>
      <w:r>
        <w:rPr>
          <w:sz w:val="32"/>
          <w:szCs w:val="32"/>
        </w:rPr>
        <w:t>Here is what you may</w:t>
      </w:r>
      <w:r w:rsidR="002E5631">
        <w:rPr>
          <w:sz w:val="32"/>
          <w:szCs w:val="32"/>
        </w:rPr>
        <w:t xml:space="preserve"> not know about Mackenzie Scott</w:t>
      </w:r>
      <w:r>
        <w:rPr>
          <w:sz w:val="32"/>
          <w:szCs w:val="32"/>
        </w:rPr>
        <w:t>. S</w:t>
      </w:r>
      <w:r w:rsidR="002E5631">
        <w:rPr>
          <w:sz w:val="32"/>
          <w:szCs w:val="32"/>
        </w:rPr>
        <w:t xml:space="preserve">he graduated from Princeton University </w:t>
      </w:r>
      <w:r>
        <w:rPr>
          <w:sz w:val="32"/>
          <w:szCs w:val="32"/>
        </w:rPr>
        <w:t>where she</w:t>
      </w:r>
      <w:r w:rsidR="002E5631">
        <w:rPr>
          <w:sz w:val="32"/>
          <w:szCs w:val="32"/>
        </w:rPr>
        <w:t xml:space="preserve"> studied under the Nobel Prize </w:t>
      </w:r>
      <w:proofErr w:type="gramStart"/>
      <w:r w:rsidR="002E5631">
        <w:rPr>
          <w:sz w:val="32"/>
          <w:szCs w:val="32"/>
        </w:rPr>
        <w:t>winner</w:t>
      </w:r>
      <w:proofErr w:type="gramEnd"/>
      <w:r w:rsidR="002E5631">
        <w:rPr>
          <w:sz w:val="32"/>
          <w:szCs w:val="32"/>
        </w:rPr>
        <w:t xml:space="preserve"> author Toni Morrison</w:t>
      </w:r>
      <w:r w:rsidR="004C7895">
        <w:rPr>
          <w:sz w:val="32"/>
          <w:szCs w:val="32"/>
        </w:rPr>
        <w:t>. Her teacher called</w:t>
      </w:r>
      <w:r w:rsidR="002E5631">
        <w:rPr>
          <w:sz w:val="32"/>
          <w:szCs w:val="32"/>
        </w:rPr>
        <w:t xml:space="preserve"> Mackenzie</w:t>
      </w:r>
      <w:r w:rsidR="004C7895">
        <w:rPr>
          <w:sz w:val="32"/>
          <w:szCs w:val="32"/>
        </w:rPr>
        <w:t xml:space="preserve"> </w:t>
      </w:r>
      <w:r w:rsidR="002E5631">
        <w:rPr>
          <w:sz w:val="32"/>
          <w:szCs w:val="32"/>
        </w:rPr>
        <w:t xml:space="preserve">one of her best students in the creative writing program. Indeed, Mackenzie’s first novel </w:t>
      </w:r>
      <w:r w:rsidR="002E5631" w:rsidRPr="00040074">
        <w:rPr>
          <w:b/>
          <w:bCs/>
          <w:sz w:val="32"/>
          <w:szCs w:val="32"/>
        </w:rPr>
        <w:t>The Testing of Luther Albright</w:t>
      </w:r>
      <w:r w:rsidR="002E5631">
        <w:rPr>
          <w:sz w:val="32"/>
          <w:szCs w:val="32"/>
        </w:rPr>
        <w:t xml:space="preserve"> won her a national book award in 2006. Apparently, Toni Morrison’s concern for the needy, her deep sense of empathy rubbed off on Mackenzie. Which led her student to care deeply about others.</w:t>
      </w:r>
    </w:p>
    <w:p w14:paraId="299E2CF6" w14:textId="263D80DE" w:rsidR="002E5631" w:rsidRDefault="002E5631" w:rsidP="008E7039">
      <w:pPr>
        <w:spacing w:line="480" w:lineRule="auto"/>
        <w:ind w:firstLine="720"/>
        <w:rPr>
          <w:sz w:val="32"/>
          <w:szCs w:val="32"/>
        </w:rPr>
      </w:pPr>
      <w:proofErr w:type="gramStart"/>
      <w:r>
        <w:rPr>
          <w:sz w:val="32"/>
          <w:szCs w:val="32"/>
        </w:rPr>
        <w:lastRenderedPageBreak/>
        <w:t>So</w:t>
      </w:r>
      <w:proofErr w:type="gramEnd"/>
      <w:r>
        <w:rPr>
          <w:sz w:val="32"/>
          <w:szCs w:val="32"/>
        </w:rPr>
        <w:t xml:space="preserve"> Mackenzie</w:t>
      </w:r>
      <w:r w:rsidR="00040074">
        <w:rPr>
          <w:sz w:val="32"/>
          <w:szCs w:val="32"/>
        </w:rPr>
        <w:t xml:space="preserve"> decided to give away half of her wealth. Why did she do this? Several reasons. She feels that wealth inequality is a social justice issue. Giving away her money was one way for her to address this injustice. She also feels that excessive wealth is potentially </w:t>
      </w:r>
      <w:proofErr w:type="gramStart"/>
      <w:r w:rsidR="00040074">
        <w:rPr>
          <w:sz w:val="32"/>
          <w:szCs w:val="32"/>
        </w:rPr>
        <w:t>corrupting</w:t>
      </w:r>
      <w:proofErr w:type="gramEnd"/>
      <w:r w:rsidR="00040074">
        <w:rPr>
          <w:sz w:val="32"/>
          <w:szCs w:val="32"/>
        </w:rPr>
        <w:t xml:space="preserve">, making the super-wealthy unconcerned about the poor. And she also feels that giving money to groups with no strings attached is a way to honor people’s creativity and integrity. </w:t>
      </w:r>
      <w:r w:rsidR="004C7895">
        <w:rPr>
          <w:sz w:val="32"/>
          <w:szCs w:val="32"/>
        </w:rPr>
        <w:t>Ms.</w:t>
      </w:r>
      <w:r w:rsidR="00040074">
        <w:rPr>
          <w:sz w:val="32"/>
          <w:szCs w:val="32"/>
        </w:rPr>
        <w:t xml:space="preserve"> Scott has now donated over $20 million to ten different helping agencies here in New Mexico.</w:t>
      </w:r>
      <w:r>
        <w:rPr>
          <w:sz w:val="32"/>
          <w:szCs w:val="32"/>
        </w:rPr>
        <w:t xml:space="preserve"> </w:t>
      </w:r>
      <w:r w:rsidR="00040074">
        <w:rPr>
          <w:sz w:val="32"/>
          <w:szCs w:val="32"/>
        </w:rPr>
        <w:t>All with no strings attached.</w:t>
      </w:r>
    </w:p>
    <w:p w14:paraId="0852260A" w14:textId="20859293" w:rsidR="00040074" w:rsidRDefault="00040074" w:rsidP="008E7039">
      <w:pPr>
        <w:spacing w:line="480" w:lineRule="auto"/>
        <w:ind w:firstLine="720"/>
        <w:rPr>
          <w:sz w:val="32"/>
          <w:szCs w:val="32"/>
        </w:rPr>
      </w:pPr>
      <w:proofErr w:type="gramStart"/>
      <w:r>
        <w:rPr>
          <w:sz w:val="32"/>
          <w:szCs w:val="32"/>
        </w:rPr>
        <w:t>So</w:t>
      </w:r>
      <w:proofErr w:type="gramEnd"/>
      <w:r>
        <w:rPr>
          <w:sz w:val="32"/>
          <w:szCs w:val="32"/>
        </w:rPr>
        <w:t xml:space="preserve"> the Zaccheaus impulse is alive and well. People of wealth are still generous. And will continue to be. And all the rest of us, no matter how much money we have, can also be generous. It is about a generous spirit, a caring soul, a Christ-filled heart that motivates us. It is in truth the Zacchaeus impulse. “Half of my possessions, Lord, </w:t>
      </w:r>
      <w:r w:rsidR="009E4C5C">
        <w:rPr>
          <w:sz w:val="32"/>
          <w:szCs w:val="32"/>
        </w:rPr>
        <w:t xml:space="preserve">I will give to the poor and if I have defrauded anyone of </w:t>
      </w:r>
      <w:r w:rsidR="009E4C5C">
        <w:rPr>
          <w:sz w:val="32"/>
          <w:szCs w:val="32"/>
        </w:rPr>
        <w:lastRenderedPageBreak/>
        <w:t>anything, I will pay back four times as much.” Amazing grace. Grace abounding. Thanks be to God. Amen.</w:t>
      </w:r>
      <w:r>
        <w:rPr>
          <w:sz w:val="32"/>
          <w:szCs w:val="32"/>
        </w:rPr>
        <w:t xml:space="preserve"> </w:t>
      </w:r>
    </w:p>
    <w:p w14:paraId="411891C7" w14:textId="77777777" w:rsidR="00BB23AE" w:rsidRDefault="00BB23AE" w:rsidP="008E7039">
      <w:pPr>
        <w:spacing w:line="480" w:lineRule="auto"/>
        <w:rPr>
          <w:sz w:val="32"/>
          <w:szCs w:val="32"/>
        </w:rPr>
      </w:pPr>
    </w:p>
    <w:p w14:paraId="3BBFDD5A" w14:textId="4A9BA142" w:rsidR="00572BF8" w:rsidRDefault="00572BF8" w:rsidP="008E7039">
      <w:pPr>
        <w:spacing w:line="480" w:lineRule="auto"/>
        <w:rPr>
          <w:sz w:val="32"/>
          <w:szCs w:val="32"/>
        </w:rPr>
      </w:pPr>
      <w:r>
        <w:rPr>
          <w:sz w:val="32"/>
          <w:szCs w:val="32"/>
        </w:rPr>
        <w:tab/>
      </w:r>
    </w:p>
    <w:p w14:paraId="249EB483" w14:textId="777FC9FF" w:rsidR="00572BF8" w:rsidRPr="00CE55B6" w:rsidRDefault="00572BF8" w:rsidP="008E7039">
      <w:pPr>
        <w:spacing w:line="480" w:lineRule="auto"/>
        <w:rPr>
          <w:sz w:val="32"/>
          <w:szCs w:val="32"/>
        </w:rPr>
      </w:pPr>
      <w:r>
        <w:rPr>
          <w:sz w:val="32"/>
          <w:szCs w:val="32"/>
        </w:rPr>
        <w:tab/>
      </w:r>
    </w:p>
    <w:sectPr w:rsidR="00572BF8" w:rsidRPr="00CE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B6"/>
    <w:rsid w:val="00040074"/>
    <w:rsid w:val="001574DC"/>
    <w:rsid w:val="00195CD4"/>
    <w:rsid w:val="00281A50"/>
    <w:rsid w:val="002E5631"/>
    <w:rsid w:val="00383EA6"/>
    <w:rsid w:val="00484B96"/>
    <w:rsid w:val="004C7895"/>
    <w:rsid w:val="00572BF8"/>
    <w:rsid w:val="00671878"/>
    <w:rsid w:val="00746E2F"/>
    <w:rsid w:val="008E7039"/>
    <w:rsid w:val="009E4C5C"/>
    <w:rsid w:val="00AF40C6"/>
    <w:rsid w:val="00B422D4"/>
    <w:rsid w:val="00BA73DF"/>
    <w:rsid w:val="00BB23AE"/>
    <w:rsid w:val="00BF15DD"/>
    <w:rsid w:val="00CE55B6"/>
    <w:rsid w:val="00DC6ED3"/>
    <w:rsid w:val="00DE59E8"/>
    <w:rsid w:val="00EA40D7"/>
    <w:rsid w:val="00EB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F924"/>
  <w15:chartTrackingRefBased/>
  <w15:docId w15:val="{15B16FB3-50DC-4A75-80AB-A3918BEA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B6"/>
    <w:rPr>
      <w:rFonts w:eastAsiaTheme="majorEastAsia" w:cstheme="majorBidi"/>
      <w:color w:val="272727" w:themeColor="text1" w:themeTint="D8"/>
    </w:rPr>
  </w:style>
  <w:style w:type="paragraph" w:styleId="Title">
    <w:name w:val="Title"/>
    <w:basedOn w:val="Normal"/>
    <w:next w:val="Normal"/>
    <w:link w:val="TitleChar"/>
    <w:uiPriority w:val="10"/>
    <w:qFormat/>
    <w:rsid w:val="00CE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B6"/>
    <w:pPr>
      <w:spacing w:before="160"/>
      <w:jc w:val="center"/>
    </w:pPr>
    <w:rPr>
      <w:i/>
      <w:iCs/>
      <w:color w:val="404040" w:themeColor="text1" w:themeTint="BF"/>
    </w:rPr>
  </w:style>
  <w:style w:type="character" w:customStyle="1" w:styleId="QuoteChar">
    <w:name w:val="Quote Char"/>
    <w:basedOn w:val="DefaultParagraphFont"/>
    <w:link w:val="Quote"/>
    <w:uiPriority w:val="29"/>
    <w:rsid w:val="00CE55B6"/>
    <w:rPr>
      <w:i/>
      <w:iCs/>
      <w:color w:val="404040" w:themeColor="text1" w:themeTint="BF"/>
    </w:rPr>
  </w:style>
  <w:style w:type="paragraph" w:styleId="ListParagraph">
    <w:name w:val="List Paragraph"/>
    <w:basedOn w:val="Normal"/>
    <w:uiPriority w:val="34"/>
    <w:qFormat/>
    <w:rsid w:val="00CE55B6"/>
    <w:pPr>
      <w:ind w:left="720"/>
      <w:contextualSpacing/>
    </w:pPr>
  </w:style>
  <w:style w:type="character" w:styleId="IntenseEmphasis">
    <w:name w:val="Intense Emphasis"/>
    <w:basedOn w:val="DefaultParagraphFont"/>
    <w:uiPriority w:val="21"/>
    <w:qFormat/>
    <w:rsid w:val="00CE55B6"/>
    <w:rPr>
      <w:i/>
      <w:iCs/>
      <w:color w:val="0F4761" w:themeColor="accent1" w:themeShade="BF"/>
    </w:rPr>
  </w:style>
  <w:style w:type="paragraph" w:styleId="IntenseQuote">
    <w:name w:val="Intense Quote"/>
    <w:basedOn w:val="Normal"/>
    <w:next w:val="Normal"/>
    <w:link w:val="IntenseQuoteChar"/>
    <w:uiPriority w:val="30"/>
    <w:qFormat/>
    <w:rsid w:val="00CE5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5B6"/>
    <w:rPr>
      <w:i/>
      <w:iCs/>
      <w:color w:val="0F4761" w:themeColor="accent1" w:themeShade="BF"/>
    </w:rPr>
  </w:style>
  <w:style w:type="character" w:styleId="IntenseReference">
    <w:name w:val="Intense Reference"/>
    <w:basedOn w:val="DefaultParagraphFont"/>
    <w:uiPriority w:val="32"/>
    <w:qFormat/>
    <w:rsid w:val="00CE55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1016</Words>
  <Characters>5797</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2</cp:revision>
  <dcterms:created xsi:type="dcterms:W3CDTF">2025-11-04T17:19:00Z</dcterms:created>
  <dcterms:modified xsi:type="dcterms:W3CDTF">2025-11-04T17:19:00Z</dcterms:modified>
</cp:coreProperties>
</file>