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CB21" w14:textId="66F3D3AA" w:rsidR="001574DC" w:rsidRDefault="00FC3ACD">
      <w:pPr>
        <w:rPr>
          <w:sz w:val="36"/>
          <w:szCs w:val="36"/>
        </w:rPr>
      </w:pPr>
      <w:r>
        <w:rPr>
          <w:sz w:val="36"/>
          <w:szCs w:val="36"/>
        </w:rPr>
        <w:t xml:space="preserve">Rio Rancho Presbyterian </w:t>
      </w:r>
      <w:r>
        <w:rPr>
          <w:sz w:val="36"/>
          <w:szCs w:val="36"/>
        </w:rPr>
        <w:tab/>
      </w:r>
      <w:r>
        <w:rPr>
          <w:sz w:val="36"/>
          <w:szCs w:val="36"/>
        </w:rPr>
        <w:tab/>
      </w:r>
      <w:r>
        <w:rPr>
          <w:sz w:val="36"/>
          <w:szCs w:val="36"/>
        </w:rPr>
        <w:tab/>
      </w:r>
      <w:r>
        <w:rPr>
          <w:sz w:val="36"/>
          <w:szCs w:val="36"/>
        </w:rPr>
        <w:tab/>
        <w:t>April 12, 2026</w:t>
      </w:r>
    </w:p>
    <w:p w14:paraId="70A48E34" w14:textId="155FB275" w:rsidR="00FC3ACD" w:rsidRDefault="00FC3ACD">
      <w:pPr>
        <w:rPr>
          <w:sz w:val="36"/>
          <w:szCs w:val="36"/>
        </w:rPr>
      </w:pPr>
      <w:r>
        <w:rPr>
          <w:sz w:val="36"/>
          <w:szCs w:val="36"/>
        </w:rPr>
        <w:t>Rio Rancho, NM</w:t>
      </w:r>
      <w:r>
        <w:rPr>
          <w:sz w:val="36"/>
          <w:szCs w:val="36"/>
        </w:rPr>
        <w:tab/>
      </w:r>
      <w:r>
        <w:rPr>
          <w:sz w:val="36"/>
          <w:szCs w:val="36"/>
        </w:rPr>
        <w:tab/>
      </w:r>
      <w:r>
        <w:rPr>
          <w:sz w:val="36"/>
          <w:szCs w:val="36"/>
        </w:rPr>
        <w:tab/>
      </w:r>
      <w:r>
        <w:rPr>
          <w:sz w:val="36"/>
          <w:szCs w:val="36"/>
        </w:rPr>
        <w:tab/>
      </w:r>
      <w:r>
        <w:rPr>
          <w:sz w:val="36"/>
          <w:szCs w:val="36"/>
        </w:rPr>
        <w:tab/>
      </w:r>
      <w:r>
        <w:rPr>
          <w:sz w:val="36"/>
          <w:szCs w:val="36"/>
        </w:rPr>
        <w:tab/>
        <w:t>Rev. Frank Yates</w:t>
      </w:r>
    </w:p>
    <w:p w14:paraId="2D182FE5" w14:textId="5C1ED0C7" w:rsidR="00FC3ACD" w:rsidRDefault="00FC3ACD">
      <w:pPr>
        <w:rPr>
          <w:sz w:val="36"/>
          <w:szCs w:val="36"/>
        </w:rPr>
      </w:pPr>
      <w:r>
        <w:rPr>
          <w:sz w:val="36"/>
          <w:szCs w:val="36"/>
        </w:rPr>
        <w:tab/>
      </w:r>
      <w:r>
        <w:rPr>
          <w:sz w:val="36"/>
          <w:szCs w:val="36"/>
        </w:rPr>
        <w:tab/>
      </w:r>
      <w:r>
        <w:rPr>
          <w:sz w:val="36"/>
          <w:szCs w:val="36"/>
        </w:rPr>
        <w:tab/>
      </w:r>
      <w:r>
        <w:rPr>
          <w:sz w:val="36"/>
          <w:szCs w:val="36"/>
        </w:rPr>
        <w:tab/>
        <w:t>A FORGIVING PLACE</w:t>
      </w:r>
    </w:p>
    <w:p w14:paraId="17901FD7" w14:textId="3D4A41C9" w:rsidR="00FC3ACD" w:rsidRDefault="00FC3ACD">
      <w:pPr>
        <w:rPr>
          <w:sz w:val="36"/>
          <w:szCs w:val="36"/>
        </w:rPr>
      </w:pPr>
      <w:r>
        <w:rPr>
          <w:sz w:val="36"/>
          <w:szCs w:val="36"/>
        </w:rPr>
        <w:tab/>
      </w:r>
      <w:r>
        <w:rPr>
          <w:sz w:val="36"/>
          <w:szCs w:val="36"/>
        </w:rPr>
        <w:tab/>
      </w:r>
      <w:r>
        <w:rPr>
          <w:sz w:val="36"/>
          <w:szCs w:val="36"/>
        </w:rPr>
        <w:tab/>
      </w:r>
      <w:r>
        <w:rPr>
          <w:sz w:val="36"/>
          <w:szCs w:val="36"/>
        </w:rPr>
        <w:tab/>
        <w:t xml:space="preserve">    John 20:19-23</w:t>
      </w:r>
    </w:p>
    <w:p w14:paraId="130BF027" w14:textId="747667DA" w:rsidR="00FC3ACD" w:rsidRDefault="00FC3ACD" w:rsidP="000E4C02">
      <w:pPr>
        <w:spacing w:line="480" w:lineRule="auto"/>
        <w:rPr>
          <w:sz w:val="36"/>
          <w:szCs w:val="36"/>
        </w:rPr>
      </w:pPr>
      <w:r>
        <w:rPr>
          <w:sz w:val="36"/>
          <w:szCs w:val="36"/>
        </w:rPr>
        <w:tab/>
      </w:r>
      <w:proofErr w:type="gramStart"/>
      <w:r>
        <w:rPr>
          <w:sz w:val="36"/>
          <w:szCs w:val="36"/>
        </w:rPr>
        <w:t>So</w:t>
      </w:r>
      <w:proofErr w:type="gramEnd"/>
      <w:r>
        <w:rPr>
          <w:sz w:val="36"/>
          <w:szCs w:val="36"/>
        </w:rPr>
        <w:t xml:space="preserve"> the UCLA women and the Michigan men have been crowned the NCAA </w:t>
      </w:r>
      <w:r w:rsidR="00AB7076">
        <w:rPr>
          <w:sz w:val="36"/>
          <w:szCs w:val="36"/>
        </w:rPr>
        <w:t xml:space="preserve">basketball </w:t>
      </w:r>
      <w:r>
        <w:rPr>
          <w:sz w:val="36"/>
          <w:szCs w:val="36"/>
        </w:rPr>
        <w:t xml:space="preserve">champions. </w:t>
      </w:r>
      <w:proofErr w:type="gramStart"/>
      <w:r>
        <w:rPr>
          <w:sz w:val="36"/>
          <w:szCs w:val="36"/>
        </w:rPr>
        <w:t>Thus</w:t>
      </w:r>
      <w:proofErr w:type="gramEnd"/>
      <w:r>
        <w:rPr>
          <w:sz w:val="36"/>
          <w:szCs w:val="36"/>
        </w:rPr>
        <w:t xml:space="preserve"> ending another season of “March Madness</w:t>
      </w:r>
      <w:r w:rsidR="00BD3B98">
        <w:rPr>
          <w:sz w:val="36"/>
          <w:szCs w:val="36"/>
        </w:rPr>
        <w:t>.”</w:t>
      </w:r>
      <w:r>
        <w:rPr>
          <w:sz w:val="36"/>
          <w:szCs w:val="36"/>
        </w:rPr>
        <w:t xml:space="preserve"> How did your brackets go this year? Now there is a phrase often heard around basketball courts. </w:t>
      </w:r>
      <w:r w:rsidR="00B714CB">
        <w:rPr>
          <w:sz w:val="36"/>
          <w:szCs w:val="36"/>
        </w:rPr>
        <w:t>People talk about</w:t>
      </w:r>
      <w:r>
        <w:rPr>
          <w:sz w:val="36"/>
          <w:szCs w:val="36"/>
        </w:rPr>
        <w:t xml:space="preserve"> a “forgiving rim</w:t>
      </w:r>
      <w:r w:rsidR="00BD3B98">
        <w:rPr>
          <w:sz w:val="36"/>
          <w:szCs w:val="36"/>
        </w:rPr>
        <w:t>.”</w:t>
      </w:r>
      <w:r>
        <w:rPr>
          <w:sz w:val="36"/>
          <w:szCs w:val="36"/>
        </w:rPr>
        <w:t xml:space="preserve"> </w:t>
      </w:r>
      <w:r w:rsidR="00B714CB">
        <w:rPr>
          <w:sz w:val="36"/>
          <w:szCs w:val="36"/>
        </w:rPr>
        <w:t>T</w:t>
      </w:r>
      <w:r>
        <w:rPr>
          <w:sz w:val="36"/>
          <w:szCs w:val="36"/>
        </w:rPr>
        <w:t xml:space="preserve">hat means when you shoot the basketball sometimes there is a little </w:t>
      </w:r>
      <w:proofErr w:type="gramStart"/>
      <w:r>
        <w:rPr>
          <w:sz w:val="36"/>
          <w:szCs w:val="36"/>
        </w:rPr>
        <w:t>give</w:t>
      </w:r>
      <w:proofErr w:type="gramEnd"/>
      <w:r w:rsidR="00AB7076">
        <w:rPr>
          <w:sz w:val="36"/>
          <w:szCs w:val="36"/>
        </w:rPr>
        <w:t xml:space="preserve"> or play</w:t>
      </w:r>
      <w:r>
        <w:rPr>
          <w:sz w:val="36"/>
          <w:szCs w:val="36"/>
        </w:rPr>
        <w:t xml:space="preserve"> in the rim </w:t>
      </w:r>
      <w:r w:rsidR="00C00913">
        <w:rPr>
          <w:sz w:val="36"/>
          <w:szCs w:val="36"/>
        </w:rPr>
        <w:t xml:space="preserve">that helps </w:t>
      </w:r>
      <w:r>
        <w:rPr>
          <w:sz w:val="36"/>
          <w:szCs w:val="36"/>
        </w:rPr>
        <w:t>the ball go through the net. Now the opposite of a “forgiving rim” is called</w:t>
      </w:r>
      <w:r w:rsidR="00BD3B98">
        <w:rPr>
          <w:sz w:val="36"/>
          <w:szCs w:val="36"/>
        </w:rPr>
        <w:t>,</w:t>
      </w:r>
      <w:r>
        <w:rPr>
          <w:sz w:val="36"/>
          <w:szCs w:val="36"/>
        </w:rPr>
        <w:t xml:space="preserve"> not surprising</w:t>
      </w:r>
      <w:r w:rsidR="00AB7076">
        <w:rPr>
          <w:sz w:val="36"/>
          <w:szCs w:val="36"/>
        </w:rPr>
        <w:t>ly</w:t>
      </w:r>
      <w:r w:rsidR="00BD3B98">
        <w:rPr>
          <w:sz w:val="36"/>
          <w:szCs w:val="36"/>
        </w:rPr>
        <w:t>,</w:t>
      </w:r>
      <w:r>
        <w:rPr>
          <w:sz w:val="36"/>
          <w:szCs w:val="36"/>
        </w:rPr>
        <w:t xml:space="preserve"> “an unforgiving rim”. That means the ball </w:t>
      </w:r>
      <w:r w:rsidR="00467318">
        <w:rPr>
          <w:sz w:val="36"/>
          <w:szCs w:val="36"/>
        </w:rPr>
        <w:t xml:space="preserve">just </w:t>
      </w:r>
      <w:r>
        <w:rPr>
          <w:sz w:val="36"/>
          <w:szCs w:val="36"/>
        </w:rPr>
        <w:t xml:space="preserve">bounces off the rigid basketball rim. It’s very unforgiving.  Your shot </w:t>
      </w:r>
      <w:proofErr w:type="gramStart"/>
      <w:r>
        <w:rPr>
          <w:sz w:val="36"/>
          <w:szCs w:val="36"/>
        </w:rPr>
        <w:t>has to</w:t>
      </w:r>
      <w:proofErr w:type="gramEnd"/>
      <w:r>
        <w:rPr>
          <w:sz w:val="36"/>
          <w:szCs w:val="36"/>
        </w:rPr>
        <w:t xml:space="preserve"> be almost perfect to go through an </w:t>
      </w:r>
      <w:r>
        <w:rPr>
          <w:sz w:val="36"/>
          <w:szCs w:val="36"/>
        </w:rPr>
        <w:lastRenderedPageBreak/>
        <w:t xml:space="preserve">“unforgiving rim.” </w:t>
      </w:r>
      <w:r w:rsidR="00467318">
        <w:rPr>
          <w:sz w:val="36"/>
          <w:szCs w:val="36"/>
        </w:rPr>
        <w:t xml:space="preserve">Every basketball </w:t>
      </w:r>
      <w:r w:rsidR="00B714CB">
        <w:rPr>
          <w:sz w:val="36"/>
          <w:szCs w:val="36"/>
        </w:rPr>
        <w:t xml:space="preserve">player </w:t>
      </w:r>
      <w:r w:rsidR="00467318">
        <w:rPr>
          <w:sz w:val="36"/>
          <w:szCs w:val="36"/>
        </w:rPr>
        <w:t>hopes for a “forgiving rim.”</w:t>
      </w:r>
    </w:p>
    <w:p w14:paraId="4D16CC64" w14:textId="159C0EDC" w:rsidR="00467318" w:rsidRDefault="00467318" w:rsidP="000E4C02">
      <w:pPr>
        <w:spacing w:line="480" w:lineRule="auto"/>
        <w:rPr>
          <w:sz w:val="36"/>
          <w:szCs w:val="36"/>
        </w:rPr>
      </w:pPr>
      <w:r>
        <w:rPr>
          <w:sz w:val="36"/>
          <w:szCs w:val="36"/>
        </w:rPr>
        <w:tab/>
        <w:t xml:space="preserve">Now places are </w:t>
      </w:r>
      <w:r w:rsidR="00B714CB">
        <w:rPr>
          <w:sz w:val="36"/>
          <w:szCs w:val="36"/>
        </w:rPr>
        <w:t xml:space="preserve">like </w:t>
      </w:r>
      <w:r>
        <w:rPr>
          <w:sz w:val="36"/>
          <w:szCs w:val="36"/>
        </w:rPr>
        <w:t xml:space="preserve">basketball rims. Some are very forgiving and some are </w:t>
      </w:r>
      <w:r w:rsidR="00C00913">
        <w:rPr>
          <w:sz w:val="36"/>
          <w:szCs w:val="36"/>
        </w:rPr>
        <w:t>not</w:t>
      </w:r>
      <w:r>
        <w:rPr>
          <w:sz w:val="36"/>
          <w:szCs w:val="36"/>
        </w:rPr>
        <w:t>. Have you noticed? Some places acknowledge that we all have feet of clay so there is a generosity of spirit in the way people relate to one another. In such places a welcome mat</w:t>
      </w:r>
      <w:r w:rsidR="00B714CB">
        <w:rPr>
          <w:sz w:val="36"/>
          <w:szCs w:val="36"/>
        </w:rPr>
        <w:t xml:space="preserve"> is rolled out</w:t>
      </w:r>
      <w:r>
        <w:rPr>
          <w:sz w:val="36"/>
          <w:szCs w:val="36"/>
        </w:rPr>
        <w:t xml:space="preserve"> for everyone, no matter what. You feel accepted, just the way you are. You can breathe in a forgiving place.</w:t>
      </w:r>
    </w:p>
    <w:p w14:paraId="5B2F8EB2" w14:textId="592E05F9" w:rsidR="00467318" w:rsidRDefault="00467318" w:rsidP="000E4C02">
      <w:pPr>
        <w:spacing w:line="480" w:lineRule="auto"/>
        <w:ind w:firstLine="720"/>
        <w:rPr>
          <w:sz w:val="36"/>
          <w:szCs w:val="36"/>
        </w:rPr>
      </w:pPr>
      <w:r>
        <w:rPr>
          <w:sz w:val="36"/>
          <w:szCs w:val="36"/>
        </w:rPr>
        <w:t xml:space="preserve">Then there are </w:t>
      </w:r>
      <w:r w:rsidR="00B714CB">
        <w:rPr>
          <w:sz w:val="36"/>
          <w:szCs w:val="36"/>
        </w:rPr>
        <w:t xml:space="preserve">other </w:t>
      </w:r>
      <w:r>
        <w:rPr>
          <w:sz w:val="36"/>
          <w:szCs w:val="36"/>
        </w:rPr>
        <w:t xml:space="preserve">places that are very censorious and critical. You hold your breath in those settings worrying that you may make some kind of mistake. In such environments, people are always being criticized, sometimes even humiliated. No doubt, that is what leads </w:t>
      </w:r>
      <w:proofErr w:type="gramStart"/>
      <w:r>
        <w:rPr>
          <w:sz w:val="36"/>
          <w:szCs w:val="36"/>
        </w:rPr>
        <w:lastRenderedPageBreak/>
        <w:t>many</w:t>
      </w:r>
      <w:proofErr w:type="gramEnd"/>
      <w:r>
        <w:rPr>
          <w:sz w:val="36"/>
          <w:szCs w:val="36"/>
        </w:rPr>
        <w:t xml:space="preserve"> abused students to become school shooters. Alas. Their humiliation turns into anger and fury. That’s what happens in an unforgiving place. </w:t>
      </w:r>
    </w:p>
    <w:p w14:paraId="0E1A878A" w14:textId="39C45EC7" w:rsidR="00467318" w:rsidRDefault="00467318" w:rsidP="000E4C02">
      <w:pPr>
        <w:spacing w:line="480" w:lineRule="auto"/>
        <w:ind w:firstLine="720"/>
        <w:rPr>
          <w:sz w:val="36"/>
          <w:szCs w:val="36"/>
        </w:rPr>
      </w:pPr>
      <w:r>
        <w:rPr>
          <w:sz w:val="36"/>
          <w:szCs w:val="36"/>
        </w:rPr>
        <w:tab/>
        <w:t xml:space="preserve">The church, at its best, is a forgiving place. Now of course, we know what the church can be at its worst. </w:t>
      </w:r>
      <w:r w:rsidR="00F23590">
        <w:rPr>
          <w:sz w:val="36"/>
          <w:szCs w:val="36"/>
        </w:rPr>
        <w:t>But i</w:t>
      </w:r>
      <w:r>
        <w:rPr>
          <w:sz w:val="36"/>
          <w:szCs w:val="36"/>
        </w:rPr>
        <w:t xml:space="preserve">n its finest moments the church celebrates a God who in Jesus Christ offers forgiveness and reconciliation. Every Sunday we acknowledge that we are constantly in need of God’s forgiving grace. We offer our spoken and silent confession of sin. We sing the Kyrie: “Lord, have mercy; Christ, have mercy; Lord, have mercy upon us.” Then we hear the </w:t>
      </w:r>
      <w:r w:rsidR="00F23590">
        <w:rPr>
          <w:sz w:val="36"/>
          <w:szCs w:val="36"/>
        </w:rPr>
        <w:t>amazing, good</w:t>
      </w:r>
      <w:r>
        <w:rPr>
          <w:sz w:val="36"/>
          <w:szCs w:val="36"/>
        </w:rPr>
        <w:t xml:space="preserve"> news that in Christ we are forgiven. </w:t>
      </w:r>
      <w:r w:rsidR="00F23590">
        <w:rPr>
          <w:sz w:val="36"/>
          <w:szCs w:val="36"/>
        </w:rPr>
        <w:t>Finally,</w:t>
      </w:r>
      <w:r>
        <w:rPr>
          <w:sz w:val="36"/>
          <w:szCs w:val="36"/>
        </w:rPr>
        <w:t xml:space="preserve"> we sing the Gloria: “Glory be to the Father and to the Son and to the Holy Spirit, </w:t>
      </w:r>
      <w:r w:rsidR="00BD3B98">
        <w:rPr>
          <w:sz w:val="36"/>
          <w:szCs w:val="36"/>
        </w:rPr>
        <w:t xml:space="preserve">as it was in the beginning, is now and shall be, </w:t>
      </w:r>
      <w:r>
        <w:rPr>
          <w:sz w:val="36"/>
          <w:szCs w:val="36"/>
        </w:rPr>
        <w:t xml:space="preserve">world without end, amen.” </w:t>
      </w:r>
    </w:p>
    <w:p w14:paraId="6D25B391" w14:textId="09732353" w:rsidR="00467318" w:rsidRDefault="00467318" w:rsidP="000E4C02">
      <w:pPr>
        <w:spacing w:line="480" w:lineRule="auto"/>
        <w:ind w:firstLine="720"/>
        <w:rPr>
          <w:sz w:val="36"/>
          <w:szCs w:val="36"/>
        </w:rPr>
      </w:pPr>
      <w:r>
        <w:rPr>
          <w:sz w:val="36"/>
          <w:szCs w:val="36"/>
        </w:rPr>
        <w:lastRenderedPageBreak/>
        <w:t xml:space="preserve">We do this every Sunday, because we live by God’s grace, not by our own righteousness. Every Sunday we pray the Lord’s Prayer </w:t>
      </w:r>
      <w:r w:rsidR="00472572">
        <w:rPr>
          <w:sz w:val="36"/>
          <w:szCs w:val="36"/>
        </w:rPr>
        <w:t>with this petition: “Forgive us our debts as we forgive our debtors.” Forgiveness is never just an individual matter</w:t>
      </w:r>
      <w:r w:rsidR="00F23590">
        <w:rPr>
          <w:sz w:val="36"/>
          <w:szCs w:val="36"/>
        </w:rPr>
        <w:t>, for me alone</w:t>
      </w:r>
      <w:r w:rsidR="00472572">
        <w:rPr>
          <w:sz w:val="36"/>
          <w:szCs w:val="36"/>
        </w:rPr>
        <w:t>. It always is extended to our sisters and brothers</w:t>
      </w:r>
      <w:r w:rsidR="000E4C02">
        <w:rPr>
          <w:sz w:val="36"/>
          <w:szCs w:val="36"/>
        </w:rPr>
        <w:t>.</w:t>
      </w:r>
      <w:r w:rsidR="00472572">
        <w:rPr>
          <w:sz w:val="36"/>
          <w:szCs w:val="36"/>
        </w:rPr>
        <w:t xml:space="preserve"> </w:t>
      </w:r>
      <w:r w:rsidR="000E4C02">
        <w:rPr>
          <w:sz w:val="36"/>
          <w:szCs w:val="36"/>
        </w:rPr>
        <w:t>F</w:t>
      </w:r>
      <w:r w:rsidR="00472572">
        <w:rPr>
          <w:sz w:val="36"/>
          <w:szCs w:val="36"/>
        </w:rPr>
        <w:t>reely we have received</w:t>
      </w:r>
      <w:r w:rsidR="000E4C02">
        <w:rPr>
          <w:sz w:val="36"/>
          <w:szCs w:val="36"/>
        </w:rPr>
        <w:t>, freely we give.</w:t>
      </w:r>
      <w:r w:rsidR="00472572">
        <w:rPr>
          <w:sz w:val="36"/>
          <w:szCs w:val="36"/>
        </w:rPr>
        <w:t xml:space="preserve"> And that’s why we pass the peace of Christ to one another, to symbolize our relationships marked by forgiveness and mercy. And sometimes we hear sermons about forgiveness, as this morning. It’s all to remind </w:t>
      </w:r>
      <w:proofErr w:type="gramStart"/>
      <w:r w:rsidR="00472572">
        <w:rPr>
          <w:sz w:val="36"/>
          <w:szCs w:val="36"/>
        </w:rPr>
        <w:t>us</w:t>
      </w:r>
      <w:proofErr w:type="gramEnd"/>
      <w:r w:rsidR="00472572">
        <w:rPr>
          <w:sz w:val="36"/>
          <w:szCs w:val="36"/>
        </w:rPr>
        <w:t xml:space="preserve"> what kind of community we should be. The church at its best is a forgiving place.</w:t>
      </w:r>
    </w:p>
    <w:p w14:paraId="0169F7F6" w14:textId="5BECF280" w:rsidR="00F23590" w:rsidRDefault="00F23590" w:rsidP="000E4C02">
      <w:pPr>
        <w:spacing w:line="480" w:lineRule="auto"/>
        <w:ind w:firstLine="720"/>
        <w:rPr>
          <w:sz w:val="36"/>
          <w:szCs w:val="36"/>
        </w:rPr>
      </w:pPr>
      <w:r>
        <w:rPr>
          <w:sz w:val="36"/>
          <w:szCs w:val="36"/>
        </w:rPr>
        <w:t xml:space="preserve">In the Gospel of </w:t>
      </w:r>
      <w:proofErr w:type="gramStart"/>
      <w:r>
        <w:rPr>
          <w:sz w:val="36"/>
          <w:szCs w:val="36"/>
        </w:rPr>
        <w:t>John</w:t>
      </w:r>
      <w:proofErr w:type="gramEnd"/>
      <w:r>
        <w:rPr>
          <w:sz w:val="36"/>
          <w:szCs w:val="36"/>
        </w:rPr>
        <w:t xml:space="preserve"> we read of the church’s foundational moment, that Easter evening in a locked room. John blends together Easter and Pentecost, at least for the disciples. Jesus suddenly appears and shows them his </w:t>
      </w:r>
      <w:r>
        <w:rPr>
          <w:sz w:val="36"/>
          <w:szCs w:val="36"/>
        </w:rPr>
        <w:lastRenderedPageBreak/>
        <w:t>hands and his side. He greets them, “Peace be with you.” The peace of Christ becomes an offer of a restored relationship with the One they deserted and betrayed. Jesus forgave their cowardice and their fear. He offered to them yet again the hand of fellowship and love.</w:t>
      </w:r>
    </w:p>
    <w:p w14:paraId="612ABF11" w14:textId="506ABCE5" w:rsidR="00F23590" w:rsidRDefault="00F23590" w:rsidP="000E4C02">
      <w:pPr>
        <w:spacing w:line="480" w:lineRule="auto"/>
        <w:ind w:firstLine="720"/>
        <w:rPr>
          <w:sz w:val="36"/>
          <w:szCs w:val="36"/>
        </w:rPr>
      </w:pPr>
      <w:r>
        <w:rPr>
          <w:sz w:val="36"/>
          <w:szCs w:val="36"/>
        </w:rPr>
        <w:t xml:space="preserve">And </w:t>
      </w:r>
      <w:proofErr w:type="gramStart"/>
      <w:r>
        <w:rPr>
          <w:sz w:val="36"/>
          <w:szCs w:val="36"/>
        </w:rPr>
        <w:t>so</w:t>
      </w:r>
      <w:proofErr w:type="gramEnd"/>
      <w:r>
        <w:rPr>
          <w:sz w:val="36"/>
          <w:szCs w:val="36"/>
        </w:rPr>
        <w:t xml:space="preserve"> the disciples are beside themselves with joy and gratitude. Now Christ’s Spirit will inspire them to offer this grace and forgiveness to the whole world, sinners all. </w:t>
      </w:r>
      <w:r w:rsidR="00C00913">
        <w:rPr>
          <w:sz w:val="36"/>
          <w:szCs w:val="36"/>
        </w:rPr>
        <w:t xml:space="preserve">What </w:t>
      </w:r>
      <w:r>
        <w:rPr>
          <w:sz w:val="36"/>
          <w:szCs w:val="36"/>
        </w:rPr>
        <w:t xml:space="preserve">they will preach will be the Good News of God’s saving and forgiving love, the mercy and </w:t>
      </w:r>
      <w:r w:rsidR="00394FDF">
        <w:rPr>
          <w:sz w:val="36"/>
          <w:szCs w:val="36"/>
        </w:rPr>
        <w:t>grace that utterly changes our lives and our outlook.</w:t>
      </w:r>
    </w:p>
    <w:p w14:paraId="223F336D" w14:textId="32636424" w:rsidR="00394FDF" w:rsidRDefault="00394FDF" w:rsidP="000E4C02">
      <w:pPr>
        <w:spacing w:line="480" w:lineRule="auto"/>
        <w:ind w:firstLine="720"/>
        <w:rPr>
          <w:sz w:val="36"/>
          <w:szCs w:val="36"/>
        </w:rPr>
      </w:pPr>
      <w:r>
        <w:rPr>
          <w:sz w:val="36"/>
          <w:szCs w:val="36"/>
        </w:rPr>
        <w:t xml:space="preserve">Now this magnificent Easter evening of reconciliation and forgiveness teaches us two great truths. First, this scene shows us that forgiveness is not cheap grace. As Dietrich </w:t>
      </w:r>
      <w:r>
        <w:rPr>
          <w:sz w:val="36"/>
          <w:szCs w:val="36"/>
        </w:rPr>
        <w:lastRenderedPageBreak/>
        <w:t>Bonhoeffer taught us, it is costly grace. It cost Jesus his life, “the lamb of God who takes away the sin of the world.” And it costs us a great deal of spiritual energy to forgive</w:t>
      </w:r>
      <w:r w:rsidR="000E4C02">
        <w:rPr>
          <w:sz w:val="36"/>
          <w:szCs w:val="36"/>
        </w:rPr>
        <w:t xml:space="preserve"> others</w:t>
      </w:r>
      <w:r>
        <w:rPr>
          <w:sz w:val="36"/>
          <w:szCs w:val="36"/>
        </w:rPr>
        <w:t>. Forgiveness does not come naturally or easily to us. R</w:t>
      </w:r>
      <w:r w:rsidR="00C00913">
        <w:rPr>
          <w:sz w:val="36"/>
          <w:szCs w:val="36"/>
        </w:rPr>
        <w:t>ather, r</w:t>
      </w:r>
      <w:r>
        <w:rPr>
          <w:sz w:val="36"/>
          <w:szCs w:val="36"/>
        </w:rPr>
        <w:t xml:space="preserve">esentment and a desire for revenge come naturally to us. That’s why we need the Spirit of Christ within us to </w:t>
      </w:r>
      <w:proofErr w:type="gramStart"/>
      <w:r>
        <w:rPr>
          <w:sz w:val="36"/>
          <w:szCs w:val="36"/>
        </w:rPr>
        <w:t>actually offer</w:t>
      </w:r>
      <w:proofErr w:type="gramEnd"/>
      <w:r>
        <w:rPr>
          <w:sz w:val="36"/>
          <w:szCs w:val="36"/>
        </w:rPr>
        <w:t xml:space="preserve"> pardon to others. We cannot do this on our own. It is a gift from God that we share with those who have offended us. It is costly grace.</w:t>
      </w:r>
    </w:p>
    <w:p w14:paraId="6D3D708E" w14:textId="13DAE00F" w:rsidR="00394FDF" w:rsidRDefault="00394FDF" w:rsidP="000E4C02">
      <w:pPr>
        <w:spacing w:line="480" w:lineRule="auto"/>
        <w:ind w:firstLine="720"/>
        <w:rPr>
          <w:sz w:val="36"/>
          <w:szCs w:val="36"/>
        </w:rPr>
      </w:pPr>
      <w:r>
        <w:rPr>
          <w:sz w:val="36"/>
          <w:szCs w:val="36"/>
        </w:rPr>
        <w:t xml:space="preserve">Second, this Easter evening scene shows us that forgiveness requires </w:t>
      </w:r>
      <w:r w:rsidR="000E4C02">
        <w:rPr>
          <w:sz w:val="36"/>
          <w:szCs w:val="36"/>
        </w:rPr>
        <w:t>something from us</w:t>
      </w:r>
      <w:r>
        <w:rPr>
          <w:sz w:val="36"/>
          <w:szCs w:val="36"/>
        </w:rPr>
        <w:t xml:space="preserve">. </w:t>
      </w:r>
      <w:r w:rsidR="00C00913">
        <w:rPr>
          <w:sz w:val="36"/>
          <w:szCs w:val="36"/>
        </w:rPr>
        <w:t>Even as</w:t>
      </w:r>
      <w:r>
        <w:rPr>
          <w:sz w:val="36"/>
          <w:szCs w:val="36"/>
        </w:rPr>
        <w:t xml:space="preserve"> we forgive, we cannot overlook that someone has been hurt. Grace implies </w:t>
      </w:r>
      <w:proofErr w:type="gramStart"/>
      <w:r>
        <w:rPr>
          <w:sz w:val="36"/>
          <w:szCs w:val="36"/>
        </w:rPr>
        <w:t>judgment,</w:t>
      </w:r>
      <w:proofErr w:type="gramEnd"/>
      <w:r>
        <w:rPr>
          <w:sz w:val="36"/>
          <w:szCs w:val="36"/>
        </w:rPr>
        <w:t xml:space="preserve"> that someone has done wrong. Take for instance, the eighth chapter of John’s Gospel. A woman has been caught in adultery. Did the man run off, was he ever </w:t>
      </w:r>
      <w:r>
        <w:rPr>
          <w:sz w:val="36"/>
          <w:szCs w:val="36"/>
        </w:rPr>
        <w:lastRenderedPageBreak/>
        <w:t xml:space="preserve">caught? We don’t know. Now Jesus has been </w:t>
      </w:r>
      <w:proofErr w:type="gramStart"/>
      <w:r>
        <w:rPr>
          <w:sz w:val="36"/>
          <w:szCs w:val="36"/>
        </w:rPr>
        <w:t>consulted</w:t>
      </w:r>
      <w:proofErr w:type="gramEnd"/>
      <w:r>
        <w:rPr>
          <w:sz w:val="36"/>
          <w:szCs w:val="36"/>
        </w:rPr>
        <w:t xml:space="preserve"> and he first shames her accusers, indeed, her would be executioners.</w:t>
      </w:r>
    </w:p>
    <w:p w14:paraId="447F9AE8" w14:textId="1EAEF27C" w:rsidR="00394FDF" w:rsidRDefault="000E4C02" w:rsidP="000E4C02">
      <w:pPr>
        <w:spacing w:line="480" w:lineRule="auto"/>
        <w:ind w:firstLine="720"/>
        <w:rPr>
          <w:sz w:val="36"/>
          <w:szCs w:val="36"/>
        </w:rPr>
      </w:pPr>
      <w:r>
        <w:rPr>
          <w:sz w:val="36"/>
          <w:szCs w:val="36"/>
        </w:rPr>
        <w:t>Then</w:t>
      </w:r>
      <w:r w:rsidR="00394FDF">
        <w:rPr>
          <w:sz w:val="36"/>
          <w:szCs w:val="36"/>
        </w:rPr>
        <w:t xml:space="preserve"> Jesus stands alone before the woman. “I do not condemn you. But go and sin no more.” Jesus offers her full and complete forgiveness. Then he charges her to </w:t>
      </w:r>
      <w:r w:rsidR="00C00913">
        <w:rPr>
          <w:sz w:val="36"/>
          <w:szCs w:val="36"/>
        </w:rPr>
        <w:t>transform</w:t>
      </w:r>
      <w:r w:rsidR="00394FDF">
        <w:rPr>
          <w:sz w:val="36"/>
          <w:szCs w:val="36"/>
        </w:rPr>
        <w:t xml:space="preserve"> her lifestyle and her behavior. “Go and sin no more.” This is the judgment of </w:t>
      </w:r>
      <w:proofErr w:type="gramStart"/>
      <w:r w:rsidR="00394FDF">
        <w:rPr>
          <w:sz w:val="36"/>
          <w:szCs w:val="36"/>
        </w:rPr>
        <w:t>grace,</w:t>
      </w:r>
      <w:proofErr w:type="gramEnd"/>
      <w:r w:rsidR="00394FDF">
        <w:rPr>
          <w:sz w:val="36"/>
          <w:szCs w:val="36"/>
        </w:rPr>
        <w:t xml:space="preserve"> a full and free pardon coupled with a call to conversion. Forgiveness</w:t>
      </w:r>
      <w:r w:rsidR="00F80581">
        <w:rPr>
          <w:sz w:val="36"/>
          <w:szCs w:val="36"/>
        </w:rPr>
        <w:t>, then a challenge to change.</w:t>
      </w:r>
    </w:p>
    <w:p w14:paraId="16E02E4B" w14:textId="6978219B" w:rsidR="00F80581" w:rsidRDefault="00F80581" w:rsidP="000E4C02">
      <w:pPr>
        <w:spacing w:line="480" w:lineRule="auto"/>
        <w:ind w:firstLine="720"/>
        <w:rPr>
          <w:sz w:val="36"/>
          <w:szCs w:val="36"/>
        </w:rPr>
      </w:pPr>
      <w:r>
        <w:rPr>
          <w:sz w:val="36"/>
          <w:szCs w:val="36"/>
        </w:rPr>
        <w:t>It is frustrating sometimes when forgiveness is offered</w:t>
      </w:r>
      <w:r w:rsidR="000E4C02">
        <w:rPr>
          <w:sz w:val="36"/>
          <w:szCs w:val="36"/>
        </w:rPr>
        <w:t>, but</w:t>
      </w:r>
      <w:r>
        <w:rPr>
          <w:sz w:val="36"/>
          <w:szCs w:val="36"/>
        </w:rPr>
        <w:t xml:space="preserve"> then there is no transformation. The theologian Gregory Jones deals with this issue in his excellent book “Embodying Forgiveness</w:t>
      </w:r>
      <w:r w:rsidR="000E4C02">
        <w:rPr>
          <w:sz w:val="36"/>
          <w:szCs w:val="36"/>
        </w:rPr>
        <w:t>.”</w:t>
      </w:r>
      <w:r>
        <w:rPr>
          <w:sz w:val="36"/>
          <w:szCs w:val="36"/>
        </w:rPr>
        <w:t xml:space="preserve"> This is what he says, “For Christians, judgment aims at grace and grace is a form of judgment. This judgment </w:t>
      </w:r>
      <w:r>
        <w:rPr>
          <w:sz w:val="36"/>
          <w:szCs w:val="36"/>
        </w:rPr>
        <w:lastRenderedPageBreak/>
        <w:t>of grace aims at transformation, a change that the recipients of forgiveness consent to. The judgment of grace calls for repentance and change.” “Neither do I condemn you. Go and sin no more.”</w:t>
      </w:r>
    </w:p>
    <w:p w14:paraId="57738617" w14:textId="77777777" w:rsidR="00DD6F76" w:rsidRDefault="00F80581" w:rsidP="000E4C02">
      <w:pPr>
        <w:spacing w:line="480" w:lineRule="auto"/>
        <w:ind w:firstLine="720"/>
        <w:rPr>
          <w:sz w:val="36"/>
          <w:szCs w:val="36"/>
        </w:rPr>
      </w:pPr>
      <w:r>
        <w:rPr>
          <w:sz w:val="36"/>
          <w:szCs w:val="36"/>
        </w:rPr>
        <w:t xml:space="preserve">Forgiveness is a divine no on the thoughts, words and deeds that separate us from God and others. All the things that hurt others and </w:t>
      </w:r>
      <w:proofErr w:type="gramStart"/>
      <w:r>
        <w:rPr>
          <w:sz w:val="36"/>
          <w:szCs w:val="36"/>
        </w:rPr>
        <w:t>ourselves</w:t>
      </w:r>
      <w:proofErr w:type="gramEnd"/>
      <w:r>
        <w:rPr>
          <w:sz w:val="36"/>
          <w:szCs w:val="36"/>
        </w:rPr>
        <w:t xml:space="preserve">. Furthermore, forgiveness is a divine yes on the new life offered to us in Christ. </w:t>
      </w:r>
      <w:r w:rsidR="006864AA">
        <w:rPr>
          <w:sz w:val="36"/>
          <w:szCs w:val="36"/>
        </w:rPr>
        <w:t>It is a no on the past and a yes to the future. So be careful when you ask to be forgiven. You are simultaneously asking to be transformed</w:t>
      </w:r>
      <w:r w:rsidR="00DD6F76">
        <w:rPr>
          <w:sz w:val="36"/>
          <w:szCs w:val="36"/>
        </w:rPr>
        <w:t xml:space="preserve"> and </w:t>
      </w:r>
      <w:r w:rsidR="006864AA">
        <w:rPr>
          <w:sz w:val="36"/>
          <w:szCs w:val="36"/>
        </w:rPr>
        <w:t>changed</w:t>
      </w:r>
      <w:r w:rsidR="00DD6F76">
        <w:rPr>
          <w:sz w:val="36"/>
          <w:szCs w:val="36"/>
        </w:rPr>
        <w:t>. “Neither do I condemn you. Go and sin no more.”</w:t>
      </w:r>
    </w:p>
    <w:p w14:paraId="6CC5FBB7" w14:textId="342B9A5D" w:rsidR="00C00913" w:rsidRDefault="00C00913" w:rsidP="000E4C02">
      <w:pPr>
        <w:spacing w:line="480" w:lineRule="auto"/>
        <w:ind w:firstLine="720"/>
        <w:rPr>
          <w:sz w:val="36"/>
          <w:szCs w:val="36"/>
        </w:rPr>
      </w:pPr>
      <w:r>
        <w:rPr>
          <w:sz w:val="36"/>
          <w:szCs w:val="36"/>
        </w:rPr>
        <w:t xml:space="preserve">I am reminded of the Truth and Reconciliation Commission led by Bishop Desmond Tutu in South Africa. </w:t>
      </w:r>
      <w:r>
        <w:rPr>
          <w:sz w:val="36"/>
          <w:szCs w:val="36"/>
        </w:rPr>
        <w:lastRenderedPageBreak/>
        <w:t xml:space="preserve">After the racist apartheid system was dismantled, this commission examined closely what really happened in South Africa under apartheid. Once people confessed their wrongs, there was forgiveness. Plus, a commitment to a racially inclusive and just society. Truth revealed. Forgiveness offered. Resolve to change. </w:t>
      </w:r>
    </w:p>
    <w:p w14:paraId="572A4928" w14:textId="6ECB62F9" w:rsidR="00DD6F76" w:rsidRDefault="00DD6F76" w:rsidP="000E4C02">
      <w:pPr>
        <w:spacing w:line="480" w:lineRule="auto"/>
        <w:ind w:firstLine="720"/>
        <w:rPr>
          <w:sz w:val="36"/>
          <w:szCs w:val="36"/>
        </w:rPr>
      </w:pPr>
      <w:proofErr w:type="gramStart"/>
      <w:r>
        <w:rPr>
          <w:sz w:val="36"/>
          <w:szCs w:val="36"/>
        </w:rPr>
        <w:t>So</w:t>
      </w:r>
      <w:proofErr w:type="gramEnd"/>
      <w:r>
        <w:rPr>
          <w:sz w:val="36"/>
          <w:szCs w:val="36"/>
        </w:rPr>
        <w:t xml:space="preserve"> this is what Easter evening teaches us. When Jesus offers his peace to the disciples, it was a precious moment of forgiveness and reconciliation. </w:t>
      </w:r>
      <w:r w:rsidR="000E4C02">
        <w:rPr>
          <w:sz w:val="36"/>
          <w:szCs w:val="36"/>
        </w:rPr>
        <w:t>But Christ’s</w:t>
      </w:r>
      <w:r>
        <w:rPr>
          <w:sz w:val="36"/>
          <w:szCs w:val="36"/>
        </w:rPr>
        <w:t xml:space="preserve"> forgiveness is costly. </w:t>
      </w:r>
      <w:r w:rsidR="00C00913">
        <w:rPr>
          <w:sz w:val="36"/>
          <w:szCs w:val="36"/>
        </w:rPr>
        <w:t>Because f</w:t>
      </w:r>
      <w:r>
        <w:rPr>
          <w:sz w:val="36"/>
          <w:szCs w:val="36"/>
        </w:rPr>
        <w:t xml:space="preserve">orgiveness calls us to repentance and change. </w:t>
      </w:r>
    </w:p>
    <w:p w14:paraId="706614E7" w14:textId="26205DD3" w:rsidR="00DD6F76" w:rsidRDefault="00DD6F76" w:rsidP="000E4C02">
      <w:pPr>
        <w:spacing w:line="480" w:lineRule="auto"/>
        <w:ind w:firstLine="720"/>
        <w:rPr>
          <w:sz w:val="36"/>
          <w:szCs w:val="36"/>
        </w:rPr>
      </w:pPr>
      <w:r>
        <w:rPr>
          <w:sz w:val="36"/>
          <w:szCs w:val="36"/>
        </w:rPr>
        <w:t xml:space="preserve">I am reminded of a story that Martin Marty tells in his wonderful book “Pilgrims in their Own Land.” Marty tells of the Creek tribe in what is now Georgia and Alabama. Long </w:t>
      </w:r>
      <w:r>
        <w:rPr>
          <w:sz w:val="36"/>
          <w:szCs w:val="36"/>
        </w:rPr>
        <w:lastRenderedPageBreak/>
        <w:t>before Columbus set foot in America, the Creek tribe had devised a way to assure a health</w:t>
      </w:r>
      <w:r w:rsidR="00C00913">
        <w:rPr>
          <w:sz w:val="36"/>
          <w:szCs w:val="36"/>
        </w:rPr>
        <w:t>y and just</w:t>
      </w:r>
      <w:r>
        <w:rPr>
          <w:sz w:val="36"/>
          <w:szCs w:val="36"/>
        </w:rPr>
        <w:t xml:space="preserve"> society. Whenever someone hurt another member of the tribe, then justice was needed, some accountability.</w:t>
      </w:r>
    </w:p>
    <w:p w14:paraId="59101825" w14:textId="3FB09F44" w:rsidR="00DD6F76" w:rsidRDefault="00DD6F76" w:rsidP="000E4C02">
      <w:pPr>
        <w:spacing w:line="480" w:lineRule="auto"/>
        <w:ind w:firstLine="720"/>
        <w:rPr>
          <w:sz w:val="36"/>
          <w:szCs w:val="36"/>
        </w:rPr>
      </w:pPr>
      <w:proofErr w:type="gramStart"/>
      <w:r>
        <w:rPr>
          <w:sz w:val="36"/>
          <w:szCs w:val="36"/>
        </w:rPr>
        <w:t>So</w:t>
      </w:r>
      <w:proofErr w:type="gramEnd"/>
      <w:r>
        <w:rPr>
          <w:sz w:val="36"/>
          <w:szCs w:val="36"/>
        </w:rPr>
        <w:t xml:space="preserve"> offenders were often ostracized from the tribe for as much as a whole year. But then the offenders were restored each fall during the Green Corn Dance. During the dance</w:t>
      </w:r>
      <w:r w:rsidR="000E4C02">
        <w:rPr>
          <w:sz w:val="36"/>
          <w:szCs w:val="36"/>
        </w:rPr>
        <w:t>,</w:t>
      </w:r>
      <w:r>
        <w:rPr>
          <w:sz w:val="36"/>
          <w:szCs w:val="36"/>
        </w:rPr>
        <w:t xml:space="preserve"> the priests lit fires to signal a new beginning in life. The men and women slept apart during this great festival. Everyone danced and worshipped their ancestral gods and spirits. </w:t>
      </w:r>
      <w:r w:rsidR="000E4C02">
        <w:rPr>
          <w:sz w:val="36"/>
          <w:szCs w:val="36"/>
        </w:rPr>
        <w:t xml:space="preserve">A communal act of </w:t>
      </w:r>
      <w:r w:rsidR="00C00913">
        <w:rPr>
          <w:sz w:val="36"/>
          <w:szCs w:val="36"/>
        </w:rPr>
        <w:t>reverence</w:t>
      </w:r>
      <w:r w:rsidR="000E4C02">
        <w:rPr>
          <w:sz w:val="36"/>
          <w:szCs w:val="36"/>
        </w:rPr>
        <w:t xml:space="preserve"> and celebration.</w:t>
      </w:r>
    </w:p>
    <w:p w14:paraId="62D685E6" w14:textId="7BF825FC" w:rsidR="00F80581" w:rsidRDefault="00DD6F76" w:rsidP="000E4C02">
      <w:pPr>
        <w:spacing w:line="480" w:lineRule="auto"/>
        <w:ind w:firstLine="720"/>
        <w:rPr>
          <w:sz w:val="36"/>
          <w:szCs w:val="36"/>
        </w:rPr>
      </w:pPr>
      <w:r>
        <w:rPr>
          <w:sz w:val="36"/>
          <w:szCs w:val="36"/>
        </w:rPr>
        <w:t>Then the priests asked everyone to sip from a bitter herbal drink that induced vomiting.</w:t>
      </w:r>
      <w:r w:rsidR="006864AA">
        <w:rPr>
          <w:sz w:val="36"/>
          <w:szCs w:val="36"/>
        </w:rPr>
        <w:t xml:space="preserve"> </w:t>
      </w:r>
      <w:r>
        <w:rPr>
          <w:sz w:val="36"/>
          <w:szCs w:val="36"/>
        </w:rPr>
        <w:t>This symbolized the purged spirit for the whole community</w:t>
      </w:r>
      <w:r w:rsidR="00C00913">
        <w:rPr>
          <w:sz w:val="36"/>
          <w:szCs w:val="36"/>
        </w:rPr>
        <w:t xml:space="preserve">, ridding itself of the </w:t>
      </w:r>
      <w:r w:rsidR="00C00913">
        <w:rPr>
          <w:sz w:val="36"/>
          <w:szCs w:val="36"/>
        </w:rPr>
        <w:lastRenderedPageBreak/>
        <w:t>evil committed</w:t>
      </w:r>
      <w:r>
        <w:rPr>
          <w:sz w:val="36"/>
          <w:szCs w:val="36"/>
        </w:rPr>
        <w:t xml:space="preserve">. Then at the climax of the Green Corn Dance ceremony all the offenders who had done wrong were free to come out </w:t>
      </w:r>
      <w:proofErr w:type="gramStart"/>
      <w:r w:rsidR="000E4C02">
        <w:rPr>
          <w:sz w:val="36"/>
          <w:szCs w:val="36"/>
        </w:rPr>
        <w:t>from</w:t>
      </w:r>
      <w:proofErr w:type="gramEnd"/>
      <w:r>
        <w:rPr>
          <w:sz w:val="36"/>
          <w:szCs w:val="36"/>
        </w:rPr>
        <w:t xml:space="preserve"> the bushes and rejoin their community. Their past is forgiven and forgotten. All were welcomed back except for the murderers who </w:t>
      </w:r>
      <w:r w:rsidR="00BD3B98">
        <w:rPr>
          <w:sz w:val="36"/>
          <w:szCs w:val="36"/>
        </w:rPr>
        <w:t>were forever banished.</w:t>
      </w:r>
    </w:p>
    <w:p w14:paraId="42DBCC3B" w14:textId="7B0CD070" w:rsidR="00BD3B98" w:rsidRDefault="00BD3B98" w:rsidP="000E4C02">
      <w:pPr>
        <w:spacing w:line="480" w:lineRule="auto"/>
        <w:ind w:firstLine="720"/>
        <w:rPr>
          <w:sz w:val="36"/>
          <w:szCs w:val="36"/>
        </w:rPr>
      </w:pPr>
      <w:r>
        <w:rPr>
          <w:sz w:val="36"/>
          <w:szCs w:val="36"/>
        </w:rPr>
        <w:t xml:space="preserve">The Creek tribe understood that forgiveness </w:t>
      </w:r>
      <w:r w:rsidR="000E4C02">
        <w:rPr>
          <w:sz w:val="36"/>
          <w:szCs w:val="36"/>
        </w:rPr>
        <w:t>was</w:t>
      </w:r>
      <w:r>
        <w:rPr>
          <w:sz w:val="36"/>
          <w:szCs w:val="36"/>
        </w:rPr>
        <w:t xml:space="preserve"> costly. Everyone involved in the Green Corn Dance practiced sexual abstinence. Everyone sipped the bitter herbal drink to be purged. And everyone understood that wrongdoers would not be welcomed home until the Green Corn Dance. Time spent apart was for introspection and change. Everyone understood that forgiveness is costly</w:t>
      </w:r>
      <w:r w:rsidR="00230439">
        <w:rPr>
          <w:sz w:val="36"/>
          <w:szCs w:val="36"/>
        </w:rPr>
        <w:t xml:space="preserve"> and transformative</w:t>
      </w:r>
      <w:r>
        <w:rPr>
          <w:sz w:val="36"/>
          <w:szCs w:val="36"/>
        </w:rPr>
        <w:t>.</w:t>
      </w:r>
    </w:p>
    <w:p w14:paraId="6613B54F" w14:textId="2DBB2655" w:rsidR="00BD3B98" w:rsidRDefault="00BD3B98" w:rsidP="000E4C02">
      <w:pPr>
        <w:spacing w:line="480" w:lineRule="auto"/>
        <w:ind w:firstLine="720"/>
        <w:rPr>
          <w:sz w:val="36"/>
          <w:szCs w:val="36"/>
        </w:rPr>
      </w:pPr>
      <w:r>
        <w:rPr>
          <w:sz w:val="36"/>
          <w:szCs w:val="36"/>
        </w:rPr>
        <w:t xml:space="preserve">The Risen Christ appeared to his frightened followers and offered them a restored relationship. He offers them </w:t>
      </w:r>
      <w:r>
        <w:rPr>
          <w:sz w:val="36"/>
          <w:szCs w:val="36"/>
        </w:rPr>
        <w:lastRenderedPageBreak/>
        <w:t xml:space="preserve">peace and forgiveness. He breathes upon them his Spirit and sends them to proclaim a costly grace to the </w:t>
      </w:r>
      <w:r w:rsidR="00230439">
        <w:rPr>
          <w:sz w:val="36"/>
          <w:szCs w:val="36"/>
        </w:rPr>
        <w:t>whole</w:t>
      </w:r>
      <w:r>
        <w:rPr>
          <w:sz w:val="36"/>
          <w:szCs w:val="36"/>
        </w:rPr>
        <w:t xml:space="preserve"> world. The Risen Christ offers us forgiveness that calls us to repentance and change. He offers a forgiving place where </w:t>
      </w:r>
      <w:r w:rsidR="00230439">
        <w:rPr>
          <w:sz w:val="36"/>
          <w:szCs w:val="36"/>
        </w:rPr>
        <w:t>all are welcome</w:t>
      </w:r>
      <w:r>
        <w:rPr>
          <w:sz w:val="36"/>
          <w:szCs w:val="36"/>
        </w:rPr>
        <w:t>. It is the Green Corn Dance for all nations. A place where all can be healed and all reconciled.</w:t>
      </w:r>
    </w:p>
    <w:p w14:paraId="17B13C1C" w14:textId="43C107C6" w:rsidR="00BD3B98" w:rsidRPr="00FC3ACD" w:rsidRDefault="00BD3B98" w:rsidP="000E4C02">
      <w:pPr>
        <w:spacing w:line="480" w:lineRule="auto"/>
        <w:ind w:firstLine="720"/>
        <w:rPr>
          <w:sz w:val="36"/>
          <w:szCs w:val="36"/>
        </w:rPr>
      </w:pPr>
      <w:r>
        <w:rPr>
          <w:sz w:val="36"/>
          <w:szCs w:val="36"/>
        </w:rPr>
        <w:t>“Neither do I condemn you. Go and sin no more.” Costly grace. Transformative grace. This is the promise of Easter</w:t>
      </w:r>
      <w:r w:rsidR="00230439">
        <w:rPr>
          <w:sz w:val="36"/>
          <w:szCs w:val="36"/>
        </w:rPr>
        <w:t xml:space="preserve"> evening-a forgiving place</w:t>
      </w:r>
      <w:r>
        <w:rPr>
          <w:sz w:val="36"/>
          <w:szCs w:val="36"/>
        </w:rPr>
        <w:t>. Thanks be to God. Amen.</w:t>
      </w:r>
    </w:p>
    <w:sectPr w:rsidR="00BD3B98" w:rsidRPr="00FC3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CD"/>
    <w:rsid w:val="000E4C02"/>
    <w:rsid w:val="001574DC"/>
    <w:rsid w:val="00230439"/>
    <w:rsid w:val="003003F1"/>
    <w:rsid w:val="00394FDF"/>
    <w:rsid w:val="00457C30"/>
    <w:rsid w:val="00467318"/>
    <w:rsid w:val="00472572"/>
    <w:rsid w:val="004D4EB9"/>
    <w:rsid w:val="006864AA"/>
    <w:rsid w:val="008A0780"/>
    <w:rsid w:val="008F4DC3"/>
    <w:rsid w:val="00915363"/>
    <w:rsid w:val="00AB7076"/>
    <w:rsid w:val="00B5381C"/>
    <w:rsid w:val="00B714CB"/>
    <w:rsid w:val="00BD3B98"/>
    <w:rsid w:val="00C00913"/>
    <w:rsid w:val="00DC6ED3"/>
    <w:rsid w:val="00DD6F76"/>
    <w:rsid w:val="00F23590"/>
    <w:rsid w:val="00F80581"/>
    <w:rsid w:val="00FC3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F8B9"/>
  <w15:chartTrackingRefBased/>
  <w15:docId w15:val="{ED4638D2-4153-41F8-BB4E-F5FF0199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A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A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A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ACD"/>
    <w:rPr>
      <w:rFonts w:eastAsiaTheme="majorEastAsia" w:cstheme="majorBidi"/>
      <w:color w:val="272727" w:themeColor="text1" w:themeTint="D8"/>
    </w:rPr>
  </w:style>
  <w:style w:type="paragraph" w:styleId="Title">
    <w:name w:val="Title"/>
    <w:basedOn w:val="Normal"/>
    <w:next w:val="Normal"/>
    <w:link w:val="TitleChar"/>
    <w:uiPriority w:val="10"/>
    <w:qFormat/>
    <w:rsid w:val="00FC3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ACD"/>
    <w:pPr>
      <w:spacing w:before="160"/>
      <w:jc w:val="center"/>
    </w:pPr>
    <w:rPr>
      <w:i/>
      <w:iCs/>
      <w:color w:val="404040" w:themeColor="text1" w:themeTint="BF"/>
    </w:rPr>
  </w:style>
  <w:style w:type="character" w:customStyle="1" w:styleId="QuoteChar">
    <w:name w:val="Quote Char"/>
    <w:basedOn w:val="DefaultParagraphFont"/>
    <w:link w:val="Quote"/>
    <w:uiPriority w:val="29"/>
    <w:rsid w:val="00FC3ACD"/>
    <w:rPr>
      <w:i/>
      <w:iCs/>
      <w:color w:val="404040" w:themeColor="text1" w:themeTint="BF"/>
    </w:rPr>
  </w:style>
  <w:style w:type="paragraph" w:styleId="ListParagraph">
    <w:name w:val="List Paragraph"/>
    <w:basedOn w:val="Normal"/>
    <w:uiPriority w:val="34"/>
    <w:qFormat/>
    <w:rsid w:val="00FC3ACD"/>
    <w:pPr>
      <w:ind w:left="720"/>
      <w:contextualSpacing/>
    </w:pPr>
  </w:style>
  <w:style w:type="character" w:styleId="IntenseEmphasis">
    <w:name w:val="Intense Emphasis"/>
    <w:basedOn w:val="DefaultParagraphFont"/>
    <w:uiPriority w:val="21"/>
    <w:qFormat/>
    <w:rsid w:val="00FC3ACD"/>
    <w:rPr>
      <w:i/>
      <w:iCs/>
      <w:color w:val="0F4761" w:themeColor="accent1" w:themeShade="BF"/>
    </w:rPr>
  </w:style>
  <w:style w:type="paragraph" w:styleId="IntenseQuote">
    <w:name w:val="Intense Quote"/>
    <w:basedOn w:val="Normal"/>
    <w:next w:val="Normal"/>
    <w:link w:val="IntenseQuoteChar"/>
    <w:uiPriority w:val="30"/>
    <w:qFormat/>
    <w:rsid w:val="00FC3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ACD"/>
    <w:rPr>
      <w:i/>
      <w:iCs/>
      <w:color w:val="0F4761" w:themeColor="accent1" w:themeShade="BF"/>
    </w:rPr>
  </w:style>
  <w:style w:type="character" w:styleId="IntenseReference">
    <w:name w:val="Intense Reference"/>
    <w:basedOn w:val="DefaultParagraphFont"/>
    <w:uiPriority w:val="32"/>
    <w:qFormat/>
    <w:rsid w:val="00FC3A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1559</Words>
  <Characters>7482</Characters>
  <Application>Microsoft Office Word</Application>
  <DocSecurity>0</DocSecurity>
  <Lines>167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Yates</dc:creator>
  <cp:keywords/>
  <dc:description/>
  <cp:lastModifiedBy>Ginny O'Neill</cp:lastModifiedBy>
  <cp:revision>3</cp:revision>
  <dcterms:created xsi:type="dcterms:W3CDTF">2026-04-14T16:11:00Z</dcterms:created>
  <dcterms:modified xsi:type="dcterms:W3CDTF">2026-04-14T16:11:00Z</dcterms:modified>
</cp:coreProperties>
</file>