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5C" w:rsidRPr="004B135C" w:rsidRDefault="004B135C" w:rsidP="004B13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</w:rPr>
      </w:pP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Unity Christian 6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  <w:vertAlign w:val="superscript"/>
        </w:rPr>
        <w:t>th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-8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  <w:vertAlign w:val="superscript"/>
        </w:rPr>
        <w:t>th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 Grade Bowling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</w:rPr>
        <w:t> 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-- Unity Christian is offering a Middle School Bowling program for boys and girls in 6</w:t>
      </w:r>
      <w:r w:rsidRPr="004B135C">
        <w:rPr>
          <w:rFonts w:ascii="Calibri" w:eastAsia="Times New Roman" w:hAnsi="Calibri" w:cs="Arial"/>
          <w:color w:val="222222"/>
          <w:sz w:val="32"/>
          <w:szCs w:val="32"/>
          <w:vertAlign w:val="superscript"/>
        </w:rPr>
        <w:t>th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- 8</w:t>
      </w:r>
      <w:r w:rsidRPr="004B135C">
        <w:rPr>
          <w:rFonts w:ascii="Calibri" w:eastAsia="Times New Roman" w:hAnsi="Calibri" w:cs="Arial"/>
          <w:color w:val="222222"/>
          <w:sz w:val="32"/>
          <w:szCs w:val="32"/>
          <w:vertAlign w:val="superscript"/>
        </w:rPr>
        <w:t>th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 grade this spring.  The program will run from April 12 to April 28, with practices held on Mondays/Wednesdays at Hudsonville Lanes.  The cost to participate is $55, and the registration deadline is Friday, March 26. </w:t>
      </w:r>
      <w:r w:rsidR="00C60BDC">
        <w:rPr>
          <w:rFonts w:ascii="Calibri" w:eastAsia="Times New Roman" w:hAnsi="Calibri" w:cs="Arial"/>
          <w:color w:val="222222"/>
          <w:sz w:val="32"/>
          <w:szCs w:val="32"/>
        </w:rPr>
        <w:t xml:space="preserve"> Bowling information can 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be found at 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fldChar w:fldCharType="begin"/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instrText xml:space="preserve"> HYPERLINK "http://www.unitychristianathletics.org/" \t "_blank" </w:instrTex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fldChar w:fldCharType="separate"/>
      </w:r>
      <w:r w:rsidRPr="004B135C">
        <w:rPr>
          <w:rFonts w:ascii="Calibri" w:eastAsia="Times New Roman" w:hAnsi="Calibri" w:cs="Arial"/>
          <w:color w:val="1155CC"/>
          <w:sz w:val="32"/>
          <w:szCs w:val="32"/>
          <w:u w:val="single"/>
        </w:rPr>
        <w:t>www.unitychristianathletics.org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fldChar w:fldCharType="end"/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 under “More” and then “</w:t>
      </w:r>
      <w:r w:rsidR="00C60BDC">
        <w:rPr>
          <w:rFonts w:ascii="Calibri" w:eastAsia="Times New Roman" w:hAnsi="Calibri" w:cs="Arial"/>
          <w:color w:val="222222"/>
          <w:sz w:val="32"/>
          <w:szCs w:val="32"/>
        </w:rPr>
        <w:t>Camps &amp; Clinics</w:t>
      </w:r>
      <w:bookmarkStart w:id="0" w:name="_GoBack"/>
      <w:bookmarkEnd w:id="0"/>
      <w:r w:rsidRPr="004B135C">
        <w:rPr>
          <w:rFonts w:ascii="Calibri" w:eastAsia="Times New Roman" w:hAnsi="Calibri" w:cs="Arial"/>
          <w:color w:val="222222"/>
          <w:sz w:val="32"/>
          <w:szCs w:val="32"/>
        </w:rPr>
        <w:t>”.</w:t>
      </w:r>
    </w:p>
    <w:p w:rsidR="004B135C" w:rsidRPr="004B135C" w:rsidRDefault="004B135C" w:rsidP="004B13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</w:rPr>
      </w:pPr>
      <w:r w:rsidRPr="004B135C">
        <w:rPr>
          <w:rFonts w:ascii="Calibri" w:eastAsia="Times New Roman" w:hAnsi="Calibri" w:cs="Arial"/>
          <w:color w:val="222222"/>
          <w:sz w:val="32"/>
          <w:szCs w:val="32"/>
        </w:rPr>
        <w:t>  </w:t>
      </w:r>
    </w:p>
    <w:p w:rsidR="004B135C" w:rsidRPr="004B135C" w:rsidRDefault="004B135C" w:rsidP="004B13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</w:rPr>
      </w:pP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Unity Christian 7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  <w:vertAlign w:val="superscript"/>
        </w:rPr>
        <w:t>th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/8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  <w:vertAlign w:val="superscript"/>
        </w:rPr>
        <w:t>th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  <w:u w:val="single"/>
        </w:rPr>
        <w:t> Grade Tennis</w:t>
      </w:r>
      <w:r w:rsidRPr="004B135C">
        <w:rPr>
          <w:rFonts w:ascii="Calibri" w:eastAsia="Times New Roman" w:hAnsi="Calibri" w:cs="Arial"/>
          <w:b/>
          <w:bCs/>
          <w:color w:val="222222"/>
          <w:sz w:val="32"/>
          <w:szCs w:val="32"/>
        </w:rPr>
        <w:t> 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-- Unity Christian is offering a Middle School Tennis Team for boys and girls in 7</w:t>
      </w:r>
      <w:r w:rsidRPr="004B135C">
        <w:rPr>
          <w:rFonts w:ascii="Calibri" w:eastAsia="Times New Roman" w:hAnsi="Calibri" w:cs="Arial"/>
          <w:color w:val="222222"/>
          <w:sz w:val="32"/>
          <w:szCs w:val="32"/>
          <w:vertAlign w:val="superscript"/>
        </w:rPr>
        <w:t>th 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&amp; 8</w:t>
      </w:r>
      <w:r w:rsidRPr="004B135C">
        <w:rPr>
          <w:rFonts w:ascii="Calibri" w:eastAsia="Times New Roman" w:hAnsi="Calibri" w:cs="Arial"/>
          <w:color w:val="222222"/>
          <w:sz w:val="32"/>
          <w:szCs w:val="32"/>
          <w:vertAlign w:val="superscript"/>
        </w:rPr>
        <w:t>th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 xml:space="preserve"> grade this spring.  The program will run from April 12 to May 18, with practices and home matches being held at Unity’s campus.  The cost to participate is $45, and the registration deadline is Wednesday, March 31.  </w:t>
      </w:r>
      <w:r w:rsidR="00C60BDC">
        <w:rPr>
          <w:rFonts w:ascii="Calibri" w:eastAsia="Times New Roman" w:hAnsi="Calibri" w:cs="Arial"/>
          <w:color w:val="222222"/>
          <w:sz w:val="32"/>
          <w:szCs w:val="32"/>
        </w:rPr>
        <w:t>Information can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 xml:space="preserve"> be found at </w:t>
      </w:r>
      <w:hyperlink r:id="rId4" w:tgtFrame="_blank" w:history="1">
        <w:r w:rsidRPr="004B135C">
          <w:rPr>
            <w:rFonts w:ascii="Calibri" w:eastAsia="Times New Roman" w:hAnsi="Calibri" w:cs="Arial"/>
            <w:color w:val="1155CC"/>
            <w:sz w:val="32"/>
            <w:szCs w:val="32"/>
            <w:u w:val="single"/>
          </w:rPr>
          <w:t>www.unitychristianathletics.org</w:t>
        </w:r>
      </w:hyperlink>
      <w:r w:rsidRPr="004B135C">
        <w:rPr>
          <w:rFonts w:ascii="Calibri" w:eastAsia="Times New Roman" w:hAnsi="Calibri" w:cs="Arial"/>
          <w:color w:val="222222"/>
          <w:sz w:val="32"/>
          <w:szCs w:val="32"/>
        </w:rPr>
        <w:t> </w:t>
      </w:r>
      <w:r w:rsidR="00C60BDC">
        <w:rPr>
          <w:rFonts w:ascii="Calibri" w:eastAsia="Times New Roman" w:hAnsi="Calibri" w:cs="Arial"/>
          <w:color w:val="222222"/>
          <w:sz w:val="32"/>
          <w:szCs w:val="32"/>
        </w:rPr>
        <w:t>under “More” and then “Camps &amp; Clinics</w:t>
      </w:r>
      <w:r w:rsidRPr="004B135C">
        <w:rPr>
          <w:rFonts w:ascii="Calibri" w:eastAsia="Times New Roman" w:hAnsi="Calibri" w:cs="Arial"/>
          <w:color w:val="222222"/>
          <w:sz w:val="32"/>
          <w:szCs w:val="32"/>
        </w:rPr>
        <w:t>”.</w:t>
      </w:r>
    </w:p>
    <w:p w:rsidR="004B135C" w:rsidRPr="004B135C" w:rsidRDefault="004B135C" w:rsidP="004B13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</w:rPr>
      </w:pPr>
    </w:p>
    <w:p w:rsidR="004B135C" w:rsidRPr="004B135C" w:rsidRDefault="004B135C" w:rsidP="004B13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</w:rPr>
      </w:pPr>
      <w:r w:rsidRPr="004B135C">
        <w:rPr>
          <w:rFonts w:ascii="Calibri" w:hAnsi="Calibri"/>
          <w:b/>
          <w:bCs/>
          <w:color w:val="000000"/>
          <w:sz w:val="32"/>
          <w:szCs w:val="32"/>
          <w:shd w:val="clear" w:color="auto" w:fill="F8F5F1"/>
        </w:rPr>
        <w:t>Unity Summer Sports Camp Schedule</w:t>
      </w:r>
      <w:r w:rsidRPr="004B135C">
        <w:rPr>
          <w:rFonts w:ascii="Calibri" w:hAnsi="Calibri"/>
          <w:color w:val="000000"/>
          <w:sz w:val="32"/>
          <w:szCs w:val="32"/>
          <w:shd w:val="clear" w:color="auto" w:fill="F8F5F1"/>
        </w:rPr>
        <w:t xml:space="preserve"> -- Unity Christian will be sponsoring many sports camps this summer for </w:t>
      </w:r>
      <w:proofErr w:type="gramStart"/>
      <w:r w:rsidRPr="004B135C">
        <w:rPr>
          <w:rFonts w:ascii="Calibri" w:hAnsi="Calibri"/>
          <w:color w:val="000000"/>
          <w:sz w:val="32"/>
          <w:szCs w:val="32"/>
          <w:shd w:val="clear" w:color="auto" w:fill="F8F5F1"/>
        </w:rPr>
        <w:t>students</w:t>
      </w:r>
      <w:proofErr w:type="gramEnd"/>
      <w:r w:rsidRPr="004B135C">
        <w:rPr>
          <w:rFonts w:ascii="Calibri" w:hAnsi="Calibri"/>
          <w:color w:val="000000"/>
          <w:sz w:val="32"/>
          <w:szCs w:val="32"/>
          <w:shd w:val="clear" w:color="auto" w:fill="F8F5F1"/>
        </w:rPr>
        <w:t xml:space="preserve"> age 3 to 12th grade. The current camp schedule is available at </w:t>
      </w:r>
      <w:hyperlink r:id="rId5" w:tgtFrame="_blank" w:history="1">
        <w:r w:rsidRPr="004B135C">
          <w:rPr>
            <w:rStyle w:val="Hyperlink"/>
            <w:rFonts w:ascii="Calibri" w:hAnsi="Calibri"/>
            <w:b/>
            <w:bCs/>
            <w:color w:val="0000B3"/>
            <w:sz w:val="32"/>
            <w:szCs w:val="32"/>
            <w:shd w:val="clear" w:color="auto" w:fill="F8F5F1"/>
          </w:rPr>
          <w:t>unitychristianathletics.org</w:t>
        </w:r>
      </w:hyperlink>
      <w:r w:rsidRPr="004B135C">
        <w:rPr>
          <w:rFonts w:ascii="Calibri" w:hAnsi="Calibri"/>
          <w:color w:val="000000"/>
          <w:sz w:val="32"/>
          <w:szCs w:val="32"/>
          <w:shd w:val="clear" w:color="auto" w:fill="F8F5F1"/>
        </w:rPr>
        <w:t> under the "Camps and Clinics" tab. </w:t>
      </w:r>
      <w:proofErr w:type="gramStart"/>
      <w:r w:rsidRPr="004B135C">
        <w:rPr>
          <w:rFonts w:ascii="Calibri" w:hAnsi="Calibri"/>
          <w:color w:val="000000"/>
          <w:sz w:val="32"/>
          <w:szCs w:val="32"/>
          <w:shd w:val="clear" w:color="auto" w:fill="F8F5F1"/>
        </w:rPr>
        <w:t>Online</w:t>
      </w:r>
      <w:proofErr w:type="gramEnd"/>
      <w:r w:rsidRPr="004B135C">
        <w:rPr>
          <w:rFonts w:ascii="Calibri" w:hAnsi="Calibri"/>
          <w:color w:val="000000"/>
          <w:sz w:val="32"/>
          <w:szCs w:val="32"/>
          <w:shd w:val="clear" w:color="auto" w:fill="F8F5F1"/>
        </w:rPr>
        <w:t xml:space="preserve"> registration for Unity summer sports camps will begin on Tuesday, April 13. We look forward to having your students join us this summer!  </w:t>
      </w:r>
    </w:p>
    <w:p w:rsidR="004B135C" w:rsidRPr="004B135C" w:rsidRDefault="004B135C" w:rsidP="004B135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sz w:val="32"/>
          <w:szCs w:val="32"/>
        </w:rPr>
      </w:pPr>
      <w:r w:rsidRPr="004B135C">
        <w:rPr>
          <w:rFonts w:ascii="Calibri" w:eastAsia="Times New Roman" w:hAnsi="Calibri" w:cs="Arial"/>
          <w:color w:val="222222"/>
          <w:sz w:val="32"/>
          <w:szCs w:val="32"/>
        </w:rPr>
        <w:t> </w:t>
      </w:r>
    </w:p>
    <w:p w:rsidR="008E256B" w:rsidRPr="004B135C" w:rsidRDefault="00C60BDC">
      <w:pPr>
        <w:rPr>
          <w:rFonts w:ascii="Calibri" w:hAnsi="Calibri"/>
          <w:sz w:val="32"/>
          <w:szCs w:val="32"/>
        </w:rPr>
      </w:pPr>
    </w:p>
    <w:sectPr w:rsidR="008E256B" w:rsidRPr="004B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5C"/>
    <w:rsid w:val="00372801"/>
    <w:rsid w:val="004B135C"/>
    <w:rsid w:val="005C5C94"/>
    <w:rsid w:val="005D06A4"/>
    <w:rsid w:val="00C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C190"/>
  <w15:chartTrackingRefBased/>
  <w15:docId w15:val="{3920B2C9-BD50-4CCA-B88A-0BF1F082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1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tychristianathletics.org/" TargetMode="External"/><Relationship Id="rId4" Type="http://schemas.openxmlformats.org/officeDocument/2006/relationships/hyperlink" Target="http://www.unitychristianathle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Jenison Christian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Brower</dc:creator>
  <cp:keywords/>
  <dc:description/>
  <cp:lastModifiedBy>Sandy Brower</cp:lastModifiedBy>
  <cp:revision>3</cp:revision>
  <dcterms:created xsi:type="dcterms:W3CDTF">2021-03-02T16:07:00Z</dcterms:created>
  <dcterms:modified xsi:type="dcterms:W3CDTF">2021-03-02T16:27:00Z</dcterms:modified>
</cp:coreProperties>
</file>