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9B58C0" w14:textId="77777777" w:rsidR="00922B65" w:rsidRPr="00922B65" w:rsidRDefault="00DC0D58" w:rsidP="00922B65">
      <w:pPr>
        <w:jc w:val="center"/>
        <w:rPr>
          <w:rFonts w:ascii="Times New Roman" w:hAnsi="Times New Roman" w:cs="Times New Roman"/>
        </w:rPr>
      </w:pPr>
      <w:bookmarkStart w:id="0" w:name="_GoBack"/>
      <w:bookmarkEnd w:id="0"/>
      <w:r w:rsidRPr="00922B65">
        <w:rPr>
          <w:rFonts w:ascii="Calibri" w:hAnsi="Calibri" w:cs="Times New Roman"/>
          <w:b/>
          <w:bCs/>
          <w:color w:val="000000"/>
          <w:lang w:val="es"/>
        </w:rPr>
        <w:t>La desmitificación de los datos</w:t>
      </w:r>
    </w:p>
    <w:p w14:paraId="65A8B974" w14:textId="77777777" w:rsidR="00922B65" w:rsidRPr="00922B65" w:rsidRDefault="00DC0D58" w:rsidP="00922B65">
      <w:pPr>
        <w:jc w:val="center"/>
        <w:rPr>
          <w:rFonts w:ascii="Times New Roman" w:hAnsi="Times New Roman" w:cs="Times New Roman"/>
        </w:rPr>
      </w:pPr>
      <w:r w:rsidRPr="00922B65">
        <w:rPr>
          <w:rFonts w:ascii="Calibri" w:hAnsi="Calibri" w:cs="Times New Roman"/>
          <w:b/>
          <w:bCs/>
          <w:color w:val="000000"/>
          <w:lang w:val="es"/>
        </w:rPr>
        <w:t>Cómo puede ayudarle Spark a recopilar y utilizar información para mejorar el programa</w:t>
      </w:r>
    </w:p>
    <w:p w14:paraId="14DF9313" w14:textId="77777777" w:rsidR="00922B65" w:rsidRPr="00922B65" w:rsidRDefault="00922B65" w:rsidP="00922B65">
      <w:pPr>
        <w:rPr>
          <w:rFonts w:ascii="Times New Roman" w:eastAsia="Times New Roman" w:hAnsi="Times New Roman" w:cs="Times New Roman"/>
        </w:rPr>
      </w:pPr>
    </w:p>
    <w:p w14:paraId="601A0403"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 xml:space="preserve">Cuando decimos "datos" se puede sentir un poco como una palabra técnica elegante, pero en realidad solo significa información. La </w:t>
      </w:r>
      <w:r w:rsidRPr="00922B65">
        <w:rPr>
          <w:rFonts w:ascii="Calibri" w:hAnsi="Calibri" w:cs="Times New Roman"/>
          <w:color w:val="000000"/>
          <w:lang w:val="es"/>
        </w:rPr>
        <w:t>recopilación de información puede ayudarlo a comprender y mejorar su programa y sus estrategias comerciales, hacer un mejor uso de su dinero y tiempo, y concentrarse en prácticas receptivas y efectivas que apoyen a los niños y las familias con las que trab</w:t>
      </w:r>
      <w:r w:rsidRPr="00922B65">
        <w:rPr>
          <w:rFonts w:ascii="Calibri" w:hAnsi="Calibri" w:cs="Times New Roman"/>
          <w:color w:val="000000"/>
          <w:lang w:val="es"/>
        </w:rPr>
        <w:t>aja. ¡Lo mejor de todo es que profundizar en los datos puede ayudarlo a ver sus fortalezas y celebrar sus éxitos! </w:t>
      </w:r>
    </w:p>
    <w:p w14:paraId="6118C533" w14:textId="77777777" w:rsidR="00922B65" w:rsidRPr="00922B65" w:rsidRDefault="00922B65" w:rsidP="00922B65">
      <w:pPr>
        <w:rPr>
          <w:rFonts w:ascii="Times New Roman" w:eastAsia="Times New Roman" w:hAnsi="Times New Roman" w:cs="Times New Roman"/>
        </w:rPr>
      </w:pPr>
    </w:p>
    <w:p w14:paraId="0E5214C4"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Participar en Spark ofrece una serie de oportunidades para recopilar y utilizar datos en su programa. </w:t>
      </w:r>
    </w:p>
    <w:p w14:paraId="7DF35181" w14:textId="77777777" w:rsidR="00922B65" w:rsidRPr="00922B65" w:rsidRDefault="00922B65" w:rsidP="00922B65">
      <w:pPr>
        <w:rPr>
          <w:rFonts w:ascii="Times New Roman" w:eastAsia="Times New Roman" w:hAnsi="Times New Roman" w:cs="Times New Roman"/>
        </w:rPr>
      </w:pPr>
    </w:p>
    <w:p w14:paraId="7A8ACBCE"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Algunas de las fuentes de datos de S</w:t>
      </w:r>
      <w:r w:rsidRPr="00922B65">
        <w:rPr>
          <w:rFonts w:ascii="Calibri" w:hAnsi="Calibri" w:cs="Times New Roman"/>
          <w:color w:val="000000"/>
          <w:lang w:val="es"/>
        </w:rPr>
        <w:t>park son más formales, como la observación CLASS que se utiliza para los estándares LD 11 y 12, en la cual un observador externo visita su programa para observar cómo sus interacciones con los niños apoyan su desarrollo socioemocional positivo. Los resulta</w:t>
      </w:r>
      <w:r w:rsidRPr="00922B65">
        <w:rPr>
          <w:rFonts w:ascii="Calibri" w:hAnsi="Calibri" w:cs="Times New Roman"/>
          <w:color w:val="000000"/>
          <w:lang w:val="es"/>
        </w:rPr>
        <w:t>dos de la observación CLASS pueden brindarle algunos datos con los que trabajar sobre las interacciones entre adultos y niños en su programa. Otra forma de obtener información sobre cómo el entorno de su programa beneficia a los niños es solicitar la visit</w:t>
      </w:r>
      <w:r w:rsidRPr="00922B65">
        <w:rPr>
          <w:rFonts w:ascii="Calibri" w:hAnsi="Calibri" w:cs="Times New Roman"/>
          <w:color w:val="000000"/>
          <w:lang w:val="es"/>
        </w:rPr>
        <w:t>a de un observador de ERS (Escalas de Calificación Ambiental). Si no se siente preparado para una observación formal de ERS, su Especialista en mejora de la calidad puede proporcionarle una lista de verificación de ERS para que pueda comenzar a conocer qué</w:t>
      </w:r>
      <w:r w:rsidRPr="00922B65">
        <w:rPr>
          <w:rFonts w:ascii="Calibri" w:hAnsi="Calibri" w:cs="Times New Roman"/>
          <w:color w:val="000000"/>
          <w:lang w:val="es"/>
        </w:rPr>
        <w:t xml:space="preserve"> se analiza, recopilar su propia información y pensar en algunos cambios que crea que tienen sentido.</w:t>
      </w:r>
    </w:p>
    <w:p w14:paraId="39B9871C" w14:textId="77777777" w:rsidR="00922B65" w:rsidRPr="00922B65" w:rsidRDefault="00922B65" w:rsidP="00922B65">
      <w:pPr>
        <w:rPr>
          <w:rFonts w:ascii="Times New Roman" w:eastAsia="Times New Roman" w:hAnsi="Times New Roman" w:cs="Times New Roman"/>
        </w:rPr>
      </w:pPr>
    </w:p>
    <w:p w14:paraId="1D811EF5"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La Encuesta familiar es otra forma en que el proveedor puede recopilar datos sobre su programa. Los resultados de la encuesta se conectan con varios está</w:t>
      </w:r>
      <w:r w:rsidRPr="00922B65">
        <w:rPr>
          <w:rFonts w:ascii="Calibri" w:hAnsi="Calibri" w:cs="Times New Roman"/>
          <w:color w:val="000000"/>
          <w:lang w:val="es"/>
        </w:rPr>
        <w:t>ndares del portafolio en los dominios Desarrollo del aprendizaje y Asociaciones familiares. Cuando distribuye la encuesta a las familias de su programa, lo que está haciendo es pedirles que le brinden comentarios específicos sobre varios aspectos del progr</w:t>
      </w:r>
      <w:r w:rsidRPr="00922B65">
        <w:rPr>
          <w:rFonts w:ascii="Calibri" w:hAnsi="Calibri" w:cs="Times New Roman"/>
          <w:color w:val="000000"/>
          <w:lang w:val="es"/>
        </w:rPr>
        <w:t>ama. Pero no se trata solo de recibir esas encuestas de regreso, revisar los resultados y luego guardarlos en una carpeta. Revisar los datos de su encuesta puede ayudarlo a comprender cuáles son las experiencias de las familias que forman parte de su progr</w:t>
      </w:r>
      <w:r w:rsidRPr="00922B65">
        <w:rPr>
          <w:rFonts w:ascii="Calibri" w:hAnsi="Calibri" w:cs="Times New Roman"/>
          <w:color w:val="000000"/>
          <w:lang w:val="es"/>
        </w:rPr>
        <w:t>ama. Esta información se puede utilizar de maneras concretas. El estándar FP1 dice: "El programa utiliza información y las opiniones y comentarios por parte de la familia para dirigir las decisiones de planificación del programa y políticas".  Esta es su o</w:t>
      </w:r>
      <w:r w:rsidRPr="00922B65">
        <w:rPr>
          <w:rFonts w:ascii="Calibri" w:hAnsi="Calibri" w:cs="Times New Roman"/>
          <w:color w:val="000000"/>
          <w:lang w:val="es"/>
        </w:rPr>
        <w:t>portunidad de considerar las ideas de las familias y luego intentar hacer un cambio de acuerdo con los conocimientos e ideas recibidos. </w:t>
      </w:r>
    </w:p>
    <w:p w14:paraId="7D8D520D" w14:textId="77777777" w:rsidR="00922B65" w:rsidRPr="00922B65" w:rsidRDefault="00922B65" w:rsidP="00922B65">
      <w:pPr>
        <w:rPr>
          <w:rFonts w:ascii="Times New Roman" w:eastAsia="Times New Roman" w:hAnsi="Times New Roman" w:cs="Times New Roman"/>
        </w:rPr>
      </w:pPr>
    </w:p>
    <w:p w14:paraId="3191ADA4"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Algunos datos de Spark se centran en niños individuales, como el ASQ (Cuestionario de edades y etapas) para LD9. En es</w:t>
      </w:r>
      <w:r w:rsidRPr="00922B65">
        <w:rPr>
          <w:rFonts w:ascii="Calibri" w:hAnsi="Calibri" w:cs="Times New Roman"/>
          <w:color w:val="000000"/>
          <w:lang w:val="es"/>
        </w:rPr>
        <w:t>te caso, la evaluación le brinda la oportunidad de trabajar con los padres del niño para recopilar información sobre si su hijo está alcanzando los hitos del desarrollo. Los resultados de esta evaluación pueden ayudarlo a identificar si sería apropiado imp</w:t>
      </w:r>
      <w:r w:rsidRPr="00922B65">
        <w:rPr>
          <w:rFonts w:ascii="Calibri" w:hAnsi="Calibri" w:cs="Times New Roman"/>
          <w:color w:val="000000"/>
          <w:lang w:val="es"/>
        </w:rPr>
        <w:t>lementar un seguimiento adicional por parte de un médico o especialista en el caso de un niño que lo pueda requerir en determinadas áreas del desarrollo.</w:t>
      </w:r>
    </w:p>
    <w:p w14:paraId="3CBF3C3A" w14:textId="77777777" w:rsidR="00922B65" w:rsidRPr="00922B65" w:rsidRDefault="00922B65" w:rsidP="00922B65">
      <w:pPr>
        <w:rPr>
          <w:rFonts w:ascii="Times New Roman" w:eastAsia="Times New Roman" w:hAnsi="Times New Roman" w:cs="Times New Roman"/>
        </w:rPr>
      </w:pPr>
    </w:p>
    <w:p w14:paraId="0F765A22"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lastRenderedPageBreak/>
        <w:t>Otros datos que creará o recopilará durante su experiencia en Spark se relacionan más con los aspecto</w:t>
      </w:r>
      <w:r w:rsidRPr="00922B65">
        <w:rPr>
          <w:rFonts w:ascii="Calibri" w:hAnsi="Calibri" w:cs="Times New Roman"/>
          <w:color w:val="000000"/>
          <w:lang w:val="es"/>
        </w:rPr>
        <w:t>s comerciales de su programa. Si clasifica la información que recopila en las evaluaciones de desempeño de los empleados, puede tomar decisiones importantes sobre su programa, así como a través de los comentarios de los empleados y mediante la identificaci</w:t>
      </w:r>
      <w:r w:rsidRPr="00922B65">
        <w:rPr>
          <w:rFonts w:ascii="Calibri" w:hAnsi="Calibri" w:cs="Times New Roman"/>
          <w:color w:val="000000"/>
          <w:lang w:val="es"/>
        </w:rPr>
        <w:t>ón de las necesidades de capacitación. También puede abordar sus registros de asistencia, menú o facturación como fuentes de datos para tomar decisiones comerciales.</w:t>
      </w:r>
    </w:p>
    <w:p w14:paraId="4A6C94C1" w14:textId="77777777" w:rsidR="00922B65" w:rsidRPr="00922B65" w:rsidRDefault="00922B65" w:rsidP="00922B65">
      <w:pPr>
        <w:rPr>
          <w:rFonts w:ascii="Times New Roman" w:eastAsia="Times New Roman" w:hAnsi="Times New Roman" w:cs="Times New Roman"/>
        </w:rPr>
      </w:pPr>
    </w:p>
    <w:p w14:paraId="4293981D"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 xml:space="preserve">Algunos datos son tan informales que es posible que ni siquiera se dé cuenta de que está </w:t>
      </w:r>
      <w:r w:rsidRPr="00922B65">
        <w:rPr>
          <w:rFonts w:ascii="Calibri" w:hAnsi="Calibri" w:cs="Times New Roman"/>
          <w:color w:val="000000"/>
          <w:lang w:val="es"/>
        </w:rPr>
        <w:t>generando esa base. La noción de a qué hora del día un niño generalmente tiene interacciones sociales más exitosas o de que el brócoli es la verdura preferida dentro de su grupo serían algunos de los fragmentos de información que probablemente esté agregan</w:t>
      </w:r>
      <w:r w:rsidRPr="00922B65">
        <w:rPr>
          <w:rFonts w:ascii="Calibri" w:hAnsi="Calibri" w:cs="Times New Roman"/>
          <w:color w:val="000000"/>
          <w:lang w:val="es"/>
        </w:rPr>
        <w:t>do a su base de datos todos los días.   Esta es una parte tan fundamental del increíble trabajo que está haciendo todos los días para el crecimiento de los niños que puede no parecer una recopilación de datos.  </w:t>
      </w:r>
    </w:p>
    <w:p w14:paraId="333F6EDF" w14:textId="77777777" w:rsidR="00922B65" w:rsidRPr="00922B65" w:rsidRDefault="00922B65" w:rsidP="00922B65">
      <w:pPr>
        <w:rPr>
          <w:rFonts w:ascii="Times New Roman" w:eastAsia="Times New Roman" w:hAnsi="Times New Roman" w:cs="Times New Roman"/>
        </w:rPr>
      </w:pPr>
    </w:p>
    <w:p w14:paraId="238D2ECA"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Cuando recaba información sobre su programa</w:t>
      </w:r>
      <w:r w:rsidRPr="00922B65">
        <w:rPr>
          <w:rFonts w:ascii="Calibri" w:hAnsi="Calibri" w:cs="Times New Roman"/>
          <w:color w:val="000000"/>
          <w:lang w:val="es"/>
        </w:rPr>
        <w:t>, es útil:</w:t>
      </w:r>
    </w:p>
    <w:p w14:paraId="7A48C3AF" w14:textId="77777777" w:rsidR="00922B65" w:rsidRPr="00922B65" w:rsidRDefault="00DC0D58" w:rsidP="00922B65">
      <w:pPr>
        <w:numPr>
          <w:ilvl w:val="0"/>
          <w:numId w:val="1"/>
        </w:numPr>
        <w:textAlignment w:val="baseline"/>
        <w:rPr>
          <w:rFonts w:ascii="Calibri" w:hAnsi="Calibri" w:cs="Times New Roman"/>
          <w:color w:val="000000"/>
        </w:rPr>
      </w:pPr>
      <w:r w:rsidRPr="00922B65">
        <w:rPr>
          <w:rFonts w:ascii="Calibri" w:hAnsi="Calibri" w:cs="Times New Roman"/>
          <w:color w:val="000000"/>
          <w:lang w:val="es"/>
        </w:rPr>
        <w:t>Pensar en el tipo de información que busca. ¿Qué quiere saber? ¿Qué le genera curiosidad? </w:t>
      </w:r>
    </w:p>
    <w:p w14:paraId="54881BA4" w14:textId="77777777" w:rsidR="00922B65" w:rsidRPr="00922B65" w:rsidRDefault="00DC0D58" w:rsidP="00922B65">
      <w:pPr>
        <w:numPr>
          <w:ilvl w:val="0"/>
          <w:numId w:val="1"/>
        </w:numPr>
        <w:textAlignment w:val="baseline"/>
        <w:rPr>
          <w:rFonts w:ascii="Calibri" w:hAnsi="Calibri" w:cs="Times New Roman"/>
          <w:color w:val="000000"/>
        </w:rPr>
      </w:pPr>
      <w:r w:rsidRPr="00922B65">
        <w:rPr>
          <w:rFonts w:ascii="Calibri" w:hAnsi="Calibri" w:cs="Times New Roman"/>
          <w:color w:val="000000"/>
          <w:lang w:val="es"/>
        </w:rPr>
        <w:t>Considerar un recurso de recopilación de información (como una encuesta, un proceso de evaluación o una observación). </w:t>
      </w:r>
    </w:p>
    <w:p w14:paraId="04994137" w14:textId="77777777" w:rsidR="00922B65" w:rsidRPr="00922B65" w:rsidRDefault="00DC0D58" w:rsidP="00922B65">
      <w:pPr>
        <w:numPr>
          <w:ilvl w:val="0"/>
          <w:numId w:val="1"/>
        </w:numPr>
        <w:textAlignment w:val="baseline"/>
        <w:rPr>
          <w:rFonts w:ascii="Calibri" w:hAnsi="Calibri" w:cs="Times New Roman"/>
          <w:color w:val="000000"/>
        </w:rPr>
      </w:pPr>
      <w:r w:rsidRPr="00922B65">
        <w:rPr>
          <w:rFonts w:ascii="Calibri" w:hAnsi="Calibri" w:cs="Times New Roman"/>
          <w:color w:val="000000"/>
          <w:lang w:val="es"/>
        </w:rPr>
        <w:t>Ordenar los datos que obtenga y ref</w:t>
      </w:r>
      <w:r w:rsidRPr="00922B65">
        <w:rPr>
          <w:rFonts w:ascii="Calibri" w:hAnsi="Calibri" w:cs="Times New Roman"/>
          <w:color w:val="000000"/>
          <w:lang w:val="es"/>
        </w:rPr>
        <w:t>lexionar un poco por su cuenta, con un colega o con su QIS. ¿Qué descubrió? </w:t>
      </w:r>
    </w:p>
    <w:p w14:paraId="06679E45" w14:textId="77777777" w:rsidR="00922B65" w:rsidRPr="00922B65" w:rsidRDefault="00DC0D58" w:rsidP="00922B65">
      <w:pPr>
        <w:numPr>
          <w:ilvl w:val="0"/>
          <w:numId w:val="1"/>
        </w:numPr>
        <w:textAlignment w:val="baseline"/>
        <w:rPr>
          <w:rFonts w:ascii="Calibri" w:hAnsi="Calibri" w:cs="Times New Roman"/>
          <w:color w:val="000000"/>
        </w:rPr>
      </w:pPr>
      <w:r w:rsidRPr="00922B65">
        <w:rPr>
          <w:rFonts w:ascii="Calibri" w:hAnsi="Calibri" w:cs="Times New Roman"/>
          <w:color w:val="000000"/>
          <w:lang w:val="es"/>
        </w:rPr>
        <w:t>Concentrarse en algo que esté haciendo bien y encontrar una manera de celebrar su éxito.</w:t>
      </w:r>
    </w:p>
    <w:p w14:paraId="502F74E3" w14:textId="77777777" w:rsidR="00922B65" w:rsidRPr="00922B65" w:rsidRDefault="00DC0D58" w:rsidP="00922B65">
      <w:pPr>
        <w:numPr>
          <w:ilvl w:val="0"/>
          <w:numId w:val="1"/>
        </w:numPr>
        <w:textAlignment w:val="baseline"/>
        <w:rPr>
          <w:rFonts w:ascii="Calibri" w:hAnsi="Calibri" w:cs="Times New Roman"/>
          <w:color w:val="000000"/>
        </w:rPr>
      </w:pPr>
      <w:r w:rsidRPr="00922B65">
        <w:rPr>
          <w:rFonts w:ascii="Calibri" w:hAnsi="Calibri" w:cs="Times New Roman"/>
          <w:color w:val="000000"/>
          <w:lang w:val="es"/>
        </w:rPr>
        <w:t>Identificar algo que le gustaría cambiar. ¿Hay algo que le haya generado frustración? ¿Rec</w:t>
      </w:r>
      <w:r w:rsidRPr="00922B65">
        <w:rPr>
          <w:rFonts w:ascii="Calibri" w:hAnsi="Calibri" w:cs="Times New Roman"/>
          <w:color w:val="000000"/>
          <w:lang w:val="es"/>
        </w:rPr>
        <w:t>ibió alguna retroalimentación que le haya inspirado a crear un cambio?</w:t>
      </w:r>
    </w:p>
    <w:p w14:paraId="47A40EAB" w14:textId="77777777" w:rsidR="00922B65" w:rsidRPr="00922B65" w:rsidRDefault="00DC0D58" w:rsidP="00922B65">
      <w:pPr>
        <w:numPr>
          <w:ilvl w:val="0"/>
          <w:numId w:val="1"/>
        </w:numPr>
        <w:textAlignment w:val="baseline"/>
        <w:rPr>
          <w:rFonts w:ascii="Calibri" w:hAnsi="Calibri" w:cs="Times New Roman"/>
          <w:color w:val="000000"/>
        </w:rPr>
      </w:pPr>
      <w:r w:rsidRPr="00922B65">
        <w:rPr>
          <w:rFonts w:ascii="Calibri" w:hAnsi="Calibri" w:cs="Times New Roman"/>
          <w:color w:val="000000"/>
          <w:lang w:val="es"/>
        </w:rPr>
        <w:t>Probar algo nuevo. ¡Esta es la parte divertida! Probar algo nuevo para crear un cambio es como realizar un pequeño experimento científico. Si recibió una nota en su buzón de sugerencias</w:t>
      </w:r>
      <w:r w:rsidRPr="00922B65">
        <w:rPr>
          <w:rFonts w:ascii="Calibri" w:hAnsi="Calibri" w:cs="Times New Roman"/>
          <w:color w:val="000000"/>
          <w:lang w:val="es"/>
        </w:rPr>
        <w:t xml:space="preserve"> de que a una familia le gustaría una comunicación más frecuente de su parte sobre cómo le está yendo a su hijo, pregúntese: ¿qué formas de conectarse tienen más sentido?; ¿con que frecuencia? Piense en algunas ideas o solicite más información a todas las </w:t>
      </w:r>
      <w:r w:rsidRPr="00922B65">
        <w:rPr>
          <w:rFonts w:ascii="Calibri" w:hAnsi="Calibri" w:cs="Times New Roman"/>
          <w:color w:val="000000"/>
          <w:lang w:val="es"/>
        </w:rPr>
        <w:t>familias de su programa sobre sus preferencias. Quizás a las familias les encantaría una actualización semanal con mensajes de texto.</w:t>
      </w:r>
    </w:p>
    <w:p w14:paraId="7BD386AA" w14:textId="77777777" w:rsidR="00922B65" w:rsidRPr="00922B65" w:rsidRDefault="00DC0D58" w:rsidP="00922B65">
      <w:pPr>
        <w:numPr>
          <w:ilvl w:val="0"/>
          <w:numId w:val="1"/>
        </w:numPr>
        <w:textAlignment w:val="baseline"/>
        <w:rPr>
          <w:rFonts w:ascii="Calibri" w:hAnsi="Calibri" w:cs="Times New Roman"/>
          <w:color w:val="000000"/>
        </w:rPr>
      </w:pPr>
      <w:r w:rsidRPr="00922B65">
        <w:rPr>
          <w:rFonts w:ascii="Calibri" w:hAnsi="Calibri" w:cs="Times New Roman"/>
          <w:color w:val="000000"/>
          <w:lang w:val="es"/>
        </w:rPr>
        <w:t>¡Ahora los resultados de ese experimento serán sus nuevos datos! Después de probar algo nuevo, compruebe cómo va. Si comen</w:t>
      </w:r>
      <w:r w:rsidRPr="00922B65">
        <w:rPr>
          <w:rFonts w:ascii="Calibri" w:hAnsi="Calibri" w:cs="Times New Roman"/>
          <w:color w:val="000000"/>
          <w:lang w:val="es"/>
        </w:rPr>
        <w:t>zó a enviar actualizaciones de texto semanales a las familias, ¿recibió algún comentario sobre si las encuentran útiles? ¿La práctica ha tenido un impacto positivo en su sentido de comunidad? ¿Ha llevado mucho tiempo o ha valido la pena el tiempo que le de</w:t>
      </w:r>
      <w:r w:rsidRPr="00922B65">
        <w:rPr>
          <w:rFonts w:ascii="Calibri" w:hAnsi="Calibri" w:cs="Times New Roman"/>
          <w:color w:val="000000"/>
          <w:lang w:val="es"/>
        </w:rPr>
        <w:t>dica? Reúna información sobre cómo está funcionando la nueva implementación y decida si continuar con la práctica o probar algo diferente.</w:t>
      </w:r>
    </w:p>
    <w:p w14:paraId="7CE23212" w14:textId="77777777" w:rsidR="00922B65" w:rsidRPr="00922B65" w:rsidRDefault="00922B65" w:rsidP="00922B65">
      <w:pPr>
        <w:rPr>
          <w:rFonts w:ascii="Times New Roman" w:eastAsia="Times New Roman" w:hAnsi="Times New Roman" w:cs="Times New Roman"/>
        </w:rPr>
      </w:pPr>
    </w:p>
    <w:p w14:paraId="0CA7E8BC"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Como dice Shandell Landon, Gerente de Mejoramiento de la Calidad de NeighborImpact, “Cuando los educadores recopilan</w:t>
      </w:r>
      <w:r w:rsidRPr="00922B65">
        <w:rPr>
          <w:rFonts w:ascii="Calibri" w:hAnsi="Calibri" w:cs="Times New Roman"/>
          <w:color w:val="000000"/>
          <w:lang w:val="es"/>
        </w:rPr>
        <w:t xml:space="preserve"> datos para saber qué funciona y qué no, pueden hacer mejoras para satisfacer las necesidades de los niños”.</w:t>
      </w:r>
    </w:p>
    <w:p w14:paraId="20982215" w14:textId="77777777" w:rsidR="00922B65" w:rsidRPr="00922B65" w:rsidRDefault="00922B65" w:rsidP="00922B65">
      <w:pPr>
        <w:rPr>
          <w:rFonts w:ascii="Times New Roman" w:eastAsia="Times New Roman" w:hAnsi="Times New Roman" w:cs="Times New Roman"/>
        </w:rPr>
      </w:pPr>
    </w:p>
    <w:p w14:paraId="0760326F" w14:textId="77777777" w:rsidR="00922B65" w:rsidRPr="00922B65" w:rsidRDefault="00DC0D58" w:rsidP="00922B65">
      <w:pPr>
        <w:rPr>
          <w:rFonts w:ascii="Times New Roman" w:hAnsi="Times New Roman" w:cs="Times New Roman"/>
        </w:rPr>
      </w:pPr>
      <w:r w:rsidRPr="00922B65">
        <w:rPr>
          <w:rFonts w:ascii="Calibri" w:hAnsi="Calibri" w:cs="Times New Roman"/>
          <w:color w:val="000000"/>
          <w:lang w:val="es"/>
        </w:rPr>
        <w:t xml:space="preserve"> Los datos pueden ayudarlo a establecer dónde se encuentra, elegir lo que desea mejorar, probar algo nuevo y luego marcar dónde se encuentra </w:t>
      </w:r>
      <w:r w:rsidRPr="00922B65">
        <w:rPr>
          <w:rFonts w:ascii="Calibri" w:hAnsi="Calibri" w:cs="Times New Roman"/>
          <w:color w:val="000000"/>
          <w:lang w:val="es"/>
        </w:rPr>
        <w:t>después de realizar el ajuste. No es necesario que clasifique los datos por su cuenta. ¡Conéctese con su Especialista en mejora de la calidad de su CCR&amp;R local para obtener ayuda sobre la recopilación y el uso de datos para impulsar su mejora!</w:t>
      </w:r>
    </w:p>
    <w:p w14:paraId="107B85A6" w14:textId="77777777" w:rsidR="00922B65" w:rsidRPr="00922B65" w:rsidRDefault="00922B65" w:rsidP="00922B65">
      <w:pPr>
        <w:spacing w:after="240"/>
        <w:rPr>
          <w:rFonts w:ascii="Times New Roman" w:eastAsia="Times New Roman" w:hAnsi="Times New Roman" w:cs="Times New Roman"/>
        </w:rPr>
      </w:pPr>
    </w:p>
    <w:p w14:paraId="6DC2E30E" w14:textId="77777777" w:rsidR="009443D9" w:rsidRDefault="009443D9"/>
    <w:sectPr w:rsidR="009443D9" w:rsidSect="00F027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582AED"/>
    <w:multiLevelType w:val="multilevel"/>
    <w:tmpl w:val="EF5E9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2B65"/>
    <w:rsid w:val="008C65C4"/>
    <w:rsid w:val="00922B65"/>
    <w:rsid w:val="009443D9"/>
    <w:rsid w:val="00DC0D58"/>
    <w:rsid w:val="00F027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22B65"/>
    <w:pPr>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990</Words>
  <Characters>5644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Brown</dc:creator>
  <cp:lastModifiedBy>nwtech</cp:lastModifiedBy>
  <cp:revision>2</cp:revision>
  <dcterms:created xsi:type="dcterms:W3CDTF">2021-09-24T18:03:00Z</dcterms:created>
  <dcterms:modified xsi:type="dcterms:W3CDTF">2021-09-24T18:03:00Z</dcterms:modified>
</cp:coreProperties>
</file>