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5FE36" w14:textId="4089A882" w:rsidR="00242315" w:rsidRDefault="00242315" w:rsidP="00242315">
      <w:pPr>
        <w:spacing w:after="0" w:line="240" w:lineRule="auto"/>
        <w:jc w:val="both"/>
        <w:rPr>
          <w:rFonts w:ascii="Times New Roman" w:hAnsi="Times New Roman" w:cs="Times New Roman"/>
        </w:rPr>
      </w:pPr>
      <w:r>
        <w:rPr>
          <w:rFonts w:ascii="Times New Roman" w:hAnsi="Times New Roman" w:cs="Times New Roman"/>
          <w:b/>
          <w:bCs/>
          <w:u w:val="single"/>
        </w:rPr>
        <w:t>Opportunity Description:</w:t>
      </w:r>
    </w:p>
    <w:p w14:paraId="208159F0" w14:textId="77777777" w:rsidR="00EC5FBB" w:rsidRDefault="00EC5FBB" w:rsidP="00242315">
      <w:pPr>
        <w:spacing w:after="0" w:line="240" w:lineRule="auto"/>
        <w:jc w:val="both"/>
        <w:rPr>
          <w:rFonts w:ascii="Times New Roman" w:hAnsi="Times New Roman" w:cs="Times New Roman"/>
        </w:rPr>
      </w:pPr>
    </w:p>
    <w:p w14:paraId="2081EC5D" w14:textId="7CC914CC" w:rsidR="00EC5FBB" w:rsidRPr="00EC5FBB" w:rsidRDefault="00EC5FBB" w:rsidP="00242315">
      <w:pPr>
        <w:spacing w:after="0" w:line="240" w:lineRule="auto"/>
        <w:jc w:val="both"/>
        <w:rPr>
          <w:rFonts w:ascii="Times New Roman" w:hAnsi="Times New Roman" w:cs="Times New Roman"/>
        </w:rPr>
      </w:pPr>
      <w:r>
        <w:rPr>
          <w:rFonts w:ascii="Times New Roman" w:hAnsi="Times New Roman" w:cs="Times New Roman"/>
        </w:rPr>
        <w:t>Mancuso Brightman, PLLC is looking for a dynamic attorney to join its growing litigation practice</w:t>
      </w:r>
      <w:r w:rsidR="008322EC">
        <w:rPr>
          <w:rFonts w:ascii="Times New Roman" w:hAnsi="Times New Roman" w:cs="Times New Roman"/>
        </w:rPr>
        <w:t xml:space="preserve"> in either Rochester or Syracuse</w:t>
      </w:r>
      <w:r>
        <w:rPr>
          <w:rFonts w:ascii="Times New Roman" w:hAnsi="Times New Roman" w:cs="Times New Roman"/>
        </w:rPr>
        <w:t xml:space="preserve">.  We welcome </w:t>
      </w:r>
      <w:r w:rsidR="000C65BF">
        <w:rPr>
          <w:rFonts w:ascii="Times New Roman" w:hAnsi="Times New Roman" w:cs="Times New Roman"/>
        </w:rPr>
        <w:t xml:space="preserve">applications from </w:t>
      </w:r>
      <w:r>
        <w:rPr>
          <w:rFonts w:ascii="Times New Roman" w:hAnsi="Times New Roman" w:cs="Times New Roman"/>
        </w:rPr>
        <w:t xml:space="preserve">talented and ambitious associate-level attorneys who are committed to both delivering top-notch legal work and to maintaining a work-life balance that </w:t>
      </w:r>
      <w:r w:rsidR="00B20B0A">
        <w:rPr>
          <w:rFonts w:ascii="Times New Roman" w:hAnsi="Times New Roman" w:cs="Times New Roman"/>
        </w:rPr>
        <w:t>we believe</w:t>
      </w:r>
      <w:r>
        <w:rPr>
          <w:rFonts w:ascii="Times New Roman" w:hAnsi="Times New Roman" w:cs="Times New Roman"/>
        </w:rPr>
        <w:t xml:space="preserve"> makes us better lawyers.  Come join Mancuso Brightman’s small-but-mighty team of litigators and work with individuals who are recognized regionally and across the </w:t>
      </w:r>
      <w:r w:rsidR="000A76E9">
        <w:rPr>
          <w:rFonts w:ascii="Times New Roman" w:hAnsi="Times New Roman" w:cs="Times New Roman"/>
        </w:rPr>
        <w:t>S</w:t>
      </w:r>
      <w:r>
        <w:rPr>
          <w:rFonts w:ascii="Times New Roman" w:hAnsi="Times New Roman" w:cs="Times New Roman"/>
        </w:rPr>
        <w:t xml:space="preserve">tate for their unwavering commitment to excellence in their legal work as well as their volunteerism and community involvement.  </w:t>
      </w:r>
    </w:p>
    <w:p w14:paraId="6633163C" w14:textId="77777777" w:rsidR="00242315" w:rsidRDefault="00242315" w:rsidP="00242315">
      <w:pPr>
        <w:spacing w:after="0" w:line="240" w:lineRule="auto"/>
        <w:jc w:val="both"/>
        <w:rPr>
          <w:rFonts w:ascii="Times New Roman" w:hAnsi="Times New Roman" w:cs="Times New Roman"/>
          <w:b/>
          <w:bCs/>
          <w:u w:val="single"/>
        </w:rPr>
      </w:pPr>
    </w:p>
    <w:p w14:paraId="25600668" w14:textId="36CC5642" w:rsidR="001E4D3E" w:rsidRDefault="00242315" w:rsidP="00242315">
      <w:pPr>
        <w:spacing w:after="0" w:line="240" w:lineRule="auto"/>
        <w:jc w:val="both"/>
        <w:rPr>
          <w:rFonts w:ascii="Times New Roman" w:hAnsi="Times New Roman" w:cs="Times New Roman"/>
        </w:rPr>
      </w:pPr>
      <w:r>
        <w:rPr>
          <w:rFonts w:ascii="Times New Roman" w:hAnsi="Times New Roman" w:cs="Times New Roman"/>
          <w:b/>
          <w:bCs/>
          <w:u w:val="single"/>
        </w:rPr>
        <w:t>Company Overview:</w:t>
      </w:r>
    </w:p>
    <w:p w14:paraId="7E4FCF1C" w14:textId="77777777" w:rsidR="003C49BC" w:rsidRDefault="003C49BC" w:rsidP="00242315">
      <w:pPr>
        <w:spacing w:after="0" w:line="240" w:lineRule="auto"/>
        <w:jc w:val="both"/>
        <w:rPr>
          <w:rFonts w:ascii="Times New Roman" w:hAnsi="Times New Roman" w:cs="Times New Roman"/>
        </w:rPr>
      </w:pPr>
    </w:p>
    <w:p w14:paraId="41328AB0" w14:textId="480931E8" w:rsidR="00AD0E79" w:rsidRDefault="00AD0E79" w:rsidP="00242315">
      <w:pPr>
        <w:spacing w:after="0" w:line="240" w:lineRule="auto"/>
        <w:jc w:val="both"/>
        <w:rPr>
          <w:rFonts w:ascii="Times New Roman" w:hAnsi="Times New Roman" w:cs="Times New Roman"/>
        </w:rPr>
      </w:pPr>
      <w:r>
        <w:rPr>
          <w:rFonts w:ascii="Times New Roman" w:hAnsi="Times New Roman" w:cs="Times New Roman"/>
        </w:rPr>
        <w:t xml:space="preserve">Mancuso Brightman </w:t>
      </w:r>
      <w:r w:rsidR="005D0E12">
        <w:rPr>
          <w:rFonts w:ascii="Times New Roman" w:hAnsi="Times New Roman" w:cs="Times New Roman"/>
        </w:rPr>
        <w:t xml:space="preserve">is a NYS </w:t>
      </w:r>
      <w:proofErr w:type="spellStart"/>
      <w:r w:rsidR="005D0E12">
        <w:rPr>
          <w:rFonts w:ascii="Times New Roman" w:hAnsi="Times New Roman" w:cs="Times New Roman"/>
        </w:rPr>
        <w:t>MWBE</w:t>
      </w:r>
      <w:proofErr w:type="spellEnd"/>
      <w:r w:rsidR="005D0E12">
        <w:rPr>
          <w:rFonts w:ascii="Times New Roman" w:hAnsi="Times New Roman" w:cs="Times New Roman"/>
        </w:rPr>
        <w:t xml:space="preserve"> (Minority-and-Women-Owned Business Enterprise) firm with</w:t>
      </w:r>
      <w:r>
        <w:rPr>
          <w:rFonts w:ascii="Times New Roman" w:hAnsi="Times New Roman" w:cs="Times New Roman"/>
        </w:rPr>
        <w:t xml:space="preserve"> offices in both the Rochester and Syracuse areas, and next year will be celebrating a decade of client service.  </w:t>
      </w:r>
      <w:r w:rsidR="00AA7EC3">
        <w:rPr>
          <w:rFonts w:ascii="Times New Roman" w:hAnsi="Times New Roman" w:cs="Times New Roman"/>
        </w:rPr>
        <w:t>T</w:t>
      </w:r>
      <w:r>
        <w:rPr>
          <w:rFonts w:ascii="Times New Roman" w:hAnsi="Times New Roman" w:cs="Times New Roman"/>
        </w:rPr>
        <w:t xml:space="preserve">he firm has reaped numerous accolades and honors since its formation, </w:t>
      </w:r>
      <w:r w:rsidR="00AA7EC3">
        <w:rPr>
          <w:rFonts w:ascii="Times New Roman" w:hAnsi="Times New Roman" w:cs="Times New Roman"/>
        </w:rPr>
        <w:t xml:space="preserve">and </w:t>
      </w:r>
      <w:r>
        <w:rPr>
          <w:rFonts w:ascii="Times New Roman" w:hAnsi="Times New Roman" w:cs="Times New Roman"/>
        </w:rPr>
        <w:t>our</w:t>
      </w:r>
      <w:r w:rsidR="00AA7EC3">
        <w:rPr>
          <w:rFonts w:ascii="Times New Roman" w:hAnsi="Times New Roman" w:cs="Times New Roman"/>
        </w:rPr>
        <w:t xml:space="preserve"> individual</w:t>
      </w:r>
      <w:r>
        <w:rPr>
          <w:rFonts w:ascii="Times New Roman" w:hAnsi="Times New Roman" w:cs="Times New Roman"/>
        </w:rPr>
        <w:t xml:space="preserve"> attorneys’ collective experience and recognition</w:t>
      </w:r>
      <w:r w:rsidR="00AA7EC3">
        <w:rPr>
          <w:rFonts w:ascii="Times New Roman" w:hAnsi="Times New Roman" w:cs="Times New Roman"/>
        </w:rPr>
        <w:t xml:space="preserve"> is even more impressive</w:t>
      </w:r>
      <w:r>
        <w:rPr>
          <w:rFonts w:ascii="Times New Roman" w:hAnsi="Times New Roman" w:cs="Times New Roman"/>
        </w:rPr>
        <w:t xml:space="preserve">, allowing Mancuso Brightman to offer its clients </w:t>
      </w:r>
      <w:r w:rsidR="000A76E9">
        <w:rPr>
          <w:rFonts w:ascii="Times New Roman" w:hAnsi="Times New Roman" w:cs="Times New Roman"/>
        </w:rPr>
        <w:t>knowledgeable</w:t>
      </w:r>
      <w:r>
        <w:rPr>
          <w:rFonts w:ascii="Times New Roman" w:hAnsi="Times New Roman" w:cs="Times New Roman"/>
        </w:rPr>
        <w:t xml:space="preserve"> and sophisticated representation without the Big Law price tag</w:t>
      </w:r>
      <w:r w:rsidR="000A76E9">
        <w:rPr>
          <w:rFonts w:ascii="Times New Roman" w:hAnsi="Times New Roman" w:cs="Times New Roman"/>
        </w:rPr>
        <w:t>.  Clients recognize the benefits of getting boutique pricing for experienced litigators with the acumen and resources to handle complex commercial and other matters around the State.</w:t>
      </w:r>
    </w:p>
    <w:p w14:paraId="2F9C3622" w14:textId="77777777" w:rsidR="00AD0E79" w:rsidRDefault="00AD0E79" w:rsidP="00242315">
      <w:pPr>
        <w:spacing w:after="0" w:line="240" w:lineRule="auto"/>
        <w:jc w:val="both"/>
        <w:rPr>
          <w:rFonts w:ascii="Times New Roman" w:hAnsi="Times New Roman" w:cs="Times New Roman"/>
        </w:rPr>
      </w:pPr>
    </w:p>
    <w:p w14:paraId="1546B04F" w14:textId="23CC62BB" w:rsidR="00AD0E79" w:rsidRDefault="00AD0E79" w:rsidP="00242315">
      <w:pPr>
        <w:spacing w:after="0" w:line="240" w:lineRule="auto"/>
        <w:jc w:val="both"/>
        <w:rPr>
          <w:rFonts w:ascii="Times New Roman" w:hAnsi="Times New Roman" w:cs="Times New Roman"/>
        </w:rPr>
      </w:pPr>
      <w:r>
        <w:rPr>
          <w:rFonts w:ascii="Times New Roman" w:hAnsi="Times New Roman" w:cs="Times New Roman"/>
        </w:rPr>
        <w:t xml:space="preserve">This commitment to operating leanly and efficiently, while maintaining the highest levels of legal advocacy and </w:t>
      </w:r>
      <w:proofErr w:type="gramStart"/>
      <w:r>
        <w:rPr>
          <w:rFonts w:ascii="Times New Roman" w:hAnsi="Times New Roman" w:cs="Times New Roman"/>
        </w:rPr>
        <w:t>work product</w:t>
      </w:r>
      <w:proofErr w:type="gramEnd"/>
      <w:r>
        <w:rPr>
          <w:rFonts w:ascii="Times New Roman" w:hAnsi="Times New Roman" w:cs="Times New Roman"/>
        </w:rPr>
        <w:t>, has earned the firm a prestigious reputation in the local legal community.</w:t>
      </w:r>
      <w:r w:rsidR="000A76E9">
        <w:rPr>
          <w:rFonts w:ascii="Times New Roman" w:hAnsi="Times New Roman" w:cs="Times New Roman"/>
        </w:rPr>
        <w:t xml:space="preserve">  Our litigators, who are experienced in representing clients in federal and state court</w:t>
      </w:r>
      <w:r w:rsidR="00B20B0A">
        <w:rPr>
          <w:rFonts w:ascii="Times New Roman" w:hAnsi="Times New Roman" w:cs="Times New Roman"/>
        </w:rPr>
        <w:t>s across New York</w:t>
      </w:r>
      <w:r w:rsidR="000A76E9">
        <w:rPr>
          <w:rFonts w:ascii="Times New Roman" w:hAnsi="Times New Roman" w:cs="Times New Roman"/>
        </w:rPr>
        <w:t>, before administrative agencies and commissions, and in alternative dispute tribunals, are known for punching above their weight, and regularly achieve positive results for clients when pitted against large local and even national firms.</w:t>
      </w:r>
      <w:r w:rsidR="00682E83">
        <w:rPr>
          <w:rFonts w:ascii="Times New Roman" w:hAnsi="Times New Roman" w:cs="Times New Roman"/>
        </w:rPr>
        <w:t xml:space="preserve">  </w:t>
      </w:r>
    </w:p>
    <w:p w14:paraId="5E286810" w14:textId="77777777" w:rsidR="00682E83" w:rsidRDefault="00682E83" w:rsidP="00242315">
      <w:pPr>
        <w:spacing w:after="0" w:line="240" w:lineRule="auto"/>
        <w:jc w:val="both"/>
        <w:rPr>
          <w:rFonts w:ascii="Times New Roman" w:hAnsi="Times New Roman" w:cs="Times New Roman"/>
        </w:rPr>
      </w:pPr>
    </w:p>
    <w:p w14:paraId="1006A6C3" w14:textId="72F4646A" w:rsidR="00682E83" w:rsidRDefault="00682E83" w:rsidP="00242315">
      <w:pPr>
        <w:spacing w:after="0" w:line="240" w:lineRule="auto"/>
        <w:jc w:val="both"/>
        <w:rPr>
          <w:rFonts w:ascii="Times New Roman" w:hAnsi="Times New Roman" w:cs="Times New Roman"/>
        </w:rPr>
      </w:pPr>
      <w:r>
        <w:rPr>
          <w:rFonts w:ascii="Times New Roman" w:hAnsi="Times New Roman" w:cs="Times New Roman"/>
        </w:rPr>
        <w:t xml:space="preserve">Our litigation team handles complex commercial cases and business disputes arising from large-scale corporate transactions, shareholder agreements, and real estate matters.  The </w:t>
      </w:r>
      <w:r w:rsidR="00AF1D4F">
        <w:rPr>
          <w:rFonts w:ascii="Times New Roman" w:hAnsi="Times New Roman" w:cs="Times New Roman"/>
        </w:rPr>
        <w:t xml:space="preserve">partners and associates in the </w:t>
      </w:r>
      <w:r>
        <w:rPr>
          <w:rFonts w:ascii="Times New Roman" w:hAnsi="Times New Roman" w:cs="Times New Roman"/>
        </w:rPr>
        <w:t>litigation group</w:t>
      </w:r>
      <w:r w:rsidR="00AF1D4F">
        <w:rPr>
          <w:rFonts w:ascii="Times New Roman" w:hAnsi="Times New Roman" w:cs="Times New Roman"/>
        </w:rPr>
        <w:t xml:space="preserve"> work closely and collaboratively, and junior members of the team are encouraged to be active participants on legal strategy and take ownership of cases while </w:t>
      </w:r>
      <w:r w:rsidR="00B20B0A">
        <w:rPr>
          <w:rFonts w:ascii="Times New Roman" w:hAnsi="Times New Roman" w:cs="Times New Roman"/>
        </w:rPr>
        <w:t>still utilizing</w:t>
      </w:r>
      <w:r w:rsidR="00AF1D4F">
        <w:rPr>
          <w:rFonts w:ascii="Times New Roman" w:hAnsi="Times New Roman" w:cs="Times New Roman"/>
        </w:rPr>
        <w:t xml:space="preserve"> the mentorship and experience of more senior members.  Cross-practice cooperation is also common, with our litigation group frequently interacting</w:t>
      </w:r>
      <w:r>
        <w:rPr>
          <w:rFonts w:ascii="Times New Roman" w:hAnsi="Times New Roman" w:cs="Times New Roman"/>
        </w:rPr>
        <w:t xml:space="preserve"> with </w:t>
      </w:r>
      <w:r w:rsidR="00AF1D4F">
        <w:rPr>
          <w:rFonts w:ascii="Times New Roman" w:hAnsi="Times New Roman" w:cs="Times New Roman"/>
        </w:rPr>
        <w:t xml:space="preserve">and drawing support from </w:t>
      </w:r>
      <w:r>
        <w:rPr>
          <w:rFonts w:ascii="Times New Roman" w:hAnsi="Times New Roman" w:cs="Times New Roman"/>
        </w:rPr>
        <w:t xml:space="preserve">the other practice areas in the firm, which include municipal, land use and zoning, immigration, and transactional real estate.  Our small size and inclusive culture foster a tight-knit group of attorneys and staff who know that all viewpoints and opinions are welcomed and considered, and that once you are part of the Mancuso Brightman </w:t>
      </w:r>
      <w:r w:rsidR="00AA7EC3">
        <w:rPr>
          <w:rFonts w:ascii="Times New Roman" w:hAnsi="Times New Roman" w:cs="Times New Roman"/>
        </w:rPr>
        <w:t>team</w:t>
      </w:r>
      <w:r>
        <w:rPr>
          <w:rFonts w:ascii="Times New Roman" w:hAnsi="Times New Roman" w:cs="Times New Roman"/>
        </w:rPr>
        <w:t>, we are invested in you and your development.  We know that focusing on employee experience and the quality of work and client results rather than rote billable hour requirements makes for better lawyers, a better firm, and more satisfied clients.</w:t>
      </w:r>
      <w:r w:rsidR="000C3CB9">
        <w:rPr>
          <w:rFonts w:ascii="Times New Roman" w:hAnsi="Times New Roman" w:cs="Times New Roman"/>
        </w:rPr>
        <w:t xml:space="preserve"> </w:t>
      </w:r>
    </w:p>
    <w:p w14:paraId="6DDED207" w14:textId="77777777" w:rsidR="00242315" w:rsidRDefault="00242315" w:rsidP="00242315">
      <w:pPr>
        <w:spacing w:after="0" w:line="240" w:lineRule="auto"/>
        <w:jc w:val="both"/>
        <w:rPr>
          <w:rFonts w:ascii="Times New Roman" w:hAnsi="Times New Roman" w:cs="Times New Roman"/>
          <w:b/>
          <w:bCs/>
          <w:u w:val="single"/>
        </w:rPr>
      </w:pPr>
    </w:p>
    <w:p w14:paraId="761485A2" w14:textId="2F304E4C" w:rsidR="00242315" w:rsidRDefault="00242315" w:rsidP="00242315">
      <w:pPr>
        <w:spacing w:after="0" w:line="240" w:lineRule="auto"/>
        <w:jc w:val="both"/>
        <w:rPr>
          <w:rFonts w:ascii="Times New Roman" w:hAnsi="Times New Roman" w:cs="Times New Roman"/>
        </w:rPr>
      </w:pPr>
      <w:r>
        <w:rPr>
          <w:rFonts w:ascii="Times New Roman" w:hAnsi="Times New Roman" w:cs="Times New Roman"/>
          <w:b/>
          <w:bCs/>
          <w:u w:val="single"/>
        </w:rPr>
        <w:t>Position Summary</w:t>
      </w:r>
      <w:r w:rsidR="00243386">
        <w:rPr>
          <w:rFonts w:ascii="Times New Roman" w:hAnsi="Times New Roman" w:cs="Times New Roman"/>
          <w:b/>
          <w:bCs/>
          <w:u w:val="single"/>
        </w:rPr>
        <w:t xml:space="preserve"> and Requirements</w:t>
      </w:r>
      <w:r>
        <w:rPr>
          <w:rFonts w:ascii="Times New Roman" w:hAnsi="Times New Roman" w:cs="Times New Roman"/>
          <w:b/>
          <w:bCs/>
          <w:u w:val="single"/>
        </w:rPr>
        <w:t>:</w:t>
      </w:r>
    </w:p>
    <w:p w14:paraId="15F68912" w14:textId="77777777" w:rsidR="003C49BC" w:rsidRDefault="003C49BC" w:rsidP="00242315">
      <w:pPr>
        <w:spacing w:after="0" w:line="240" w:lineRule="auto"/>
        <w:jc w:val="both"/>
        <w:rPr>
          <w:rFonts w:ascii="Times New Roman" w:hAnsi="Times New Roman" w:cs="Times New Roman"/>
        </w:rPr>
      </w:pPr>
    </w:p>
    <w:p w14:paraId="520A687D" w14:textId="2926C869" w:rsidR="00AF1D4F" w:rsidRDefault="00012922" w:rsidP="00242315">
      <w:pPr>
        <w:spacing w:after="0" w:line="240" w:lineRule="auto"/>
        <w:jc w:val="both"/>
        <w:rPr>
          <w:rFonts w:ascii="Times New Roman" w:hAnsi="Times New Roman" w:cs="Times New Roman"/>
        </w:rPr>
      </w:pPr>
      <w:r w:rsidRPr="00012922">
        <w:rPr>
          <w:rFonts w:ascii="Times New Roman" w:hAnsi="Times New Roman" w:cs="Times New Roman"/>
        </w:rPr>
        <w:t xml:space="preserve">We are seeking a mid-to-senior level litigation associate (applicants will ideally have been in practice between three and five years, but candidates outside that range will still be considered), and commercial or business litigation experience is preferred but not necessary.  Applicants must be admitted to the New York State Bar and have a </w:t>
      </w:r>
      <w:r w:rsidR="008B0977">
        <w:rPr>
          <w:rFonts w:ascii="Times New Roman" w:hAnsi="Times New Roman" w:cs="Times New Roman"/>
          <w:i/>
          <w:iCs/>
        </w:rPr>
        <w:t>juris doctor</w:t>
      </w:r>
      <w:r w:rsidRPr="00012922">
        <w:rPr>
          <w:rFonts w:ascii="Times New Roman" w:hAnsi="Times New Roman" w:cs="Times New Roman"/>
        </w:rPr>
        <w:t xml:space="preserve"> from an accredited law school. </w:t>
      </w:r>
      <w:r w:rsidR="00243386">
        <w:rPr>
          <w:rFonts w:ascii="Times New Roman" w:hAnsi="Times New Roman" w:cs="Times New Roman"/>
        </w:rPr>
        <w:t xml:space="preserve"> Applicants should </w:t>
      </w:r>
      <w:r w:rsidR="00AF1D4F">
        <w:rPr>
          <w:rFonts w:ascii="Times New Roman" w:hAnsi="Times New Roman" w:cs="Times New Roman"/>
        </w:rPr>
        <w:t>be able to draft legal pleadings, memoranda, and discovery documents with minimal oversight and direction</w:t>
      </w:r>
      <w:r w:rsidR="00351F16">
        <w:rPr>
          <w:rFonts w:ascii="Times New Roman" w:hAnsi="Times New Roman" w:cs="Times New Roman"/>
        </w:rPr>
        <w:t>.  Experience</w:t>
      </w:r>
      <w:r w:rsidR="00AF1D4F">
        <w:rPr>
          <w:rFonts w:ascii="Times New Roman" w:hAnsi="Times New Roman" w:cs="Times New Roman"/>
        </w:rPr>
        <w:t xml:space="preserve"> in taking and defending depositions as well as orally advocating for clients in the context of motions and/or trials</w:t>
      </w:r>
      <w:r w:rsidR="00351F16">
        <w:rPr>
          <w:rFonts w:ascii="Times New Roman" w:hAnsi="Times New Roman" w:cs="Times New Roman"/>
        </w:rPr>
        <w:t xml:space="preserve"> is preferred but not required</w:t>
      </w:r>
      <w:r w:rsidR="00AF1D4F">
        <w:rPr>
          <w:rFonts w:ascii="Times New Roman" w:hAnsi="Times New Roman" w:cs="Times New Roman"/>
        </w:rPr>
        <w:t xml:space="preserve">.  Applicants must also have strong research and analytical </w:t>
      </w:r>
      <w:proofErr w:type="gramStart"/>
      <w:r w:rsidR="00AF1D4F">
        <w:rPr>
          <w:rFonts w:ascii="Times New Roman" w:hAnsi="Times New Roman" w:cs="Times New Roman"/>
        </w:rPr>
        <w:t>skills, and</w:t>
      </w:r>
      <w:proofErr w:type="gramEnd"/>
      <w:r w:rsidR="00AF1D4F">
        <w:rPr>
          <w:rFonts w:ascii="Times New Roman" w:hAnsi="Times New Roman" w:cs="Times New Roman"/>
        </w:rPr>
        <w:t xml:space="preserve"> be able to take ownership of files and exercise independent legal judgment on questions of case preparation and legal strategy.  </w:t>
      </w:r>
    </w:p>
    <w:p w14:paraId="57257770" w14:textId="77777777" w:rsidR="00AF1D4F" w:rsidRDefault="00AF1D4F" w:rsidP="00242315">
      <w:pPr>
        <w:spacing w:after="0" w:line="240" w:lineRule="auto"/>
        <w:jc w:val="both"/>
        <w:rPr>
          <w:rFonts w:ascii="Times New Roman" w:hAnsi="Times New Roman" w:cs="Times New Roman"/>
        </w:rPr>
      </w:pPr>
    </w:p>
    <w:p w14:paraId="790C3802" w14:textId="67399E41" w:rsidR="003C49BC" w:rsidRDefault="00AF1D4F" w:rsidP="00242315">
      <w:pPr>
        <w:spacing w:after="0" w:line="240" w:lineRule="auto"/>
        <w:jc w:val="both"/>
        <w:rPr>
          <w:rFonts w:ascii="Times New Roman" w:hAnsi="Times New Roman" w:cs="Times New Roman"/>
        </w:rPr>
      </w:pPr>
      <w:r>
        <w:rPr>
          <w:rFonts w:ascii="Times New Roman" w:hAnsi="Times New Roman" w:cs="Times New Roman"/>
        </w:rPr>
        <w:t xml:space="preserve">Candidates will support other members of the litigation </w:t>
      </w:r>
      <w:proofErr w:type="gramStart"/>
      <w:r>
        <w:rPr>
          <w:rFonts w:ascii="Times New Roman" w:hAnsi="Times New Roman" w:cs="Times New Roman"/>
        </w:rPr>
        <w:t>team, but</w:t>
      </w:r>
      <w:proofErr w:type="gramEnd"/>
      <w:r>
        <w:rPr>
          <w:rFonts w:ascii="Times New Roman" w:hAnsi="Times New Roman" w:cs="Times New Roman"/>
        </w:rPr>
        <w:t xml:space="preserve"> should also be comfortable interacting directly with clients and taking the lead role </w:t>
      </w:r>
      <w:proofErr w:type="gramStart"/>
      <w:r>
        <w:rPr>
          <w:rFonts w:ascii="Times New Roman" w:hAnsi="Times New Roman" w:cs="Times New Roman"/>
        </w:rPr>
        <w:t>on</w:t>
      </w:r>
      <w:proofErr w:type="gramEnd"/>
      <w:r>
        <w:rPr>
          <w:rFonts w:ascii="Times New Roman" w:hAnsi="Times New Roman" w:cs="Times New Roman"/>
        </w:rPr>
        <w:t xml:space="preserve"> their cases and advocating for strategy positions in individual cases as </w:t>
      </w:r>
      <w:proofErr w:type="gramStart"/>
      <w:r>
        <w:rPr>
          <w:rFonts w:ascii="Times New Roman" w:hAnsi="Times New Roman" w:cs="Times New Roman"/>
        </w:rPr>
        <w:t>well</w:t>
      </w:r>
      <w:proofErr w:type="gramEnd"/>
      <w:r>
        <w:rPr>
          <w:rFonts w:ascii="Times New Roman" w:hAnsi="Times New Roman" w:cs="Times New Roman"/>
        </w:rPr>
        <w:t xml:space="preserve"> broader practice-area issues or potential areas of expansion within the firm.  Associate attorneys are encouraged and provided the resources to pursue individual business development opportunities and foster their development through hands-on experience and the ability to curate their own client relationships.</w:t>
      </w:r>
    </w:p>
    <w:p w14:paraId="116CCD6E" w14:textId="77777777" w:rsidR="00AF1D4F" w:rsidRDefault="00AF1D4F" w:rsidP="00242315">
      <w:pPr>
        <w:spacing w:after="0" w:line="240" w:lineRule="auto"/>
        <w:jc w:val="both"/>
        <w:rPr>
          <w:rFonts w:ascii="Times New Roman" w:hAnsi="Times New Roman" w:cs="Times New Roman"/>
        </w:rPr>
      </w:pPr>
    </w:p>
    <w:p w14:paraId="217EDD10" w14:textId="44BB5F7D" w:rsidR="000C3CB9" w:rsidRDefault="00BD1CF1" w:rsidP="00242315">
      <w:pPr>
        <w:spacing w:after="0" w:line="240" w:lineRule="auto"/>
        <w:jc w:val="both"/>
        <w:rPr>
          <w:rFonts w:ascii="Times New Roman" w:hAnsi="Times New Roman" w:cs="Times New Roman"/>
        </w:rPr>
      </w:pPr>
      <w:r>
        <w:rPr>
          <w:rFonts w:ascii="Times New Roman" w:hAnsi="Times New Roman" w:cs="Times New Roman"/>
        </w:rPr>
        <w:t xml:space="preserve">The firm offers a competitive salary commensurate with years of experience, </w:t>
      </w:r>
      <w:r w:rsidR="0078349F">
        <w:rPr>
          <w:rFonts w:ascii="Times New Roman" w:hAnsi="Times New Roman" w:cs="Times New Roman"/>
        </w:rPr>
        <w:t>and because we are</w:t>
      </w:r>
      <w:r w:rsidR="0078349F" w:rsidRPr="0078349F">
        <w:rPr>
          <w:rFonts w:ascii="Times New Roman" w:hAnsi="Times New Roman" w:cs="Times New Roman"/>
        </w:rPr>
        <w:t xml:space="preserve"> committed to being forward thinking and rewarding everyone that has contributed to the overall success of growing the firm</w:t>
      </w:r>
      <w:r w:rsidR="0078349F">
        <w:rPr>
          <w:rFonts w:ascii="Times New Roman" w:hAnsi="Times New Roman" w:cs="Times New Roman"/>
        </w:rPr>
        <w:t>, i</w:t>
      </w:r>
      <w:r w:rsidR="0078349F" w:rsidRPr="0078349F">
        <w:rPr>
          <w:rFonts w:ascii="Times New Roman" w:hAnsi="Times New Roman" w:cs="Times New Roman"/>
        </w:rPr>
        <w:t xml:space="preserve">n addition to base compensation, </w:t>
      </w:r>
      <w:r w:rsidR="0078349F">
        <w:rPr>
          <w:rFonts w:ascii="Times New Roman" w:hAnsi="Times New Roman" w:cs="Times New Roman"/>
        </w:rPr>
        <w:t xml:space="preserve">all employees are offered </w:t>
      </w:r>
      <w:r w:rsidR="0078349F" w:rsidRPr="0078349F">
        <w:rPr>
          <w:rFonts w:ascii="Times New Roman" w:hAnsi="Times New Roman" w:cs="Times New Roman"/>
        </w:rPr>
        <w:t xml:space="preserve">a discretionary “profit share” at the end of each year based on </w:t>
      </w:r>
      <w:r w:rsidR="0078349F">
        <w:rPr>
          <w:rFonts w:ascii="Times New Roman" w:hAnsi="Times New Roman" w:cs="Times New Roman"/>
        </w:rPr>
        <w:t>an evaluation of the</w:t>
      </w:r>
      <w:r w:rsidR="0078349F" w:rsidRPr="0078349F">
        <w:rPr>
          <w:rFonts w:ascii="Times New Roman" w:hAnsi="Times New Roman" w:cs="Times New Roman"/>
        </w:rPr>
        <w:t xml:space="preserve"> firm expenses and revenue for the budgeted year</w:t>
      </w:r>
      <w:r w:rsidR="0078349F">
        <w:rPr>
          <w:rFonts w:ascii="Times New Roman" w:hAnsi="Times New Roman" w:cs="Times New Roman"/>
        </w:rPr>
        <w:t xml:space="preserve">.  The firm additionally provides </w:t>
      </w:r>
      <w:proofErr w:type="gramStart"/>
      <w:r w:rsidR="0078349F">
        <w:rPr>
          <w:rFonts w:ascii="Times New Roman" w:hAnsi="Times New Roman" w:cs="Times New Roman"/>
        </w:rPr>
        <w:t>a 401</w:t>
      </w:r>
      <w:proofErr w:type="gramEnd"/>
      <w:r w:rsidR="0078349F">
        <w:rPr>
          <w:rFonts w:ascii="Times New Roman" w:hAnsi="Times New Roman" w:cs="Times New Roman"/>
        </w:rPr>
        <w:t>(k) with employer contributions, and</w:t>
      </w:r>
      <w:r w:rsidR="0078349F" w:rsidRPr="0078349F">
        <w:rPr>
          <w:rFonts w:ascii="Times New Roman" w:hAnsi="Times New Roman" w:cs="Times New Roman"/>
        </w:rPr>
        <w:t xml:space="preserve"> four</w:t>
      </w:r>
      <w:r w:rsidR="0078349F">
        <w:rPr>
          <w:rFonts w:ascii="Times New Roman" w:hAnsi="Times New Roman" w:cs="Times New Roman"/>
        </w:rPr>
        <w:t xml:space="preserve"> </w:t>
      </w:r>
      <w:r w:rsidR="0078349F" w:rsidRPr="0078349F">
        <w:rPr>
          <w:rFonts w:ascii="Times New Roman" w:hAnsi="Times New Roman" w:cs="Times New Roman"/>
        </w:rPr>
        <w:t xml:space="preserve">weeks of paid time off </w:t>
      </w:r>
      <w:r w:rsidR="0078349F">
        <w:rPr>
          <w:rFonts w:ascii="Times New Roman" w:hAnsi="Times New Roman" w:cs="Times New Roman"/>
        </w:rPr>
        <w:t xml:space="preserve">per year.  There is </w:t>
      </w:r>
      <w:r>
        <w:rPr>
          <w:rFonts w:ascii="Times New Roman" w:hAnsi="Times New Roman" w:cs="Times New Roman"/>
        </w:rPr>
        <w:t>significant flexibility for remote and flexible work options</w:t>
      </w:r>
      <w:r w:rsidR="0078349F">
        <w:rPr>
          <w:rFonts w:ascii="Times New Roman" w:hAnsi="Times New Roman" w:cs="Times New Roman"/>
        </w:rPr>
        <w:t xml:space="preserve">, and </w:t>
      </w:r>
      <w:r w:rsidR="00351F16">
        <w:rPr>
          <w:rFonts w:ascii="Times New Roman" w:hAnsi="Times New Roman" w:cs="Times New Roman"/>
        </w:rPr>
        <w:t xml:space="preserve">consistent with the firm’s encouragement of </w:t>
      </w:r>
      <w:r>
        <w:rPr>
          <w:rFonts w:ascii="Times New Roman" w:hAnsi="Times New Roman" w:cs="Times New Roman"/>
        </w:rPr>
        <w:t xml:space="preserve">attorneys </w:t>
      </w:r>
      <w:r w:rsidR="00351F16">
        <w:rPr>
          <w:rFonts w:ascii="Times New Roman" w:hAnsi="Times New Roman" w:cs="Times New Roman"/>
        </w:rPr>
        <w:t>being</w:t>
      </w:r>
      <w:r>
        <w:rPr>
          <w:rFonts w:ascii="Times New Roman" w:hAnsi="Times New Roman" w:cs="Times New Roman"/>
        </w:rPr>
        <w:t xml:space="preserve"> active on local legal boards and committees, </w:t>
      </w:r>
      <w:r w:rsidR="0078349F">
        <w:rPr>
          <w:rFonts w:ascii="Times New Roman" w:hAnsi="Times New Roman" w:cs="Times New Roman"/>
        </w:rPr>
        <w:t xml:space="preserve">the firm </w:t>
      </w:r>
      <w:r>
        <w:rPr>
          <w:rFonts w:ascii="Times New Roman" w:hAnsi="Times New Roman" w:cs="Times New Roman"/>
        </w:rPr>
        <w:t>covers the costs associated with membership in state and local bar associations</w:t>
      </w:r>
      <w:r w:rsidR="00142735">
        <w:rPr>
          <w:rFonts w:ascii="Times New Roman" w:hAnsi="Times New Roman" w:cs="Times New Roman"/>
        </w:rPr>
        <w:t xml:space="preserve"> as well as all necessary CLE requirements.</w:t>
      </w:r>
    </w:p>
    <w:p w14:paraId="5693903E" w14:textId="77777777" w:rsidR="00052743" w:rsidRDefault="00052743" w:rsidP="00242315">
      <w:pPr>
        <w:spacing w:after="0" w:line="240" w:lineRule="auto"/>
        <w:jc w:val="both"/>
        <w:rPr>
          <w:rFonts w:ascii="Times New Roman" w:hAnsi="Times New Roman" w:cs="Times New Roman"/>
        </w:rPr>
      </w:pPr>
    </w:p>
    <w:p w14:paraId="196FE584" w14:textId="37E5644C" w:rsidR="00052743" w:rsidRDefault="00052743" w:rsidP="00242315">
      <w:pPr>
        <w:spacing w:after="0" w:line="240" w:lineRule="auto"/>
        <w:jc w:val="both"/>
        <w:rPr>
          <w:rFonts w:ascii="Times New Roman" w:hAnsi="Times New Roman" w:cs="Times New Roman"/>
        </w:rPr>
      </w:pPr>
      <w:r>
        <w:rPr>
          <w:rFonts w:ascii="Times New Roman" w:hAnsi="Times New Roman" w:cs="Times New Roman"/>
        </w:rPr>
        <w:t>T</w:t>
      </w:r>
      <w:r w:rsidRPr="00052743">
        <w:rPr>
          <w:rFonts w:ascii="Times New Roman" w:hAnsi="Times New Roman" w:cs="Times New Roman"/>
        </w:rPr>
        <w:t xml:space="preserve">o apply, please provide a cover letter and resume via email to </w:t>
      </w:r>
      <w:hyperlink r:id="rId4" w:history="1">
        <w:r w:rsidRPr="005E3141">
          <w:rPr>
            <w:rStyle w:val="Hyperlink"/>
            <w:rFonts w:ascii="Times New Roman" w:hAnsi="Times New Roman" w:cs="Times New Roman"/>
          </w:rPr>
          <w:t>eelmouji@mbnylaw.com</w:t>
        </w:r>
      </w:hyperlink>
      <w:r>
        <w:rPr>
          <w:rFonts w:ascii="Times New Roman" w:hAnsi="Times New Roman" w:cs="Times New Roman"/>
        </w:rPr>
        <w:t xml:space="preserve">. </w:t>
      </w:r>
    </w:p>
    <w:p w14:paraId="2503058B" w14:textId="77777777" w:rsidR="00BD1CF1" w:rsidRDefault="00BD1CF1" w:rsidP="00242315">
      <w:pPr>
        <w:spacing w:after="0" w:line="240" w:lineRule="auto"/>
        <w:jc w:val="both"/>
        <w:rPr>
          <w:rFonts w:ascii="Times New Roman" w:hAnsi="Times New Roman" w:cs="Times New Roman"/>
        </w:rPr>
      </w:pPr>
    </w:p>
    <w:p w14:paraId="7859F905" w14:textId="038C5CCE" w:rsidR="00BD1CF1" w:rsidRPr="00BD1CF1" w:rsidRDefault="00BD1CF1" w:rsidP="00242315">
      <w:pPr>
        <w:spacing w:after="0" w:line="240" w:lineRule="auto"/>
        <w:jc w:val="both"/>
        <w:rPr>
          <w:rFonts w:ascii="Times New Roman" w:hAnsi="Times New Roman" w:cs="Times New Roman"/>
        </w:rPr>
      </w:pPr>
      <w:r>
        <w:rPr>
          <w:rFonts w:ascii="Times New Roman" w:hAnsi="Times New Roman" w:cs="Times New Roman"/>
        </w:rPr>
        <w:t>Mancuso Brightman PLLC is an Equal Opportunity Employer</w:t>
      </w:r>
      <w:r w:rsidR="0078349F">
        <w:rPr>
          <w:rFonts w:ascii="Times New Roman" w:hAnsi="Times New Roman" w:cs="Times New Roman"/>
        </w:rPr>
        <w:t>.</w:t>
      </w:r>
    </w:p>
    <w:p w14:paraId="5B54EA05" w14:textId="77777777" w:rsidR="003C49BC" w:rsidRDefault="003C49BC" w:rsidP="00242315">
      <w:pPr>
        <w:spacing w:after="0" w:line="240" w:lineRule="auto"/>
        <w:jc w:val="both"/>
        <w:rPr>
          <w:rFonts w:ascii="Times New Roman" w:hAnsi="Times New Roman" w:cs="Times New Roman"/>
        </w:rPr>
      </w:pPr>
    </w:p>
    <w:p w14:paraId="10E8E64F" w14:textId="77777777" w:rsidR="00242315" w:rsidRDefault="00242315" w:rsidP="00242315">
      <w:pPr>
        <w:spacing w:after="0" w:line="240" w:lineRule="auto"/>
        <w:jc w:val="both"/>
        <w:rPr>
          <w:rFonts w:ascii="Times New Roman" w:hAnsi="Times New Roman" w:cs="Times New Roman"/>
          <w:b/>
          <w:bCs/>
          <w:u w:val="single"/>
        </w:rPr>
      </w:pPr>
    </w:p>
    <w:p w14:paraId="1140F954" w14:textId="77777777" w:rsidR="00242315" w:rsidRDefault="00242315" w:rsidP="00242315">
      <w:pPr>
        <w:spacing w:after="0" w:line="240" w:lineRule="auto"/>
        <w:jc w:val="both"/>
        <w:rPr>
          <w:rFonts w:ascii="Times New Roman" w:hAnsi="Times New Roman" w:cs="Times New Roman"/>
          <w:b/>
          <w:bCs/>
          <w:u w:val="single"/>
        </w:rPr>
      </w:pPr>
    </w:p>
    <w:p w14:paraId="7F7B4328" w14:textId="77777777" w:rsidR="00242315" w:rsidRPr="00242315" w:rsidRDefault="00242315" w:rsidP="00242315">
      <w:pPr>
        <w:spacing w:after="0" w:line="240" w:lineRule="auto"/>
        <w:jc w:val="both"/>
        <w:rPr>
          <w:rFonts w:ascii="Times New Roman" w:hAnsi="Times New Roman" w:cs="Times New Roman"/>
          <w:b/>
          <w:bCs/>
          <w:u w:val="single"/>
        </w:rPr>
      </w:pPr>
    </w:p>
    <w:sectPr w:rsidR="00242315" w:rsidRPr="002423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B58"/>
    <w:rsid w:val="00012922"/>
    <w:rsid w:val="00052743"/>
    <w:rsid w:val="000A76E9"/>
    <w:rsid w:val="000C3CB9"/>
    <w:rsid w:val="000C65BF"/>
    <w:rsid w:val="00142735"/>
    <w:rsid w:val="001C676B"/>
    <w:rsid w:val="001E4D3E"/>
    <w:rsid w:val="00242315"/>
    <w:rsid w:val="00243386"/>
    <w:rsid w:val="003114D0"/>
    <w:rsid w:val="00351F16"/>
    <w:rsid w:val="003C49BC"/>
    <w:rsid w:val="003C76EC"/>
    <w:rsid w:val="0043433A"/>
    <w:rsid w:val="0045111C"/>
    <w:rsid w:val="0055468E"/>
    <w:rsid w:val="005D0E12"/>
    <w:rsid w:val="005F4C4C"/>
    <w:rsid w:val="00623E9B"/>
    <w:rsid w:val="00682E83"/>
    <w:rsid w:val="0078349F"/>
    <w:rsid w:val="007A5741"/>
    <w:rsid w:val="008322EC"/>
    <w:rsid w:val="00842C08"/>
    <w:rsid w:val="008B0977"/>
    <w:rsid w:val="00903C0D"/>
    <w:rsid w:val="009D21B5"/>
    <w:rsid w:val="00A3548B"/>
    <w:rsid w:val="00A86734"/>
    <w:rsid w:val="00AA7EC3"/>
    <w:rsid w:val="00AB4776"/>
    <w:rsid w:val="00AD0E79"/>
    <w:rsid w:val="00AF1D4F"/>
    <w:rsid w:val="00B20B0A"/>
    <w:rsid w:val="00B2585A"/>
    <w:rsid w:val="00B6005F"/>
    <w:rsid w:val="00BD1CF1"/>
    <w:rsid w:val="00D31188"/>
    <w:rsid w:val="00EC5FBB"/>
    <w:rsid w:val="00F5735D"/>
    <w:rsid w:val="00FD1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30DA4"/>
  <w15:chartTrackingRefBased/>
  <w15:docId w15:val="{5D298C71-A5FD-4C7D-94A8-0F06335F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1B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1B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1B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1B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1B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1B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B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B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B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B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1B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1B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1B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1B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1B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B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B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B58"/>
    <w:rPr>
      <w:rFonts w:eastAsiaTheme="majorEastAsia" w:cstheme="majorBidi"/>
      <w:color w:val="272727" w:themeColor="text1" w:themeTint="D8"/>
    </w:rPr>
  </w:style>
  <w:style w:type="paragraph" w:styleId="Title">
    <w:name w:val="Title"/>
    <w:basedOn w:val="Normal"/>
    <w:next w:val="Normal"/>
    <w:link w:val="TitleChar"/>
    <w:uiPriority w:val="10"/>
    <w:qFormat/>
    <w:rsid w:val="00FD1B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B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B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B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B58"/>
    <w:pPr>
      <w:spacing w:before="160"/>
      <w:jc w:val="center"/>
    </w:pPr>
    <w:rPr>
      <w:i/>
      <w:iCs/>
      <w:color w:val="404040" w:themeColor="text1" w:themeTint="BF"/>
    </w:rPr>
  </w:style>
  <w:style w:type="character" w:customStyle="1" w:styleId="QuoteChar">
    <w:name w:val="Quote Char"/>
    <w:basedOn w:val="DefaultParagraphFont"/>
    <w:link w:val="Quote"/>
    <w:uiPriority w:val="29"/>
    <w:rsid w:val="00FD1B58"/>
    <w:rPr>
      <w:i/>
      <w:iCs/>
      <w:color w:val="404040" w:themeColor="text1" w:themeTint="BF"/>
    </w:rPr>
  </w:style>
  <w:style w:type="paragraph" w:styleId="ListParagraph">
    <w:name w:val="List Paragraph"/>
    <w:basedOn w:val="Normal"/>
    <w:uiPriority w:val="34"/>
    <w:qFormat/>
    <w:rsid w:val="00FD1B58"/>
    <w:pPr>
      <w:ind w:left="720"/>
      <w:contextualSpacing/>
    </w:pPr>
  </w:style>
  <w:style w:type="character" w:styleId="IntenseEmphasis">
    <w:name w:val="Intense Emphasis"/>
    <w:basedOn w:val="DefaultParagraphFont"/>
    <w:uiPriority w:val="21"/>
    <w:qFormat/>
    <w:rsid w:val="00FD1B58"/>
    <w:rPr>
      <w:i/>
      <w:iCs/>
      <w:color w:val="0F4761" w:themeColor="accent1" w:themeShade="BF"/>
    </w:rPr>
  </w:style>
  <w:style w:type="paragraph" w:styleId="IntenseQuote">
    <w:name w:val="Intense Quote"/>
    <w:basedOn w:val="Normal"/>
    <w:next w:val="Normal"/>
    <w:link w:val="IntenseQuoteChar"/>
    <w:uiPriority w:val="30"/>
    <w:qFormat/>
    <w:rsid w:val="00FD1B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1B58"/>
    <w:rPr>
      <w:i/>
      <w:iCs/>
      <w:color w:val="0F4761" w:themeColor="accent1" w:themeShade="BF"/>
    </w:rPr>
  </w:style>
  <w:style w:type="character" w:styleId="IntenseReference">
    <w:name w:val="Intense Reference"/>
    <w:basedOn w:val="DefaultParagraphFont"/>
    <w:uiPriority w:val="32"/>
    <w:qFormat/>
    <w:rsid w:val="00FD1B58"/>
    <w:rPr>
      <w:b/>
      <w:bCs/>
      <w:smallCaps/>
      <w:color w:val="0F4761" w:themeColor="accent1" w:themeShade="BF"/>
      <w:spacing w:val="5"/>
    </w:rPr>
  </w:style>
  <w:style w:type="paragraph" w:styleId="Revision">
    <w:name w:val="Revision"/>
    <w:hidden/>
    <w:uiPriority w:val="99"/>
    <w:semiHidden/>
    <w:rsid w:val="00AA7EC3"/>
    <w:pPr>
      <w:spacing w:after="0" w:line="240" w:lineRule="auto"/>
    </w:pPr>
  </w:style>
  <w:style w:type="character" w:styleId="Hyperlink">
    <w:name w:val="Hyperlink"/>
    <w:basedOn w:val="DefaultParagraphFont"/>
    <w:uiPriority w:val="99"/>
    <w:unhideWhenUsed/>
    <w:rsid w:val="00052743"/>
    <w:rPr>
      <w:color w:val="467886" w:themeColor="hyperlink"/>
      <w:u w:val="single"/>
    </w:rPr>
  </w:style>
  <w:style w:type="character" w:styleId="UnresolvedMention">
    <w:name w:val="Unresolved Mention"/>
    <w:basedOn w:val="DefaultParagraphFont"/>
    <w:uiPriority w:val="99"/>
    <w:semiHidden/>
    <w:unhideWhenUsed/>
    <w:rsid w:val="000527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elmouji@mbny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820</Words>
  <Characters>4721</Characters>
  <Application>Microsoft Office Word</Application>
  <DocSecurity>0</DocSecurity>
  <Lines>77</Lines>
  <Paragraphs>13</Paragraphs>
  <ScaleCrop>false</ScaleCrop>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Elmouji</dc:creator>
  <cp:keywords/>
  <dc:description/>
  <cp:lastModifiedBy>Erin Elmouji</cp:lastModifiedBy>
  <cp:revision>12</cp:revision>
  <cp:lastPrinted>2026-01-11T17:17:00Z</cp:lastPrinted>
  <dcterms:created xsi:type="dcterms:W3CDTF">2026-01-13T20:13:00Z</dcterms:created>
  <dcterms:modified xsi:type="dcterms:W3CDTF">2026-01-16T17:15:00Z</dcterms:modified>
</cp:coreProperties>
</file>