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FB32" w14:textId="5BB65601" w:rsidR="002463D3" w:rsidRDefault="002463D3" w:rsidP="002463D3">
      <w:pPr>
        <w:shd w:val="clear" w:color="auto" w:fill="FFFFFF"/>
        <w:spacing w:line="331" w:lineRule="auto"/>
        <w:jc w:val="center"/>
        <w:rPr>
          <w:b/>
          <w:sz w:val="24"/>
          <w:szCs w:val="24"/>
        </w:rPr>
      </w:pPr>
      <w:r w:rsidRPr="002463D3">
        <w:rPr>
          <w:b/>
          <w:sz w:val="24"/>
          <w:szCs w:val="24"/>
        </w:rPr>
        <w:t>Through the Eyes of a JMG Specialist</w:t>
      </w:r>
      <w:r>
        <w:rPr>
          <w:b/>
          <w:sz w:val="24"/>
          <w:szCs w:val="24"/>
        </w:rPr>
        <w:br/>
      </w:r>
    </w:p>
    <w:p w14:paraId="2A58973C" w14:textId="164E1D4E" w:rsidR="002463D3" w:rsidRDefault="002463D3" w:rsidP="002463D3">
      <w:pPr>
        <w:shd w:val="clear" w:color="auto" w:fill="FFFFFF"/>
        <w:spacing w:line="331" w:lineRule="auto"/>
      </w:pPr>
      <w:r w:rsidRPr="002463D3">
        <w:t xml:space="preserve">By Kerry </w:t>
      </w:r>
      <w:proofErr w:type="spellStart"/>
      <w:r>
        <w:t>Kowalczyk</w:t>
      </w:r>
      <w:proofErr w:type="spellEnd"/>
      <w:r>
        <w:br/>
        <w:t xml:space="preserve">JMG MELMAC College &amp; Career Specialist, </w:t>
      </w:r>
      <w:r>
        <w:br/>
        <w:t>Windham High School</w:t>
      </w:r>
    </w:p>
    <w:p w14:paraId="4DC6F0A2" w14:textId="640A52A3" w:rsidR="002463D3" w:rsidRDefault="002463D3" w:rsidP="002463D3">
      <w:pPr>
        <w:shd w:val="clear" w:color="auto" w:fill="FFFFFF"/>
        <w:spacing w:line="331" w:lineRule="auto"/>
      </w:pPr>
    </w:p>
    <w:p w14:paraId="7B11249B" w14:textId="77777777" w:rsidR="002463D3" w:rsidRPr="002463D3" w:rsidRDefault="002463D3" w:rsidP="002463D3">
      <w:pPr>
        <w:shd w:val="clear" w:color="auto" w:fill="FFFFFF"/>
        <w:spacing w:line="331" w:lineRule="auto"/>
      </w:pPr>
    </w:p>
    <w:p w14:paraId="71DD54C8" w14:textId="68E52E95" w:rsidR="00FC3087" w:rsidRDefault="00273C11">
      <w:pPr>
        <w:shd w:val="clear" w:color="auto" w:fill="FFFFFF"/>
        <w:spacing w:line="331" w:lineRule="auto"/>
      </w:pPr>
      <w:r>
        <w:t xml:space="preserve">Heading into her </w:t>
      </w:r>
      <w:r w:rsidR="003D611E">
        <w:t>final</w:t>
      </w:r>
      <w:r>
        <w:t xml:space="preserve"> year at Windham High School, like </w:t>
      </w:r>
      <w:r w:rsidR="00FC3087">
        <w:t>a lot of</w:t>
      </w:r>
      <w:r>
        <w:t xml:space="preserve"> seniors, </w:t>
      </w:r>
      <w:r w:rsidR="003B7731">
        <w:t>Savanna</w:t>
      </w:r>
      <w:r>
        <w:t xml:space="preserve"> had her sights set on college</w:t>
      </w:r>
      <w:r w:rsidR="003D611E">
        <w:t xml:space="preserve">; unfortunately, she also had a father in prison and a mother disabled by a severe autoimmune disease. </w:t>
      </w:r>
      <w:r w:rsidR="00FC3087">
        <w:t xml:space="preserve">When I met her, </w:t>
      </w:r>
      <w:r w:rsidR="003D611E">
        <w:t>I was heading into my second year as the MELMAC College and Career Specialist at Windham</w:t>
      </w:r>
      <w:r w:rsidR="00D24E4F">
        <w:t>.</w:t>
      </w:r>
      <w:r w:rsidR="003D611E">
        <w:t xml:space="preserve"> It was a fairly new position created </w:t>
      </w:r>
      <w:r w:rsidR="00D24E4F">
        <w:t>through</w:t>
      </w:r>
      <w:r w:rsidR="003D611E">
        <w:t xml:space="preserve"> a partnership between the MELMAC Education Foundation and JMG.</w:t>
      </w:r>
      <w:r w:rsidR="00FC3087">
        <w:t xml:space="preserve"> MELMAC believes students who start exploring different post-secondary pathways early in their high school career will be far more successful in transitioning to that next chapter.</w:t>
      </w:r>
    </w:p>
    <w:p w14:paraId="6AE21213" w14:textId="7DDC4E59" w:rsidR="00FC3087" w:rsidRDefault="00FC3087">
      <w:pPr>
        <w:shd w:val="clear" w:color="auto" w:fill="FFFFFF"/>
        <w:spacing w:line="331" w:lineRule="auto"/>
      </w:pPr>
    </w:p>
    <w:p w14:paraId="2180DF71" w14:textId="2E12BA8A" w:rsidR="00FC3087" w:rsidRPr="002463D3" w:rsidRDefault="00FC3087" w:rsidP="00FC3087">
      <w:pPr>
        <w:shd w:val="clear" w:color="auto" w:fill="FFFFFF"/>
        <w:spacing w:line="331" w:lineRule="auto"/>
        <w:rPr>
          <w:color w:val="FF0000"/>
        </w:rPr>
      </w:pPr>
      <w:r>
        <w:t xml:space="preserve">I knew </w:t>
      </w:r>
      <w:r w:rsidR="003B7731">
        <w:t>Savanna</w:t>
      </w:r>
      <w:r>
        <w:t xml:space="preserve"> was going to need my help. </w:t>
      </w:r>
      <w:r w:rsidR="008B2C03" w:rsidRPr="008B2C03">
        <w:t>Along with goi</w:t>
      </w:r>
      <w:r w:rsidR="008B2C03">
        <w:t xml:space="preserve">ng to school full-time, this 18- </w:t>
      </w:r>
      <w:r w:rsidR="008B2C03" w:rsidRPr="008B2C03">
        <w:t>year</w:t>
      </w:r>
      <w:r w:rsidR="008B2C03">
        <w:t xml:space="preserve">- </w:t>
      </w:r>
      <w:r w:rsidR="008B2C03" w:rsidRPr="008B2C03">
        <w:t xml:space="preserve">old was also the primary breadwinner in her family, which meant paying for rent, phone, electricity and car insurance. Savanna also took care of a 4-year-old sister, </w:t>
      </w:r>
      <w:r w:rsidR="008B2C03">
        <w:t>drove</w:t>
      </w:r>
      <w:r w:rsidR="008B2C03" w:rsidRPr="008B2C03">
        <w:t xml:space="preserve"> her moth</w:t>
      </w:r>
      <w:r w:rsidR="008B2C03">
        <w:t>er to medical appointments, and</w:t>
      </w:r>
      <w:r w:rsidR="008B2C03" w:rsidRPr="008B2C03">
        <w:t xml:space="preserve"> when her father was released from prison half-way through her senior year, Savanna transported him to and from job interviews. Despite these challenges, my hope was to keep her on track for college. I helped her study in order to bring up her SAT scores. Together, we filled out reams of financial aid forms, doing what we could to show that </w:t>
      </w:r>
      <w:bookmarkStart w:id="0" w:name="_GoBack"/>
      <w:bookmarkEnd w:id="0"/>
      <w:r w:rsidR="008B2C03" w:rsidRPr="008B2C03">
        <w:t>Savanna was on her own financially, without parental support. I was able to help her navigate what can be an overwhelming college application process by breaking it down and encouraging her to take it step-by-step</w:t>
      </w:r>
      <w:r w:rsidR="008B2C03">
        <w:t>.</w:t>
      </w:r>
      <w:r w:rsidR="008B2C03" w:rsidRPr="008B2C03">
        <w:t xml:space="preserve"> </w:t>
      </w:r>
      <w:r w:rsidR="00EC00E0" w:rsidRPr="002463D3">
        <w:rPr>
          <w:color w:val="FF0000"/>
        </w:rPr>
        <w:t>[</w:t>
      </w:r>
      <w:r w:rsidR="003B7731" w:rsidRPr="002463D3">
        <w:rPr>
          <w:color w:val="FF0000"/>
        </w:rPr>
        <w:t>Savanna is one of many who need help: Read more</w:t>
      </w:r>
      <w:r w:rsidR="00EC00E0" w:rsidRPr="002463D3">
        <w:rPr>
          <w:color w:val="FF0000"/>
        </w:rPr>
        <w:t>]</w:t>
      </w:r>
    </w:p>
    <w:p w14:paraId="31A2DC9C" w14:textId="77777777" w:rsidR="00FC3087" w:rsidRDefault="00FC3087" w:rsidP="00FC3087">
      <w:pPr>
        <w:shd w:val="clear" w:color="auto" w:fill="FFFFFF"/>
        <w:spacing w:line="331" w:lineRule="auto"/>
      </w:pPr>
    </w:p>
    <w:p w14:paraId="3FED92D2" w14:textId="199CB30C" w:rsidR="00FC3087" w:rsidRDefault="00F0030C" w:rsidP="00FC3087">
      <w:pPr>
        <w:shd w:val="clear" w:color="auto" w:fill="FFFFFF"/>
        <w:spacing w:line="331" w:lineRule="auto"/>
      </w:pPr>
      <w:r>
        <w:t>Savanna is only one of many young people throughout Maine who need this support. The workloads placed on guidance counselors is growing</w:t>
      </w:r>
      <w:r w:rsidR="00EC00E0">
        <w:t xml:space="preserve">, leaving them with limited time to work with students on planning for life after high school. Thanks to JMG’s partnership with the MELMAC Education Foundation, I am able to lead exploratory trips to local colleges and universities, as well as apprenticeship programs and employers. I host financial aid events, college admission representatives, </w:t>
      </w:r>
      <w:r w:rsidR="003B7731">
        <w:t xml:space="preserve">and </w:t>
      </w:r>
      <w:r w:rsidR="00EC00E0">
        <w:t>College &amp; Career fairs</w:t>
      </w:r>
      <w:r w:rsidR="003B7731">
        <w:t xml:space="preserve">. And the best part? My help doesn’t end on graduation day. I follow up, checking in with </w:t>
      </w:r>
      <w:r w:rsidR="00D24E4F">
        <w:t>graduates</w:t>
      </w:r>
      <w:r w:rsidR="003B7731">
        <w:t xml:space="preserve"> to see how they are transitioning and </w:t>
      </w:r>
      <w:r w:rsidR="00D24E4F">
        <w:t xml:space="preserve">to </w:t>
      </w:r>
      <w:r w:rsidR="003B7731">
        <w:t>offer my support.</w:t>
      </w:r>
    </w:p>
    <w:p w14:paraId="263B81B5" w14:textId="53EBB732" w:rsidR="003B7731" w:rsidRDefault="003B7731" w:rsidP="00FC3087">
      <w:pPr>
        <w:shd w:val="clear" w:color="auto" w:fill="FFFFFF"/>
        <w:spacing w:line="331" w:lineRule="auto"/>
      </w:pPr>
    </w:p>
    <w:p w14:paraId="07376220" w14:textId="1DA0ADAA" w:rsidR="006E71EB" w:rsidRDefault="006E71EB">
      <w:pPr>
        <w:shd w:val="clear" w:color="auto" w:fill="FFFFFF"/>
        <w:spacing w:line="331" w:lineRule="auto"/>
      </w:pPr>
      <w:r>
        <w:t xml:space="preserve">Today, I’m happy to say Savanna is </w:t>
      </w:r>
      <w:r w:rsidR="002E4BC1">
        <w:t>wrapping up</w:t>
      </w:r>
      <w:r>
        <w:t xml:space="preserve"> her first semester at Southe</w:t>
      </w:r>
      <w:r w:rsidR="008B2C03">
        <w:t xml:space="preserve">rn Maine Community College and </w:t>
      </w:r>
      <w:r>
        <w:t xml:space="preserve">ultimately, plans to earn a degree in nursing. </w:t>
      </w:r>
      <w:r w:rsidR="002E4BC1">
        <w:t xml:space="preserve">While she pursues her dream, </w:t>
      </w:r>
      <w:r w:rsidR="002E4BC1" w:rsidRPr="002E4BC1">
        <w:rPr>
          <w:i/>
        </w:rPr>
        <w:t>my</w:t>
      </w:r>
      <w:r w:rsidR="003B7731">
        <w:t xml:space="preserve"> goal is to have </w:t>
      </w:r>
      <w:r w:rsidR="003B7731" w:rsidRPr="00C14FD0">
        <w:t>every</w:t>
      </w:r>
      <w:r w:rsidR="003B7731">
        <w:t xml:space="preserve"> student walk across the stage at graduation with confidence in whichever post-</w:t>
      </w:r>
      <w:r>
        <w:t>secondary path they have chosen.</w:t>
      </w:r>
      <w:r w:rsidR="003B7731">
        <w:t xml:space="preserve"> And when they take that next step toward adulthood, I want them to know I’m still here</w:t>
      </w:r>
      <w:r w:rsidR="00C14FD0">
        <w:t xml:space="preserve">, ready to help in whatever way I can.    </w:t>
      </w:r>
    </w:p>
    <w:p w14:paraId="101CD8F5" w14:textId="77777777" w:rsidR="0096235D" w:rsidRDefault="0096235D">
      <w:pPr>
        <w:shd w:val="clear" w:color="auto" w:fill="FFFFFF"/>
        <w:spacing w:line="331" w:lineRule="auto"/>
      </w:pPr>
    </w:p>
    <w:p w14:paraId="01D05E9D" w14:textId="77777777" w:rsidR="008D7DD5" w:rsidRDefault="008D7DD5">
      <w:pPr>
        <w:shd w:val="clear" w:color="auto" w:fill="FFFFFF"/>
        <w:spacing w:line="331" w:lineRule="auto"/>
      </w:pPr>
    </w:p>
    <w:p w14:paraId="0D2FF35B" w14:textId="0397A8C7" w:rsidR="003D611E" w:rsidRDefault="003D611E">
      <w:pPr>
        <w:shd w:val="clear" w:color="auto" w:fill="FFFFFF"/>
        <w:spacing w:line="331" w:lineRule="auto"/>
      </w:pPr>
    </w:p>
    <w:sectPr w:rsidR="003D611E" w:rsidSect="00214DC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E2524"/>
    <w:multiLevelType w:val="hybridMultilevel"/>
    <w:tmpl w:val="24D6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F"/>
    <w:rsid w:val="00210AF8"/>
    <w:rsid w:val="00214DC6"/>
    <w:rsid w:val="002463D3"/>
    <w:rsid w:val="00273C11"/>
    <w:rsid w:val="002E4BC1"/>
    <w:rsid w:val="00315B6F"/>
    <w:rsid w:val="003B7731"/>
    <w:rsid w:val="003D611E"/>
    <w:rsid w:val="00560F08"/>
    <w:rsid w:val="006213A3"/>
    <w:rsid w:val="00672A3B"/>
    <w:rsid w:val="006E71EB"/>
    <w:rsid w:val="008B2C03"/>
    <w:rsid w:val="008D7DD5"/>
    <w:rsid w:val="0096235D"/>
    <w:rsid w:val="00B3191D"/>
    <w:rsid w:val="00C14FD0"/>
    <w:rsid w:val="00C6164B"/>
    <w:rsid w:val="00D24E4F"/>
    <w:rsid w:val="00EC00E0"/>
    <w:rsid w:val="00F0030C"/>
    <w:rsid w:val="00F41511"/>
    <w:rsid w:val="00FC3087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CB6B"/>
  <w15:docId w15:val="{253A1D83-0769-4DFE-BFC9-8417B8E8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D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Gardner</dc:creator>
  <cp:lastModifiedBy>Lisa Gardner</cp:lastModifiedBy>
  <cp:revision>17</cp:revision>
  <dcterms:created xsi:type="dcterms:W3CDTF">2019-12-10T14:52:00Z</dcterms:created>
  <dcterms:modified xsi:type="dcterms:W3CDTF">2019-12-17T14:46:00Z</dcterms:modified>
</cp:coreProperties>
</file>