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CFDD849" w14:textId="1D111A62" w:rsidR="009349CF" w:rsidRPr="009349CF" w:rsidRDefault="009349CF" w:rsidP="009349CF">
      <w:pPr>
        <w:ind w:left="720" w:hanging="360"/>
        <w:jc w:val="center"/>
        <w:rPr>
          <w:b/>
          <w:bCs/>
        </w:rPr>
      </w:pPr>
      <w:r w:rsidRPr="009349CF">
        <w:rPr>
          <w:b/>
          <w:bCs/>
        </w:rPr>
        <w:t>Georgetown University Training on Preventing Child Labor for UC Migrants and Refugees</w:t>
      </w:r>
    </w:p>
    <w:p w14:paraId="2C152DE7" w14:textId="6E75A478" w:rsidR="001A5B09" w:rsidRDefault="009349CF" w:rsidP="001A5B09">
      <w:pPr>
        <w:ind w:left="720" w:hanging="360"/>
        <w:jc w:val="center"/>
      </w:pPr>
      <w:r>
        <w:t>Resource List</w:t>
      </w:r>
    </w:p>
    <w:p w14:paraId="67B5803E" w14:textId="77777777" w:rsidR="009349CF" w:rsidRDefault="00A460F8" w:rsidP="009349CF">
      <w:pPr>
        <w:pStyle w:val="ListParagraph"/>
        <w:numPr>
          <w:ilvl w:val="0"/>
          <w:numId w:val="1"/>
        </w:numPr>
        <w:rPr>
          <w:rFonts w:eastAsia="Times New Roman"/>
        </w:rPr>
      </w:pPr>
      <w:hyperlink r:id="rId5" w:history="1">
        <w:r w:rsidR="009349CF">
          <w:rPr>
            <w:rStyle w:val="Hyperlink"/>
            <w:rFonts w:eastAsia="Times New Roman"/>
          </w:rPr>
          <w:t>Biden Administration Plans Crackdown on Migrant Child Labor - The New York Times (nytimes.com)</w:t>
        </w:r>
      </w:hyperlink>
    </w:p>
    <w:p w14:paraId="3905BDB1" w14:textId="77777777" w:rsidR="009349CF" w:rsidRDefault="00A460F8" w:rsidP="009349CF">
      <w:pPr>
        <w:pStyle w:val="ListParagraph"/>
        <w:numPr>
          <w:ilvl w:val="0"/>
          <w:numId w:val="1"/>
        </w:numPr>
        <w:rPr>
          <w:rFonts w:eastAsia="Times New Roman"/>
        </w:rPr>
      </w:pPr>
      <w:hyperlink r:id="rId6" w:history="1">
        <w:r w:rsidR="009349CF">
          <w:rPr>
            <w:rStyle w:val="Hyperlink"/>
            <w:rFonts w:eastAsia="Times New Roman"/>
          </w:rPr>
          <w:t>Innovating Protection for Children on the Move Across the Americas (georgetown.edu)</w:t>
        </w:r>
      </w:hyperlink>
    </w:p>
    <w:p w14:paraId="2C4AF536" w14:textId="77777777" w:rsidR="009349CF" w:rsidRDefault="00A460F8" w:rsidP="009349CF">
      <w:pPr>
        <w:pStyle w:val="ListParagraph"/>
        <w:numPr>
          <w:ilvl w:val="0"/>
          <w:numId w:val="1"/>
        </w:numPr>
        <w:rPr>
          <w:rFonts w:eastAsia="Times New Roman"/>
        </w:rPr>
      </w:pPr>
      <w:hyperlink r:id="rId7" w:history="1">
        <w:r w:rsidR="009349CF">
          <w:rPr>
            <w:rStyle w:val="Hyperlink"/>
            <w:rFonts w:eastAsia="Times New Roman"/>
          </w:rPr>
          <w:t>Southwest Land Border Encounters | U.S. Customs and Border Protection (cbp.gov)</w:t>
        </w:r>
      </w:hyperlink>
    </w:p>
    <w:p w14:paraId="52ADDE26" w14:textId="77777777" w:rsidR="009349CF" w:rsidRDefault="00A460F8" w:rsidP="009349CF">
      <w:pPr>
        <w:pStyle w:val="ListParagraph"/>
        <w:numPr>
          <w:ilvl w:val="0"/>
          <w:numId w:val="1"/>
        </w:numPr>
        <w:rPr>
          <w:rFonts w:eastAsia="Times New Roman"/>
        </w:rPr>
      </w:pPr>
      <w:hyperlink r:id="rId8" w:history="1">
        <w:r w:rsidR="009349CF">
          <w:rPr>
            <w:rStyle w:val="Hyperlink"/>
            <w:rFonts w:eastAsia="Times New Roman"/>
          </w:rPr>
          <w:t>Building Bridges for Every Child | UNICEF</w:t>
        </w:r>
      </w:hyperlink>
    </w:p>
    <w:p w14:paraId="73304738" w14:textId="77777777" w:rsidR="009349CF" w:rsidRDefault="00A460F8" w:rsidP="009349CF">
      <w:pPr>
        <w:pStyle w:val="ListParagraph"/>
        <w:numPr>
          <w:ilvl w:val="0"/>
          <w:numId w:val="1"/>
        </w:numPr>
        <w:rPr>
          <w:rFonts w:eastAsia="Times New Roman"/>
        </w:rPr>
      </w:pPr>
      <w:hyperlink r:id="rId9" w:history="1">
        <w:r w:rsidR="009349CF">
          <w:rPr>
            <w:rStyle w:val="Hyperlink"/>
            <w:rFonts w:eastAsia="Times New Roman"/>
          </w:rPr>
          <w:t>The violent, hopeful world of children who smuggle people in Juárez, Mexico | openDemocracy</w:t>
        </w:r>
      </w:hyperlink>
    </w:p>
    <w:p w14:paraId="1E29335F" w14:textId="77777777" w:rsidR="009349CF" w:rsidRDefault="00A460F8" w:rsidP="009349CF">
      <w:pPr>
        <w:pStyle w:val="ListParagraph"/>
        <w:numPr>
          <w:ilvl w:val="0"/>
          <w:numId w:val="1"/>
        </w:numPr>
        <w:rPr>
          <w:rFonts w:eastAsia="Times New Roman"/>
        </w:rPr>
      </w:pPr>
      <w:hyperlink r:id="rId10" w:history="1">
        <w:r w:rsidR="009349CF">
          <w:rPr>
            <w:rStyle w:val="Hyperlink"/>
            <w:rFonts w:eastAsia="Times New Roman"/>
          </w:rPr>
          <w:t>In Their Own Words: Children and the Facilitation of Migrant Journeys on the U.S.-Mexico Border: Victims &amp; Offenders: Vol 15, No 3 (tandfonline.com)</w:t>
        </w:r>
      </w:hyperlink>
    </w:p>
    <w:p w14:paraId="2DA47916" w14:textId="77777777" w:rsidR="009349CF" w:rsidRDefault="00A460F8" w:rsidP="009349CF">
      <w:pPr>
        <w:pStyle w:val="ListParagraph"/>
        <w:numPr>
          <w:ilvl w:val="0"/>
          <w:numId w:val="1"/>
        </w:numPr>
        <w:rPr>
          <w:rFonts w:eastAsia="Times New Roman"/>
        </w:rPr>
      </w:pPr>
      <w:hyperlink r:id="rId11" w:history="1">
        <w:proofErr w:type="spellStart"/>
        <w:r w:rsidR="009349CF">
          <w:rPr>
            <w:rStyle w:val="Hyperlink"/>
            <w:rFonts w:eastAsia="Times New Roman"/>
          </w:rPr>
          <w:t>Migranthood</w:t>
        </w:r>
        <w:proofErr w:type="spellEnd"/>
        <w:r w:rsidR="009349CF">
          <w:rPr>
            <w:rStyle w:val="Hyperlink"/>
            <w:rFonts w:eastAsia="Times New Roman"/>
          </w:rPr>
          <w:t>: Youth in a New Era of Deportation - Lauren Hei... (sup.org)</w:t>
        </w:r>
      </w:hyperlink>
    </w:p>
    <w:p w14:paraId="19C615F7" w14:textId="77777777" w:rsidR="009349CF" w:rsidRDefault="00A460F8" w:rsidP="009349CF">
      <w:pPr>
        <w:pStyle w:val="ListParagraph"/>
        <w:numPr>
          <w:ilvl w:val="0"/>
          <w:numId w:val="1"/>
        </w:numPr>
        <w:rPr>
          <w:rFonts w:eastAsia="Times New Roman"/>
        </w:rPr>
      </w:pPr>
      <w:hyperlink r:id="rId12" w:history="1">
        <w:r w:rsidR="009349CF">
          <w:rPr>
            <w:rStyle w:val="Hyperlink"/>
            <w:rFonts w:eastAsia="Times New Roman"/>
          </w:rPr>
          <w:t>Migrant Youth, Transnational Families, and the State: Care and Contested Interests. By Lauren </w:t>
        </w:r>
        <w:proofErr w:type="spellStart"/>
        <w:r w:rsidR="009349CF">
          <w:rPr>
            <w:rStyle w:val="Hyperlink"/>
            <w:rFonts w:eastAsia="Times New Roman"/>
          </w:rPr>
          <w:t>Heidbrink</w:t>
        </w:r>
        <w:proofErr w:type="spellEnd"/>
        <w:r w:rsidR="009349CF">
          <w:rPr>
            <w:rStyle w:val="Hyperlink"/>
            <w:rFonts w:eastAsia="Times New Roman"/>
          </w:rPr>
          <w:t>. Philadelphia: University of Pennsylvania Press, 2014, p. 196, $24.95. - Coronado - 2018 - The Latin Americanist - Wiley Online Library</w:t>
        </w:r>
      </w:hyperlink>
    </w:p>
    <w:p w14:paraId="5F455775" w14:textId="77777777" w:rsidR="009349CF" w:rsidRDefault="00A460F8" w:rsidP="009349CF">
      <w:pPr>
        <w:pStyle w:val="ListParagraph"/>
        <w:numPr>
          <w:ilvl w:val="0"/>
          <w:numId w:val="1"/>
        </w:numPr>
        <w:rPr>
          <w:rFonts w:eastAsia="Times New Roman"/>
        </w:rPr>
      </w:pPr>
      <w:hyperlink r:id="rId13" w:history="1">
        <w:r w:rsidR="009349CF">
          <w:rPr>
            <w:rStyle w:val="Hyperlink"/>
            <w:rFonts w:eastAsia="Times New Roman"/>
          </w:rPr>
          <w:t>Fast fashion, slow integration: Guatemalan youth navigate life and labor in Los Angeles — Youth Circulations</w:t>
        </w:r>
      </w:hyperlink>
    </w:p>
    <w:p w14:paraId="0238FC39" w14:textId="77777777" w:rsidR="009349CF" w:rsidRDefault="00A460F8" w:rsidP="009349CF">
      <w:pPr>
        <w:pStyle w:val="ListParagraph"/>
        <w:numPr>
          <w:ilvl w:val="0"/>
          <w:numId w:val="1"/>
        </w:numPr>
        <w:rPr>
          <w:rFonts w:eastAsia="Times New Roman"/>
        </w:rPr>
      </w:pPr>
      <w:hyperlink r:id="rId14" w:history="1">
        <w:r w:rsidR="009349CF">
          <w:rPr>
            <w:rStyle w:val="Hyperlink"/>
            <w:rFonts w:eastAsia="Times New Roman"/>
          </w:rPr>
          <w:t>Youth Circulations</w:t>
        </w:r>
      </w:hyperlink>
    </w:p>
    <w:p w14:paraId="5F30CC94" w14:textId="77777777" w:rsidR="009349CF" w:rsidRDefault="00A460F8" w:rsidP="009349CF">
      <w:pPr>
        <w:pStyle w:val="ListParagraph"/>
        <w:numPr>
          <w:ilvl w:val="0"/>
          <w:numId w:val="1"/>
        </w:numPr>
        <w:rPr>
          <w:rFonts w:eastAsia="Times New Roman"/>
        </w:rPr>
      </w:pPr>
      <w:hyperlink r:id="rId15" w:history="1">
        <w:r w:rsidR="009349CF">
          <w:rPr>
            <w:rStyle w:val="Hyperlink"/>
            <w:rFonts w:eastAsia="Times New Roman"/>
          </w:rPr>
          <w:t xml:space="preserve">EXPLOITED INDIGENOUS MIGRANT CHILDREN INVISIBLE IN PLAIN SIGHT by International Mayan League/USA - </w:t>
        </w:r>
        <w:proofErr w:type="spellStart"/>
        <w:r w:rsidR="009349CF">
          <w:rPr>
            <w:rStyle w:val="Hyperlink"/>
            <w:rFonts w:eastAsia="Times New Roman"/>
          </w:rPr>
          <w:t>Issuu</w:t>
        </w:r>
        <w:proofErr w:type="spellEnd"/>
      </w:hyperlink>
    </w:p>
    <w:p w14:paraId="6E253A9C" w14:textId="77777777" w:rsidR="009349CF" w:rsidRDefault="00A460F8" w:rsidP="009349CF">
      <w:pPr>
        <w:pStyle w:val="ListParagraph"/>
        <w:numPr>
          <w:ilvl w:val="0"/>
          <w:numId w:val="1"/>
        </w:numPr>
        <w:rPr>
          <w:rFonts w:eastAsia="Times New Roman"/>
        </w:rPr>
      </w:pPr>
      <w:hyperlink r:id="rId16" w:history="1">
        <w:r w:rsidR="009349CF">
          <w:rPr>
            <w:rStyle w:val="Hyperlink"/>
            <w:rFonts w:eastAsia="Times New Roman"/>
          </w:rPr>
          <w:t>The Right to Be and Belong: (Re)imagining Protection for Migrant Children and Youth in the Americas (georgetown.edu)</w:t>
        </w:r>
      </w:hyperlink>
    </w:p>
    <w:p w14:paraId="25465248" w14:textId="77777777" w:rsidR="009349CF" w:rsidRDefault="00A460F8" w:rsidP="009349CF">
      <w:pPr>
        <w:pStyle w:val="ListParagraph"/>
        <w:numPr>
          <w:ilvl w:val="0"/>
          <w:numId w:val="1"/>
        </w:numPr>
        <w:rPr>
          <w:rFonts w:eastAsia="Times New Roman"/>
        </w:rPr>
      </w:pPr>
      <w:hyperlink r:id="rId17" w:history="1">
        <w:r w:rsidR="009349CF">
          <w:rPr>
            <w:rStyle w:val="Hyperlink"/>
            <w:rFonts w:eastAsia="Times New Roman"/>
          </w:rPr>
          <w:t>Innovating Protection for Children on the Move Across the Americas (georgetown.edu)</w:t>
        </w:r>
      </w:hyperlink>
    </w:p>
    <w:p w14:paraId="15CF654E" w14:textId="77777777" w:rsidR="009349CF" w:rsidRDefault="00A460F8" w:rsidP="009349CF">
      <w:pPr>
        <w:pStyle w:val="ListParagraph"/>
        <w:numPr>
          <w:ilvl w:val="0"/>
          <w:numId w:val="1"/>
        </w:numPr>
        <w:rPr>
          <w:rFonts w:eastAsia="Times New Roman"/>
        </w:rPr>
      </w:pPr>
      <w:hyperlink r:id="rId18" w:history="1">
        <w:r w:rsidR="009349CF">
          <w:rPr>
            <w:rStyle w:val="Hyperlink"/>
            <w:rFonts w:eastAsia="Times New Roman"/>
          </w:rPr>
          <w:t xml:space="preserve">Research: Strengthening Services for </w:t>
        </w:r>
        <w:proofErr w:type="gramStart"/>
        <w:r w:rsidR="009349CF">
          <w:rPr>
            <w:rStyle w:val="Hyperlink"/>
            <w:rFonts w:eastAsia="Times New Roman"/>
          </w:rPr>
          <w:t>Unaccompanied..</w:t>
        </w:r>
        <w:proofErr w:type="gramEnd"/>
        <w:r w:rsidR="009349CF">
          <w:rPr>
            <w:rStyle w:val="Hyperlink"/>
            <w:rFonts w:eastAsia="Times New Roman"/>
          </w:rPr>
          <w:t xml:space="preserve"> | migrationpolicy.org</w:t>
        </w:r>
      </w:hyperlink>
    </w:p>
    <w:p w14:paraId="506E304F" w14:textId="77777777" w:rsidR="009349CF" w:rsidRDefault="00A460F8" w:rsidP="009349CF">
      <w:pPr>
        <w:pStyle w:val="ListParagraph"/>
        <w:numPr>
          <w:ilvl w:val="0"/>
          <w:numId w:val="1"/>
        </w:numPr>
        <w:rPr>
          <w:rFonts w:eastAsia="Times New Roman"/>
        </w:rPr>
      </w:pPr>
      <w:hyperlink r:id="rId19" w:history="1">
        <w:r w:rsidR="009349CF">
          <w:rPr>
            <w:rStyle w:val="Hyperlink"/>
            <w:rFonts w:eastAsia="Times New Roman"/>
          </w:rPr>
          <w:t>Child labor unravels one immigrant family, company faces no criminal charges - The Washington Post</w:t>
        </w:r>
      </w:hyperlink>
    </w:p>
    <w:p w14:paraId="2E4031C6" w14:textId="77777777" w:rsidR="009349CF" w:rsidRDefault="00A460F8" w:rsidP="009349CF">
      <w:pPr>
        <w:pStyle w:val="ListParagraph"/>
        <w:numPr>
          <w:ilvl w:val="0"/>
          <w:numId w:val="1"/>
        </w:numPr>
        <w:rPr>
          <w:rFonts w:eastAsia="Times New Roman"/>
        </w:rPr>
      </w:pPr>
      <w:hyperlink r:id="rId20" w:history="1">
        <w:r w:rsidR="009349CF">
          <w:rPr>
            <w:rStyle w:val="Hyperlink"/>
            <w:rFonts w:eastAsia="Times New Roman"/>
          </w:rPr>
          <w:t xml:space="preserve">California program for migrant children could be a national model - </w:t>
        </w:r>
        <w:proofErr w:type="spellStart"/>
        <w:r w:rsidR="009349CF">
          <w:rPr>
            <w:rStyle w:val="Hyperlink"/>
            <w:rFonts w:eastAsia="Times New Roman"/>
          </w:rPr>
          <w:t>CalMatters</w:t>
        </w:r>
        <w:proofErr w:type="spellEnd"/>
      </w:hyperlink>
    </w:p>
    <w:p w14:paraId="6FC2420F" w14:textId="77777777" w:rsidR="009349CF" w:rsidRDefault="00A460F8" w:rsidP="009349CF">
      <w:pPr>
        <w:pStyle w:val="ListParagraph"/>
        <w:numPr>
          <w:ilvl w:val="0"/>
          <w:numId w:val="1"/>
        </w:numPr>
        <w:rPr>
          <w:rFonts w:eastAsia="Times New Roman"/>
        </w:rPr>
      </w:pPr>
      <w:hyperlink r:id="rId21" w:history="1">
        <w:r w:rsidR="009349CF">
          <w:rPr>
            <w:rStyle w:val="Hyperlink"/>
            <w:rFonts w:eastAsia="Times New Roman"/>
          </w:rPr>
          <w:t>Innovating Protection for Migrant and Asylum-Seeking Children in U.S. Communities (georgetown.edu)</w:t>
        </w:r>
      </w:hyperlink>
    </w:p>
    <w:p w14:paraId="0A6D1E15" w14:textId="77777777" w:rsidR="009349CF" w:rsidRDefault="00A460F8" w:rsidP="009349CF">
      <w:pPr>
        <w:pStyle w:val="ListParagraph"/>
        <w:numPr>
          <w:ilvl w:val="0"/>
          <w:numId w:val="1"/>
        </w:numPr>
        <w:rPr>
          <w:rFonts w:eastAsia="Times New Roman"/>
        </w:rPr>
      </w:pPr>
      <w:hyperlink r:id="rId22" w:history="1">
        <w:r w:rsidR="009349CF">
          <w:rPr>
            <w:rStyle w:val="Hyperlink"/>
            <w:rFonts w:eastAsia="Times New Roman"/>
          </w:rPr>
          <w:t>The Case of One County (georgetown.edu)</w:t>
        </w:r>
      </w:hyperlink>
    </w:p>
    <w:p w14:paraId="7C9613C0" w14:textId="77777777" w:rsidR="006147C7" w:rsidRDefault="006147C7"/>
    <w:sectPr w:rsidR="006147C7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5D362C76"/>
    <w:multiLevelType w:val="hybridMultilevel"/>
    <w:tmpl w:val="AC0CD34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5257482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5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349CF"/>
    <w:rsid w:val="001A5B09"/>
    <w:rsid w:val="006147C7"/>
    <w:rsid w:val="009349CF"/>
    <w:rsid w:val="00A460F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6FF23D1"/>
  <w15:chartTrackingRefBased/>
  <w15:docId w15:val="{06B1BD70-2356-4E74-BC10-08B293AF288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semiHidden/>
    <w:unhideWhenUsed/>
    <w:rsid w:val="009349CF"/>
    <w:rPr>
      <w:color w:val="0563C1"/>
      <w:u w:val="single"/>
    </w:rPr>
  </w:style>
  <w:style w:type="paragraph" w:styleId="ListParagraph">
    <w:name w:val="List Paragraph"/>
    <w:basedOn w:val="Normal"/>
    <w:uiPriority w:val="34"/>
    <w:qFormat/>
    <w:rsid w:val="009349CF"/>
    <w:pPr>
      <w:spacing w:after="0" w:line="240" w:lineRule="auto"/>
      <w:ind w:left="720"/>
    </w:pPr>
    <w:rPr>
      <w:rFonts w:ascii="Calibri" w:hAnsi="Calibri" w:cs="Calibri"/>
      <w:kern w:val="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8618170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unicef.org/reports/building-bridges-every-child" TargetMode="External"/><Relationship Id="rId13" Type="http://schemas.openxmlformats.org/officeDocument/2006/relationships/hyperlink" Target="http://www.youthcirculations.com/blog/2015/9/9/fast-fashion-slow-integration-guatemalan-youth-navigate-life-and-labor-in-los-angeles" TargetMode="External"/><Relationship Id="rId18" Type="http://schemas.openxmlformats.org/officeDocument/2006/relationships/hyperlink" Target="https://www.migrationpolicy.org/research/services-unaccompanied-children-us-communities" TargetMode="External"/><Relationship Id="rId3" Type="http://schemas.openxmlformats.org/officeDocument/2006/relationships/settings" Target="settings.xml"/><Relationship Id="rId21" Type="http://schemas.openxmlformats.org/officeDocument/2006/relationships/hyperlink" Target="https://globalchildren.georgetown.edu/posts/innovating-protection-for-migrant-and-asylum-seeking-children-in-u-s-communities" TargetMode="External"/><Relationship Id="rId7" Type="http://schemas.openxmlformats.org/officeDocument/2006/relationships/hyperlink" Target="https://www.cbp.gov/newsroom/stats/southwest-land-border-encounters" TargetMode="External"/><Relationship Id="rId12" Type="http://schemas.openxmlformats.org/officeDocument/2006/relationships/hyperlink" Target="https://onlinelibrary.wiley.com/doi/abs/10.1111/tla.12200" TargetMode="External"/><Relationship Id="rId17" Type="http://schemas.openxmlformats.org/officeDocument/2006/relationships/hyperlink" Target="https://globalchildren.georgetown.edu/topics/innovating-protection-for-children-on-the-move-across-the-americas" TargetMode="External"/><Relationship Id="rId2" Type="http://schemas.openxmlformats.org/officeDocument/2006/relationships/styles" Target="styles.xml"/><Relationship Id="rId16" Type="http://schemas.openxmlformats.org/officeDocument/2006/relationships/hyperlink" Target="https://globalchildren.georgetown.edu/responses/the-right-to-be-and-belong-re-imagining-protection-for-migrant-children-and-youth-in-the-americas" TargetMode="External"/><Relationship Id="rId20" Type="http://schemas.openxmlformats.org/officeDocument/2006/relationships/hyperlink" Target="https://calmatters.org/commentary/2023/03/child-migrant-unaccompanied-youth-program/" TargetMode="External"/><Relationship Id="rId1" Type="http://schemas.openxmlformats.org/officeDocument/2006/relationships/numbering" Target="numbering.xml"/><Relationship Id="rId6" Type="http://schemas.openxmlformats.org/officeDocument/2006/relationships/hyperlink" Target="https://globalchildren.georgetown.edu/topics/innovating-protection-for-children-on-the-move-across-the-americas" TargetMode="External"/><Relationship Id="rId11" Type="http://schemas.openxmlformats.org/officeDocument/2006/relationships/hyperlink" Target="https://www.sup.org/books/title/?id=31467" TargetMode="External"/><Relationship Id="rId24" Type="http://schemas.openxmlformats.org/officeDocument/2006/relationships/theme" Target="theme/theme1.xml"/><Relationship Id="rId5" Type="http://schemas.openxmlformats.org/officeDocument/2006/relationships/hyperlink" Target="https://www.nytimes.com/2023/02/27/us/biden-child-labor.html" TargetMode="External"/><Relationship Id="rId15" Type="http://schemas.openxmlformats.org/officeDocument/2006/relationships/hyperlink" Target="https://issuu.com/mayanleague.org/docs/iml_statement_exploitation_of_indigenous_children_" TargetMode="External"/><Relationship Id="rId23" Type="http://schemas.openxmlformats.org/officeDocument/2006/relationships/fontTable" Target="fontTable.xml"/><Relationship Id="rId10" Type="http://schemas.openxmlformats.org/officeDocument/2006/relationships/hyperlink" Target="https://www.tandfonline.com/doi/abs/10.1080/15564886.2020.1721388" TargetMode="External"/><Relationship Id="rId19" Type="http://schemas.openxmlformats.org/officeDocument/2006/relationships/hyperlink" Target="https://www.washingtonpost.com/business/2023/03/03/child-labor-workers-fallout-migrants/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www.opendemocracy.net/en/beyond-trafficking-and-slavery/the-violent-hopeful-world-of-children-who-smuggle-people/" TargetMode="External"/><Relationship Id="rId14" Type="http://schemas.openxmlformats.org/officeDocument/2006/relationships/hyperlink" Target="https://www.youthcirculations.com/" TargetMode="External"/><Relationship Id="rId22" Type="http://schemas.openxmlformats.org/officeDocument/2006/relationships/hyperlink" Target="https://globalchildren.georgetown.edu/responses/the-case-of-one-count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 2013 - 2022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539</Words>
  <Characters>3076</Characters>
  <Application>Microsoft Office Word</Application>
  <DocSecurity>0</DocSecurity>
  <Lines>25</Lines>
  <Paragraphs>7</Paragraphs>
  <ScaleCrop>false</ScaleCrop>
  <Company/>
  <LinksUpToDate>false</LinksUpToDate>
  <CharactersWithSpaces>3608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Kailey Cano</dc:creator>
  <cp:keywords/>
  <dc:description/>
  <cp:lastModifiedBy>Kailey Cano</cp:lastModifiedBy>
  <cp:revision>4</cp:revision>
  <dcterms:created xsi:type="dcterms:W3CDTF">2023-05-01T18:31:00Z</dcterms:created>
  <dcterms:modified xsi:type="dcterms:W3CDTF">2023-05-01T18:34:00Z</dcterms:modified>
</cp:coreProperties>
</file>