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CC843" w14:textId="2431B343" w:rsidR="00705152" w:rsidRPr="00FB22B2" w:rsidRDefault="005A244A">
      <w:pPr>
        <w:rPr>
          <w:b/>
          <w:bCs/>
          <w:sz w:val="28"/>
          <w:szCs w:val="28"/>
          <w:u w:val="single"/>
        </w:rPr>
      </w:pPr>
      <w:r w:rsidRPr="00FB22B2">
        <w:rPr>
          <w:b/>
          <w:bCs/>
          <w:sz w:val="28"/>
          <w:szCs w:val="28"/>
          <w:highlight w:val="cyan"/>
          <w:u w:val="single"/>
        </w:rPr>
        <w:t>7.12.23 Quarterly Network Call</w:t>
      </w:r>
    </w:p>
    <w:p w14:paraId="7EF67193" w14:textId="33204FA8" w:rsidR="005A244A" w:rsidRPr="00757D50" w:rsidRDefault="005A244A">
      <w:pPr>
        <w:rPr>
          <w:b/>
          <w:bCs/>
          <w:color w:val="0070C0"/>
          <w:sz w:val="28"/>
          <w:szCs w:val="28"/>
          <w:u w:val="single"/>
        </w:rPr>
      </w:pPr>
      <w:r w:rsidRPr="00757D50">
        <w:rPr>
          <w:b/>
          <w:bCs/>
          <w:color w:val="0070C0"/>
          <w:sz w:val="28"/>
          <w:szCs w:val="28"/>
          <w:u w:val="single"/>
        </w:rPr>
        <w:t>Roll Call:</w:t>
      </w:r>
    </w:p>
    <w:p w14:paraId="7BA48A19" w14:textId="77777777" w:rsidR="00757D50" w:rsidRDefault="00757D50" w:rsidP="005A244A">
      <w:pPr>
        <w:pStyle w:val="ListParagraph"/>
        <w:numPr>
          <w:ilvl w:val="0"/>
          <w:numId w:val="1"/>
        </w:numPr>
        <w:rPr>
          <w:sz w:val="18"/>
          <w:szCs w:val="18"/>
        </w:rPr>
        <w:sectPr w:rsidR="00757D50">
          <w:pgSz w:w="12240" w:h="15840"/>
          <w:pgMar w:top="1440" w:right="1440" w:bottom="1440" w:left="1440" w:header="720" w:footer="720" w:gutter="0"/>
          <w:cols w:space="720"/>
          <w:docGrid w:linePitch="360"/>
        </w:sectPr>
      </w:pPr>
    </w:p>
    <w:p w14:paraId="0ADE8558" w14:textId="46DAD935" w:rsidR="005A244A" w:rsidRPr="00757D50" w:rsidRDefault="005A244A" w:rsidP="005A244A">
      <w:pPr>
        <w:pStyle w:val="ListParagraph"/>
        <w:numPr>
          <w:ilvl w:val="0"/>
          <w:numId w:val="1"/>
        </w:numPr>
        <w:rPr>
          <w:sz w:val="20"/>
          <w:szCs w:val="20"/>
        </w:rPr>
      </w:pPr>
      <w:r w:rsidRPr="00757D50">
        <w:rPr>
          <w:sz w:val="20"/>
          <w:szCs w:val="20"/>
        </w:rPr>
        <w:t>Marcos – CCANN</w:t>
      </w:r>
    </w:p>
    <w:p w14:paraId="27B2D33B" w14:textId="27A22246" w:rsidR="005A244A" w:rsidRPr="00757D50" w:rsidRDefault="005A244A" w:rsidP="005A244A">
      <w:pPr>
        <w:pStyle w:val="ListParagraph"/>
        <w:numPr>
          <w:ilvl w:val="0"/>
          <w:numId w:val="1"/>
        </w:numPr>
        <w:rPr>
          <w:sz w:val="20"/>
          <w:szCs w:val="20"/>
        </w:rPr>
      </w:pPr>
      <w:r w:rsidRPr="00757D50">
        <w:rPr>
          <w:sz w:val="20"/>
          <w:szCs w:val="20"/>
        </w:rPr>
        <w:t>Stephanie – CC San Antonio</w:t>
      </w:r>
    </w:p>
    <w:p w14:paraId="14A3E6A0" w14:textId="058E23BE" w:rsidR="005A244A" w:rsidRPr="00757D50" w:rsidRDefault="005A244A" w:rsidP="005A244A">
      <w:pPr>
        <w:pStyle w:val="ListParagraph"/>
        <w:numPr>
          <w:ilvl w:val="0"/>
          <w:numId w:val="1"/>
        </w:numPr>
        <w:rPr>
          <w:sz w:val="20"/>
          <w:szCs w:val="20"/>
        </w:rPr>
      </w:pPr>
      <w:r w:rsidRPr="00757D50">
        <w:rPr>
          <w:sz w:val="20"/>
          <w:szCs w:val="20"/>
        </w:rPr>
        <w:t>Melanie – CC San Diego</w:t>
      </w:r>
    </w:p>
    <w:p w14:paraId="7E41605A" w14:textId="69410117" w:rsidR="005A244A" w:rsidRPr="00757D50" w:rsidRDefault="005A244A" w:rsidP="005A244A">
      <w:pPr>
        <w:pStyle w:val="ListParagraph"/>
        <w:numPr>
          <w:ilvl w:val="0"/>
          <w:numId w:val="1"/>
        </w:numPr>
        <w:rPr>
          <w:sz w:val="20"/>
          <w:szCs w:val="20"/>
        </w:rPr>
      </w:pPr>
      <w:r w:rsidRPr="00757D50">
        <w:rPr>
          <w:sz w:val="20"/>
          <w:szCs w:val="20"/>
        </w:rPr>
        <w:t>Liz – APYS</w:t>
      </w:r>
    </w:p>
    <w:p w14:paraId="6732D11A" w14:textId="6E648C71" w:rsidR="005A244A" w:rsidRPr="00757D50" w:rsidRDefault="005A244A" w:rsidP="005A244A">
      <w:pPr>
        <w:pStyle w:val="ListParagraph"/>
        <w:numPr>
          <w:ilvl w:val="0"/>
          <w:numId w:val="1"/>
        </w:numPr>
        <w:rPr>
          <w:sz w:val="20"/>
          <w:szCs w:val="20"/>
        </w:rPr>
      </w:pPr>
      <w:r w:rsidRPr="00757D50">
        <w:rPr>
          <w:sz w:val="20"/>
          <w:szCs w:val="20"/>
        </w:rPr>
        <w:t>Astry – CC NY</w:t>
      </w:r>
    </w:p>
    <w:p w14:paraId="3E90FE78" w14:textId="4530AC0E" w:rsidR="005A244A" w:rsidRPr="00757D50" w:rsidRDefault="005A244A" w:rsidP="005A244A">
      <w:pPr>
        <w:pStyle w:val="ListParagraph"/>
        <w:numPr>
          <w:ilvl w:val="0"/>
          <w:numId w:val="1"/>
        </w:numPr>
        <w:rPr>
          <w:sz w:val="20"/>
          <w:szCs w:val="20"/>
        </w:rPr>
      </w:pPr>
      <w:r w:rsidRPr="00757D50">
        <w:rPr>
          <w:sz w:val="20"/>
          <w:szCs w:val="20"/>
        </w:rPr>
        <w:t>Kaira – CC Trenton</w:t>
      </w:r>
    </w:p>
    <w:p w14:paraId="408ECB4F" w14:textId="72315DB7" w:rsidR="005A244A" w:rsidRPr="00757D50" w:rsidRDefault="005A244A" w:rsidP="005A244A">
      <w:pPr>
        <w:pStyle w:val="ListParagraph"/>
        <w:numPr>
          <w:ilvl w:val="0"/>
          <w:numId w:val="1"/>
        </w:numPr>
        <w:rPr>
          <w:sz w:val="20"/>
          <w:szCs w:val="20"/>
        </w:rPr>
      </w:pPr>
      <w:r w:rsidRPr="00757D50">
        <w:rPr>
          <w:sz w:val="20"/>
          <w:szCs w:val="20"/>
        </w:rPr>
        <w:t>Yanet – CCA</w:t>
      </w:r>
    </w:p>
    <w:p w14:paraId="76BC4725" w14:textId="7C187DFA" w:rsidR="005A244A" w:rsidRPr="00757D50" w:rsidRDefault="005A244A" w:rsidP="005A244A">
      <w:pPr>
        <w:pStyle w:val="ListParagraph"/>
        <w:numPr>
          <w:ilvl w:val="0"/>
          <w:numId w:val="1"/>
        </w:numPr>
        <w:rPr>
          <w:sz w:val="20"/>
          <w:szCs w:val="20"/>
        </w:rPr>
      </w:pPr>
      <w:r w:rsidRPr="00757D50">
        <w:rPr>
          <w:sz w:val="20"/>
          <w:szCs w:val="20"/>
        </w:rPr>
        <w:t>Marilyn – CC Trenton</w:t>
      </w:r>
    </w:p>
    <w:p w14:paraId="40061E22" w14:textId="4C69774E" w:rsidR="005A244A" w:rsidRPr="00757D50" w:rsidRDefault="00675E60" w:rsidP="005A244A">
      <w:pPr>
        <w:pStyle w:val="ListParagraph"/>
        <w:numPr>
          <w:ilvl w:val="0"/>
          <w:numId w:val="1"/>
        </w:numPr>
        <w:rPr>
          <w:sz w:val="20"/>
          <w:szCs w:val="20"/>
        </w:rPr>
      </w:pPr>
      <w:r w:rsidRPr="00757D50">
        <w:rPr>
          <w:sz w:val="20"/>
          <w:szCs w:val="20"/>
        </w:rPr>
        <w:t>Vanessa – BCS-MD</w:t>
      </w:r>
    </w:p>
    <w:p w14:paraId="3F7E9A5A" w14:textId="4320F98D" w:rsidR="00675E60" w:rsidRPr="00757D50" w:rsidRDefault="00675E60" w:rsidP="005A244A">
      <w:pPr>
        <w:pStyle w:val="ListParagraph"/>
        <w:numPr>
          <w:ilvl w:val="0"/>
          <w:numId w:val="1"/>
        </w:numPr>
        <w:rPr>
          <w:sz w:val="20"/>
          <w:szCs w:val="20"/>
        </w:rPr>
      </w:pPr>
      <w:r w:rsidRPr="00757D50">
        <w:rPr>
          <w:sz w:val="20"/>
          <w:szCs w:val="20"/>
        </w:rPr>
        <w:t>Nick – CC Trenton</w:t>
      </w:r>
    </w:p>
    <w:p w14:paraId="52EF43AD" w14:textId="2B4BC8C0" w:rsidR="00675E60" w:rsidRPr="00757D50" w:rsidRDefault="00675E60" w:rsidP="005A244A">
      <w:pPr>
        <w:pStyle w:val="ListParagraph"/>
        <w:numPr>
          <w:ilvl w:val="0"/>
          <w:numId w:val="1"/>
        </w:numPr>
        <w:rPr>
          <w:sz w:val="20"/>
          <w:szCs w:val="20"/>
        </w:rPr>
      </w:pPr>
      <w:r w:rsidRPr="00757D50">
        <w:rPr>
          <w:sz w:val="20"/>
          <w:szCs w:val="20"/>
        </w:rPr>
        <w:t>Cindy – CC Arlington</w:t>
      </w:r>
    </w:p>
    <w:p w14:paraId="5077385B" w14:textId="766B8D4A" w:rsidR="00675E60" w:rsidRPr="00757D50" w:rsidRDefault="00675E60" w:rsidP="005A244A">
      <w:pPr>
        <w:pStyle w:val="ListParagraph"/>
        <w:numPr>
          <w:ilvl w:val="0"/>
          <w:numId w:val="1"/>
        </w:numPr>
        <w:rPr>
          <w:sz w:val="20"/>
          <w:szCs w:val="20"/>
        </w:rPr>
      </w:pPr>
      <w:r w:rsidRPr="00757D50">
        <w:rPr>
          <w:sz w:val="20"/>
          <w:szCs w:val="20"/>
        </w:rPr>
        <w:t>Neli – CC Houston</w:t>
      </w:r>
    </w:p>
    <w:p w14:paraId="1A8310A4" w14:textId="17819C1F" w:rsidR="00675E60" w:rsidRPr="00757D50" w:rsidRDefault="00675E60" w:rsidP="005A244A">
      <w:pPr>
        <w:pStyle w:val="ListParagraph"/>
        <w:numPr>
          <w:ilvl w:val="0"/>
          <w:numId w:val="1"/>
        </w:numPr>
        <w:rPr>
          <w:sz w:val="20"/>
          <w:szCs w:val="20"/>
        </w:rPr>
      </w:pPr>
      <w:r w:rsidRPr="00757D50">
        <w:rPr>
          <w:sz w:val="20"/>
          <w:szCs w:val="20"/>
        </w:rPr>
        <w:t>Alondra – CC Atlanta</w:t>
      </w:r>
    </w:p>
    <w:p w14:paraId="10CB266A" w14:textId="16C20E35" w:rsidR="00675E60" w:rsidRPr="00757D50" w:rsidRDefault="00675E60" w:rsidP="005A244A">
      <w:pPr>
        <w:pStyle w:val="ListParagraph"/>
        <w:numPr>
          <w:ilvl w:val="0"/>
          <w:numId w:val="1"/>
        </w:numPr>
        <w:rPr>
          <w:sz w:val="20"/>
          <w:szCs w:val="20"/>
        </w:rPr>
      </w:pPr>
      <w:r w:rsidRPr="00757D50">
        <w:rPr>
          <w:sz w:val="20"/>
          <w:szCs w:val="20"/>
        </w:rPr>
        <w:t>Letticia – CC NY</w:t>
      </w:r>
    </w:p>
    <w:p w14:paraId="19C1466E" w14:textId="649535A0" w:rsidR="00675E60" w:rsidRPr="00757D50" w:rsidRDefault="00675E60" w:rsidP="005A244A">
      <w:pPr>
        <w:pStyle w:val="ListParagraph"/>
        <w:numPr>
          <w:ilvl w:val="0"/>
          <w:numId w:val="1"/>
        </w:numPr>
        <w:rPr>
          <w:sz w:val="20"/>
          <w:szCs w:val="20"/>
        </w:rPr>
      </w:pPr>
      <w:r w:rsidRPr="00757D50">
        <w:rPr>
          <w:sz w:val="20"/>
          <w:szCs w:val="20"/>
        </w:rPr>
        <w:t xml:space="preserve">Tatiana – CC Boston </w:t>
      </w:r>
    </w:p>
    <w:p w14:paraId="1C6E0AEC" w14:textId="081E1546" w:rsidR="00675E60" w:rsidRPr="00757D50" w:rsidRDefault="00675E60" w:rsidP="005A244A">
      <w:pPr>
        <w:pStyle w:val="ListParagraph"/>
        <w:numPr>
          <w:ilvl w:val="0"/>
          <w:numId w:val="1"/>
        </w:numPr>
        <w:rPr>
          <w:sz w:val="20"/>
          <w:szCs w:val="20"/>
        </w:rPr>
      </w:pPr>
      <w:r w:rsidRPr="00757D50">
        <w:rPr>
          <w:sz w:val="20"/>
          <w:szCs w:val="20"/>
        </w:rPr>
        <w:t>Silvia – CC NY</w:t>
      </w:r>
    </w:p>
    <w:p w14:paraId="4BF26E59" w14:textId="7D05D461" w:rsidR="00757D50" w:rsidRPr="00757D50" w:rsidRDefault="00675E60" w:rsidP="00757D50">
      <w:pPr>
        <w:pStyle w:val="ListParagraph"/>
        <w:numPr>
          <w:ilvl w:val="0"/>
          <w:numId w:val="1"/>
        </w:numPr>
        <w:rPr>
          <w:sz w:val="20"/>
          <w:szCs w:val="20"/>
        </w:rPr>
      </w:pPr>
      <w:proofErr w:type="spellStart"/>
      <w:r w:rsidRPr="00757D50">
        <w:rPr>
          <w:sz w:val="20"/>
          <w:szCs w:val="20"/>
        </w:rPr>
        <w:t>DCardoza</w:t>
      </w:r>
      <w:proofErr w:type="spellEnd"/>
      <w:r w:rsidRPr="00757D50">
        <w:rPr>
          <w:sz w:val="20"/>
          <w:szCs w:val="20"/>
        </w:rPr>
        <w:t xml:space="preserve"> – CC Nashville</w:t>
      </w:r>
    </w:p>
    <w:p w14:paraId="6775159B" w14:textId="70A31D8B" w:rsidR="00675E60" w:rsidRPr="00757D50" w:rsidRDefault="00675E60" w:rsidP="005A244A">
      <w:pPr>
        <w:pStyle w:val="ListParagraph"/>
        <w:numPr>
          <w:ilvl w:val="0"/>
          <w:numId w:val="1"/>
        </w:numPr>
        <w:rPr>
          <w:sz w:val="20"/>
          <w:szCs w:val="20"/>
        </w:rPr>
      </w:pPr>
      <w:r w:rsidRPr="00757D50">
        <w:rPr>
          <w:sz w:val="20"/>
          <w:szCs w:val="20"/>
        </w:rPr>
        <w:t>Giselle – CC Trenton</w:t>
      </w:r>
    </w:p>
    <w:p w14:paraId="7AB515BC" w14:textId="2BEE50AD" w:rsidR="00675E60" w:rsidRPr="00757D50" w:rsidRDefault="00675E60" w:rsidP="005A244A">
      <w:pPr>
        <w:pStyle w:val="ListParagraph"/>
        <w:numPr>
          <w:ilvl w:val="0"/>
          <w:numId w:val="1"/>
        </w:numPr>
        <w:rPr>
          <w:sz w:val="20"/>
          <w:szCs w:val="20"/>
        </w:rPr>
      </w:pPr>
      <w:r w:rsidRPr="00757D50">
        <w:rPr>
          <w:sz w:val="20"/>
          <w:szCs w:val="20"/>
        </w:rPr>
        <w:t>Karina – ICA</w:t>
      </w:r>
    </w:p>
    <w:p w14:paraId="1E806C86" w14:textId="3C53777E" w:rsidR="00675E60" w:rsidRPr="00757D50" w:rsidRDefault="00675E60" w:rsidP="005A244A">
      <w:pPr>
        <w:pStyle w:val="ListParagraph"/>
        <w:numPr>
          <w:ilvl w:val="0"/>
          <w:numId w:val="1"/>
        </w:numPr>
        <w:rPr>
          <w:sz w:val="20"/>
          <w:szCs w:val="20"/>
        </w:rPr>
      </w:pPr>
      <w:r w:rsidRPr="00757D50">
        <w:rPr>
          <w:sz w:val="20"/>
          <w:szCs w:val="20"/>
        </w:rPr>
        <w:t>Alison – CC Atlanta</w:t>
      </w:r>
    </w:p>
    <w:p w14:paraId="6E0AB6A6" w14:textId="395C3687" w:rsidR="00675E60" w:rsidRPr="00757D50" w:rsidRDefault="00675E60" w:rsidP="005A244A">
      <w:pPr>
        <w:pStyle w:val="ListParagraph"/>
        <w:numPr>
          <w:ilvl w:val="0"/>
          <w:numId w:val="1"/>
        </w:numPr>
        <w:rPr>
          <w:sz w:val="20"/>
          <w:szCs w:val="20"/>
        </w:rPr>
      </w:pPr>
      <w:r w:rsidRPr="00757D50">
        <w:rPr>
          <w:sz w:val="20"/>
          <w:szCs w:val="20"/>
        </w:rPr>
        <w:t>Hector – CC Arlington</w:t>
      </w:r>
    </w:p>
    <w:p w14:paraId="43AF1975" w14:textId="63771AA0" w:rsidR="00675E60" w:rsidRPr="00757D50" w:rsidRDefault="00675E60" w:rsidP="005A244A">
      <w:pPr>
        <w:pStyle w:val="ListParagraph"/>
        <w:numPr>
          <w:ilvl w:val="0"/>
          <w:numId w:val="1"/>
        </w:numPr>
        <w:rPr>
          <w:sz w:val="20"/>
          <w:szCs w:val="20"/>
        </w:rPr>
      </w:pPr>
      <w:r w:rsidRPr="00757D50">
        <w:rPr>
          <w:sz w:val="20"/>
          <w:szCs w:val="20"/>
        </w:rPr>
        <w:t>Juan – CC NY</w:t>
      </w:r>
    </w:p>
    <w:p w14:paraId="5C96DB05" w14:textId="3F2216FD" w:rsidR="00675E60" w:rsidRPr="00757D50" w:rsidRDefault="00675E60" w:rsidP="005A244A">
      <w:pPr>
        <w:pStyle w:val="ListParagraph"/>
        <w:numPr>
          <w:ilvl w:val="0"/>
          <w:numId w:val="1"/>
        </w:numPr>
        <w:rPr>
          <w:sz w:val="20"/>
          <w:szCs w:val="20"/>
        </w:rPr>
      </w:pPr>
      <w:r w:rsidRPr="00757D50">
        <w:rPr>
          <w:sz w:val="20"/>
          <w:szCs w:val="20"/>
        </w:rPr>
        <w:t>Natalia – CC NY</w:t>
      </w:r>
    </w:p>
    <w:p w14:paraId="28AAF5A9" w14:textId="15A44D88" w:rsidR="00675E60" w:rsidRPr="00757D50" w:rsidRDefault="00675E60" w:rsidP="005A244A">
      <w:pPr>
        <w:pStyle w:val="ListParagraph"/>
        <w:numPr>
          <w:ilvl w:val="0"/>
          <w:numId w:val="1"/>
        </w:numPr>
        <w:rPr>
          <w:sz w:val="20"/>
          <w:szCs w:val="20"/>
        </w:rPr>
      </w:pPr>
      <w:r w:rsidRPr="00757D50">
        <w:rPr>
          <w:sz w:val="20"/>
          <w:szCs w:val="20"/>
        </w:rPr>
        <w:t>Melissa – BCS MD</w:t>
      </w:r>
    </w:p>
    <w:p w14:paraId="1F34EF8F" w14:textId="7DA6F9AE" w:rsidR="00675E60" w:rsidRPr="00757D50" w:rsidRDefault="00675E60" w:rsidP="005A244A">
      <w:pPr>
        <w:pStyle w:val="ListParagraph"/>
        <w:numPr>
          <w:ilvl w:val="0"/>
          <w:numId w:val="1"/>
        </w:numPr>
        <w:rPr>
          <w:sz w:val="20"/>
          <w:szCs w:val="20"/>
        </w:rPr>
      </w:pPr>
      <w:r w:rsidRPr="00757D50">
        <w:rPr>
          <w:sz w:val="20"/>
          <w:szCs w:val="20"/>
        </w:rPr>
        <w:t>Patrick – CC Ohio</w:t>
      </w:r>
    </w:p>
    <w:p w14:paraId="7B230FD6" w14:textId="41D9CD1B" w:rsidR="00675E60" w:rsidRPr="00757D50" w:rsidRDefault="00675E60" w:rsidP="005A244A">
      <w:pPr>
        <w:pStyle w:val="ListParagraph"/>
        <w:numPr>
          <w:ilvl w:val="0"/>
          <w:numId w:val="1"/>
        </w:numPr>
        <w:rPr>
          <w:sz w:val="20"/>
          <w:szCs w:val="20"/>
        </w:rPr>
      </w:pPr>
      <w:r w:rsidRPr="00757D50">
        <w:rPr>
          <w:sz w:val="20"/>
          <w:szCs w:val="20"/>
        </w:rPr>
        <w:t>Stephanie – CC Arlington</w:t>
      </w:r>
    </w:p>
    <w:p w14:paraId="662BD1C4" w14:textId="16A7F241" w:rsidR="00675E60" w:rsidRPr="00757D50" w:rsidRDefault="00675E60" w:rsidP="005A244A">
      <w:pPr>
        <w:pStyle w:val="ListParagraph"/>
        <w:numPr>
          <w:ilvl w:val="0"/>
          <w:numId w:val="1"/>
        </w:numPr>
        <w:rPr>
          <w:sz w:val="20"/>
          <w:szCs w:val="20"/>
        </w:rPr>
      </w:pPr>
      <w:r w:rsidRPr="00757D50">
        <w:rPr>
          <w:sz w:val="20"/>
          <w:szCs w:val="20"/>
        </w:rPr>
        <w:t>Mariella – CC Newark</w:t>
      </w:r>
    </w:p>
    <w:p w14:paraId="1F2214E6" w14:textId="0FB05C75" w:rsidR="00675E60" w:rsidRPr="00757D50" w:rsidRDefault="00675E60" w:rsidP="005A244A">
      <w:pPr>
        <w:pStyle w:val="ListParagraph"/>
        <w:numPr>
          <w:ilvl w:val="0"/>
          <w:numId w:val="1"/>
        </w:numPr>
        <w:rPr>
          <w:sz w:val="20"/>
          <w:szCs w:val="20"/>
        </w:rPr>
      </w:pPr>
      <w:r w:rsidRPr="00757D50">
        <w:rPr>
          <w:sz w:val="20"/>
          <w:szCs w:val="20"/>
        </w:rPr>
        <w:t>Denise – CCANN</w:t>
      </w:r>
    </w:p>
    <w:p w14:paraId="2EE3E3E5" w14:textId="5B0DC5A3" w:rsidR="00675E60" w:rsidRPr="00757D50" w:rsidRDefault="00675E60" w:rsidP="00675E60">
      <w:pPr>
        <w:pStyle w:val="ListParagraph"/>
        <w:numPr>
          <w:ilvl w:val="0"/>
          <w:numId w:val="1"/>
        </w:numPr>
        <w:rPr>
          <w:sz w:val="20"/>
          <w:szCs w:val="20"/>
        </w:rPr>
      </w:pPr>
      <w:r w:rsidRPr="00757D50">
        <w:rPr>
          <w:sz w:val="20"/>
          <w:szCs w:val="20"/>
        </w:rPr>
        <w:t>Alina – CC Nashville</w:t>
      </w:r>
    </w:p>
    <w:p w14:paraId="22F447CE" w14:textId="2AEB325D" w:rsidR="00675E60" w:rsidRPr="00757D50" w:rsidRDefault="00675E60" w:rsidP="00675E60">
      <w:pPr>
        <w:pStyle w:val="ListParagraph"/>
        <w:numPr>
          <w:ilvl w:val="0"/>
          <w:numId w:val="1"/>
        </w:numPr>
        <w:rPr>
          <w:sz w:val="20"/>
          <w:szCs w:val="20"/>
        </w:rPr>
      </w:pPr>
      <w:r w:rsidRPr="00757D50">
        <w:rPr>
          <w:sz w:val="20"/>
          <w:szCs w:val="20"/>
        </w:rPr>
        <w:t>Hannah – CC Atlanta</w:t>
      </w:r>
    </w:p>
    <w:p w14:paraId="0F5334F1" w14:textId="3BD1A641" w:rsidR="00675E60" w:rsidRPr="00757D50" w:rsidRDefault="00675E60" w:rsidP="00675E60">
      <w:pPr>
        <w:pStyle w:val="ListParagraph"/>
        <w:numPr>
          <w:ilvl w:val="0"/>
          <w:numId w:val="1"/>
        </w:numPr>
        <w:rPr>
          <w:sz w:val="20"/>
          <w:szCs w:val="20"/>
        </w:rPr>
      </w:pPr>
      <w:r w:rsidRPr="00757D50">
        <w:rPr>
          <w:sz w:val="20"/>
          <w:szCs w:val="20"/>
        </w:rPr>
        <w:t>Patricia – CC LA</w:t>
      </w:r>
    </w:p>
    <w:p w14:paraId="62AA8A0E" w14:textId="626139EC" w:rsidR="00675E60" w:rsidRPr="00757D50" w:rsidRDefault="00675E60" w:rsidP="00675E60">
      <w:pPr>
        <w:pStyle w:val="ListParagraph"/>
        <w:numPr>
          <w:ilvl w:val="0"/>
          <w:numId w:val="1"/>
        </w:numPr>
        <w:rPr>
          <w:sz w:val="20"/>
          <w:szCs w:val="20"/>
        </w:rPr>
      </w:pPr>
      <w:r w:rsidRPr="00757D50">
        <w:rPr>
          <w:sz w:val="20"/>
          <w:szCs w:val="20"/>
        </w:rPr>
        <w:t>Daniel – CC Arlington</w:t>
      </w:r>
    </w:p>
    <w:p w14:paraId="191C9A44" w14:textId="18A310F0" w:rsidR="00A5449C" w:rsidRPr="00757D50" w:rsidRDefault="00A5449C" w:rsidP="00675E60">
      <w:pPr>
        <w:pStyle w:val="ListParagraph"/>
        <w:numPr>
          <w:ilvl w:val="0"/>
          <w:numId w:val="1"/>
        </w:numPr>
        <w:rPr>
          <w:sz w:val="20"/>
          <w:szCs w:val="20"/>
        </w:rPr>
      </w:pPr>
      <w:r w:rsidRPr="00757D50">
        <w:rPr>
          <w:sz w:val="20"/>
          <w:szCs w:val="20"/>
        </w:rPr>
        <w:t>Edmundo – CC San Antonio</w:t>
      </w:r>
    </w:p>
    <w:p w14:paraId="7252D78A" w14:textId="77777777" w:rsidR="00757D50" w:rsidRDefault="00757D50" w:rsidP="005A244A">
      <w:pPr>
        <w:rPr>
          <w:b/>
          <w:bCs/>
          <w:color w:val="0070C0"/>
          <w:sz w:val="28"/>
          <w:szCs w:val="28"/>
          <w:u w:val="single"/>
        </w:rPr>
        <w:sectPr w:rsidR="00757D50" w:rsidSect="00757D50">
          <w:type w:val="continuous"/>
          <w:pgSz w:w="12240" w:h="15840"/>
          <w:pgMar w:top="1440" w:right="1440" w:bottom="1440" w:left="1440" w:header="720" w:footer="720" w:gutter="0"/>
          <w:cols w:num="2" w:space="720"/>
          <w:docGrid w:linePitch="360"/>
        </w:sectPr>
      </w:pPr>
    </w:p>
    <w:p w14:paraId="77AF3C4D" w14:textId="77777777" w:rsidR="00757D50" w:rsidRDefault="00757D50" w:rsidP="005A244A">
      <w:pPr>
        <w:rPr>
          <w:b/>
          <w:bCs/>
          <w:color w:val="0070C0"/>
          <w:sz w:val="28"/>
          <w:szCs w:val="28"/>
          <w:u w:val="single"/>
        </w:rPr>
      </w:pPr>
    </w:p>
    <w:p w14:paraId="4758ABE0" w14:textId="61077F65" w:rsidR="005A244A" w:rsidRPr="00757D50" w:rsidRDefault="005A244A" w:rsidP="005A244A">
      <w:pPr>
        <w:rPr>
          <w:b/>
          <w:bCs/>
          <w:color w:val="0070C0"/>
          <w:sz w:val="28"/>
          <w:szCs w:val="28"/>
          <w:u w:val="single"/>
        </w:rPr>
      </w:pPr>
      <w:r w:rsidRPr="00757D50">
        <w:rPr>
          <w:b/>
          <w:bCs/>
          <w:color w:val="0070C0"/>
          <w:sz w:val="28"/>
          <w:szCs w:val="28"/>
          <w:u w:val="single"/>
        </w:rPr>
        <w:t>Policy Updates</w:t>
      </w:r>
    </w:p>
    <w:p w14:paraId="168701DF" w14:textId="0583C77B" w:rsidR="005A244A" w:rsidRDefault="005A244A" w:rsidP="005A244A">
      <w:pPr>
        <w:pStyle w:val="ListParagraph"/>
        <w:numPr>
          <w:ilvl w:val="0"/>
          <w:numId w:val="3"/>
        </w:numPr>
      </w:pPr>
      <w:r>
        <w:t>UC Legislative Recommendations:</w:t>
      </w:r>
      <w:r>
        <w:tab/>
      </w:r>
    </w:p>
    <w:p w14:paraId="2BE1CECB" w14:textId="402118C6" w:rsidR="005A244A" w:rsidRDefault="005A244A" w:rsidP="005A244A">
      <w:pPr>
        <w:pStyle w:val="ListParagraph"/>
        <w:numPr>
          <w:ilvl w:val="1"/>
          <w:numId w:val="3"/>
        </w:numPr>
      </w:pPr>
      <w:r>
        <w:t xml:space="preserve">Codifying Flores Settlement </w:t>
      </w:r>
    </w:p>
    <w:p w14:paraId="7B53519F" w14:textId="7B54C218" w:rsidR="005A244A" w:rsidRDefault="005A244A" w:rsidP="005A244A">
      <w:pPr>
        <w:pStyle w:val="ListParagraph"/>
        <w:numPr>
          <w:ilvl w:val="1"/>
          <w:numId w:val="3"/>
        </w:numPr>
      </w:pPr>
      <w:r>
        <w:t>Making immigration proceedings more child-friendly and including trauma-informed language in immigration courts</w:t>
      </w:r>
    </w:p>
    <w:p w14:paraId="0C1AF5A2" w14:textId="3FEC1021" w:rsidR="005A244A" w:rsidRDefault="005A244A" w:rsidP="005A244A">
      <w:pPr>
        <w:pStyle w:val="ListParagraph"/>
        <w:numPr>
          <w:ilvl w:val="2"/>
          <w:numId w:val="3"/>
        </w:numPr>
      </w:pPr>
      <w:r>
        <w:t xml:space="preserve">Consulting other departments who work with UC </w:t>
      </w:r>
      <w:proofErr w:type="gramStart"/>
      <w:r>
        <w:t>programs</w:t>
      </w:r>
      <w:proofErr w:type="gramEnd"/>
    </w:p>
    <w:p w14:paraId="035CF826" w14:textId="0CFE39D6" w:rsidR="005A244A" w:rsidRDefault="00000000" w:rsidP="005A244A">
      <w:pPr>
        <w:pStyle w:val="ListParagraph"/>
        <w:numPr>
          <w:ilvl w:val="0"/>
          <w:numId w:val="3"/>
        </w:numPr>
      </w:pPr>
      <w:hyperlink r:id="rId8" w:history="1">
        <w:r w:rsidR="005A244A" w:rsidRPr="00F87245">
          <w:rPr>
            <w:rStyle w:val="Hyperlink"/>
          </w:rPr>
          <w:t>Protect Vulnerable Immigrant Youth Act</w:t>
        </w:r>
      </w:hyperlink>
      <w:r w:rsidR="005A244A">
        <w:t>:</w:t>
      </w:r>
    </w:p>
    <w:p w14:paraId="3FAC9708" w14:textId="2E37B807" w:rsidR="005A244A" w:rsidRDefault="005A244A" w:rsidP="005A244A">
      <w:pPr>
        <w:pStyle w:val="ListParagraph"/>
        <w:numPr>
          <w:ilvl w:val="1"/>
          <w:numId w:val="3"/>
        </w:numPr>
      </w:pPr>
      <w:r>
        <w:t xml:space="preserve">Adapted from recommendation has been to endorse legislation that protects unaccompanied </w:t>
      </w:r>
      <w:proofErr w:type="gramStart"/>
      <w:r>
        <w:t>children</w:t>
      </w:r>
      <w:proofErr w:type="gramEnd"/>
    </w:p>
    <w:p w14:paraId="21BAFA2C" w14:textId="6EF5FBA2" w:rsidR="003A73D4" w:rsidRDefault="00000000" w:rsidP="005A244A">
      <w:pPr>
        <w:pStyle w:val="ListParagraph"/>
        <w:numPr>
          <w:ilvl w:val="1"/>
          <w:numId w:val="3"/>
        </w:numPr>
      </w:pPr>
      <w:hyperlink r:id="rId9" w:history="1">
        <w:r w:rsidR="003A73D4" w:rsidRPr="003A73D4">
          <w:rPr>
            <w:rStyle w:val="Hyperlink"/>
          </w:rPr>
          <w:t>Fact sheet</w:t>
        </w:r>
      </w:hyperlink>
    </w:p>
    <w:p w14:paraId="4ED6112A" w14:textId="6A41941C" w:rsidR="005A244A" w:rsidRDefault="005A244A" w:rsidP="005A244A">
      <w:pPr>
        <w:pStyle w:val="ListParagraph"/>
        <w:numPr>
          <w:ilvl w:val="1"/>
          <w:numId w:val="3"/>
        </w:numPr>
      </w:pPr>
      <w:r>
        <w:t xml:space="preserve">Would make it so SIJ applicants aren’t subject to </w:t>
      </w:r>
      <w:proofErr w:type="gramStart"/>
      <w:r>
        <w:t>caps</w:t>
      </w:r>
      <w:proofErr w:type="gramEnd"/>
      <w:r>
        <w:t xml:space="preserve"> </w:t>
      </w:r>
    </w:p>
    <w:p w14:paraId="3CC1E983" w14:textId="66E401A6" w:rsidR="005A244A" w:rsidRDefault="005A244A" w:rsidP="005A244A">
      <w:pPr>
        <w:pStyle w:val="ListParagraph"/>
        <w:numPr>
          <w:ilvl w:val="1"/>
          <w:numId w:val="3"/>
        </w:numPr>
      </w:pPr>
      <w:r>
        <w:t>Policy have sent letter of endorsement to Bishop Sites saying that USCCB supports the passage of this act. Letter was sent 7/12/23.</w:t>
      </w:r>
    </w:p>
    <w:p w14:paraId="6F584A46" w14:textId="51B6F549" w:rsidR="005A244A" w:rsidRDefault="00000000" w:rsidP="005A244A">
      <w:pPr>
        <w:pStyle w:val="ListParagraph"/>
        <w:numPr>
          <w:ilvl w:val="0"/>
          <w:numId w:val="3"/>
        </w:numPr>
      </w:pPr>
      <w:hyperlink r:id="rId10" w:history="1">
        <w:r w:rsidR="005A244A" w:rsidRPr="003A73D4">
          <w:rPr>
            <w:rStyle w:val="Hyperlink"/>
          </w:rPr>
          <w:t>HHS Audit Report</w:t>
        </w:r>
      </w:hyperlink>
      <w:r w:rsidR="005A244A">
        <w:t>:</w:t>
      </w:r>
    </w:p>
    <w:p w14:paraId="6A4B122E" w14:textId="0015D1A8" w:rsidR="005A244A" w:rsidRDefault="005A244A" w:rsidP="005A244A">
      <w:pPr>
        <w:pStyle w:val="ListParagraph"/>
        <w:numPr>
          <w:ilvl w:val="1"/>
          <w:numId w:val="3"/>
        </w:numPr>
      </w:pPr>
      <w:r>
        <w:t xml:space="preserve">Found that ORR adhered to program policies and </w:t>
      </w:r>
      <w:proofErr w:type="gramStart"/>
      <w:r>
        <w:t>procedures</w:t>
      </w:r>
      <w:proofErr w:type="gramEnd"/>
    </w:p>
    <w:p w14:paraId="2F354C92" w14:textId="79C73907" w:rsidR="005A244A" w:rsidRDefault="005A244A" w:rsidP="005A244A">
      <w:pPr>
        <w:pStyle w:val="ListParagraph"/>
        <w:numPr>
          <w:ilvl w:val="1"/>
          <w:numId w:val="3"/>
        </w:numPr>
      </w:pPr>
      <w:r>
        <w:t xml:space="preserve">Announced there will be additional guidelines to protect safety of vulnerable </w:t>
      </w:r>
      <w:proofErr w:type="gramStart"/>
      <w:r>
        <w:t>children</w:t>
      </w:r>
      <w:proofErr w:type="gramEnd"/>
    </w:p>
    <w:p w14:paraId="3AFD5735" w14:textId="1C1504D1" w:rsidR="005A244A" w:rsidRDefault="005A244A" w:rsidP="005A244A">
      <w:pPr>
        <w:pStyle w:val="ListParagraph"/>
        <w:numPr>
          <w:ilvl w:val="2"/>
          <w:numId w:val="3"/>
        </w:numPr>
      </w:pPr>
      <w:r>
        <w:t xml:space="preserve">Spearheading came from the NYT article on some of the exploitive labor </w:t>
      </w:r>
      <w:proofErr w:type="gramStart"/>
      <w:r>
        <w:t>trafficking</w:t>
      </w:r>
      <w:proofErr w:type="gramEnd"/>
      <w:r>
        <w:t xml:space="preserve"> </w:t>
      </w:r>
    </w:p>
    <w:p w14:paraId="13E6C112" w14:textId="4915FD0B" w:rsidR="005A244A" w:rsidRDefault="005A244A" w:rsidP="005A244A">
      <w:pPr>
        <w:pStyle w:val="ListParagraph"/>
        <w:numPr>
          <w:ilvl w:val="0"/>
          <w:numId w:val="3"/>
        </w:numPr>
      </w:pPr>
      <w:r>
        <w:t>Afghan Unaccompanied Children:</w:t>
      </w:r>
    </w:p>
    <w:p w14:paraId="74E227BC" w14:textId="1C5B1BA3" w:rsidR="005A244A" w:rsidRDefault="005A244A" w:rsidP="005A244A">
      <w:pPr>
        <w:pStyle w:val="ListParagraph"/>
        <w:numPr>
          <w:ilvl w:val="1"/>
          <w:numId w:val="3"/>
        </w:numPr>
      </w:pPr>
      <w:r>
        <w:t xml:space="preserve">Youth may become eligible for ORR funded support such as limited cash, medical assistance, immigration services, behavioral health support, ESL, job </w:t>
      </w:r>
      <w:proofErr w:type="gramStart"/>
      <w:r>
        <w:t>training,.</w:t>
      </w:r>
      <w:proofErr w:type="gramEnd"/>
      <w:r>
        <w:t xml:space="preserve"> </w:t>
      </w:r>
      <w:proofErr w:type="spellStart"/>
      <w:r>
        <w:t>Etc</w:t>
      </w:r>
      <w:proofErr w:type="spellEnd"/>
    </w:p>
    <w:p w14:paraId="6E4AFB6A" w14:textId="4B9FF3DF" w:rsidR="005A244A" w:rsidRDefault="005A244A" w:rsidP="005A244A">
      <w:pPr>
        <w:pStyle w:val="ListParagraph"/>
        <w:numPr>
          <w:ilvl w:val="0"/>
          <w:numId w:val="3"/>
        </w:numPr>
      </w:pPr>
      <w:r>
        <w:t>Senate Judiciary Committee Hearing/Upcoming Hearing:</w:t>
      </w:r>
    </w:p>
    <w:p w14:paraId="0B9285C0" w14:textId="6C709D36" w:rsidR="005A244A" w:rsidRDefault="005A244A" w:rsidP="005A244A">
      <w:pPr>
        <w:pStyle w:val="ListParagraph"/>
        <w:numPr>
          <w:ilvl w:val="1"/>
          <w:numId w:val="3"/>
        </w:numPr>
      </w:pPr>
      <w:r>
        <w:lastRenderedPageBreak/>
        <w:t xml:space="preserve">Congressional hearings on UC that had emphasis on Republican side of the lack of government awareness of </w:t>
      </w:r>
      <w:proofErr w:type="gramStart"/>
      <w:r>
        <w:t>UC</w:t>
      </w:r>
      <w:proofErr w:type="gramEnd"/>
      <w:r>
        <w:t xml:space="preserve"> </w:t>
      </w:r>
    </w:p>
    <w:p w14:paraId="7CD55548" w14:textId="3E42963F" w:rsidR="005A244A" w:rsidRDefault="005A244A" w:rsidP="005A244A">
      <w:pPr>
        <w:pStyle w:val="ListParagraph"/>
        <w:numPr>
          <w:ilvl w:val="2"/>
          <w:numId w:val="3"/>
        </w:numPr>
      </w:pPr>
      <w:r>
        <w:t>Rhetoric regarding incentivizing unaccompanied children coming to the U.S.</w:t>
      </w:r>
    </w:p>
    <w:p w14:paraId="332FBCAE" w14:textId="570FD98D" w:rsidR="005A244A" w:rsidRDefault="005A244A" w:rsidP="005A244A">
      <w:pPr>
        <w:pStyle w:val="ListParagraph"/>
        <w:numPr>
          <w:ilvl w:val="1"/>
          <w:numId w:val="3"/>
        </w:numPr>
      </w:pPr>
      <w:r>
        <w:t>Hearing in the House on 7/26 (Exploitation of Migrant Children)</w:t>
      </w:r>
    </w:p>
    <w:p w14:paraId="7ACADF64" w14:textId="748C7636" w:rsidR="005A244A" w:rsidRDefault="005A244A" w:rsidP="005A244A">
      <w:pPr>
        <w:pStyle w:val="ListParagraph"/>
        <w:numPr>
          <w:ilvl w:val="0"/>
          <w:numId w:val="3"/>
        </w:numPr>
      </w:pPr>
      <w:r>
        <w:t>Influx Care Facilities Updates:</w:t>
      </w:r>
    </w:p>
    <w:p w14:paraId="4DFAE89E" w14:textId="57B068F5" w:rsidR="005A244A" w:rsidRDefault="005A244A" w:rsidP="005A244A">
      <w:pPr>
        <w:pStyle w:val="ListParagraph"/>
        <w:numPr>
          <w:ilvl w:val="1"/>
          <w:numId w:val="3"/>
        </w:numPr>
      </w:pPr>
      <w:r>
        <w:t>Warm status</w:t>
      </w:r>
    </w:p>
    <w:p w14:paraId="73A64971" w14:textId="13D7844B" w:rsidR="005A244A" w:rsidRDefault="005A244A" w:rsidP="005A244A">
      <w:pPr>
        <w:pStyle w:val="ListParagraph"/>
        <w:numPr>
          <w:ilvl w:val="1"/>
          <w:numId w:val="3"/>
        </w:numPr>
      </w:pPr>
      <w:r>
        <w:t>Greensboro, NC – co-ed shelter for ages 13-17 going to open soon; repurposed boarding school so hoping it will be more child-</w:t>
      </w:r>
      <w:proofErr w:type="gramStart"/>
      <w:r>
        <w:t>friendly</w:t>
      </w:r>
      <w:proofErr w:type="gramEnd"/>
      <w:r>
        <w:t xml:space="preserve"> </w:t>
      </w:r>
    </w:p>
    <w:p w14:paraId="063D7B91" w14:textId="35D67E69" w:rsidR="005A244A" w:rsidRDefault="005A244A" w:rsidP="005A244A">
      <w:pPr>
        <w:pStyle w:val="ListParagraph"/>
        <w:numPr>
          <w:ilvl w:val="0"/>
          <w:numId w:val="3"/>
        </w:numPr>
      </w:pPr>
      <w:r>
        <w:t>Resources:</w:t>
      </w:r>
    </w:p>
    <w:p w14:paraId="55EADB2A" w14:textId="37DD47C6" w:rsidR="005A244A" w:rsidRDefault="00000000" w:rsidP="005A244A">
      <w:pPr>
        <w:pStyle w:val="ListParagraph"/>
        <w:numPr>
          <w:ilvl w:val="1"/>
          <w:numId w:val="3"/>
        </w:numPr>
      </w:pPr>
      <w:hyperlink r:id="rId11" w:history="1">
        <w:r w:rsidR="005A244A" w:rsidRPr="002E3356">
          <w:rPr>
            <w:rStyle w:val="Hyperlink"/>
          </w:rPr>
          <w:t>Catholic Ministries Q/A</w:t>
        </w:r>
      </w:hyperlink>
      <w:r w:rsidR="005A244A">
        <w:t xml:space="preserve"> – talking points to respond to negative rhetoric and comments targeted at </w:t>
      </w:r>
      <w:r w:rsidR="00675E60">
        <w:t xml:space="preserve">primarily Catholic </w:t>
      </w:r>
      <w:proofErr w:type="gramStart"/>
      <w:r w:rsidR="00675E60">
        <w:t>agencies</w:t>
      </w:r>
      <w:proofErr w:type="gramEnd"/>
    </w:p>
    <w:p w14:paraId="440A520C" w14:textId="3E57BDE1" w:rsidR="005A244A" w:rsidRDefault="00000000" w:rsidP="005A244A">
      <w:pPr>
        <w:pStyle w:val="ListParagraph"/>
        <w:numPr>
          <w:ilvl w:val="1"/>
          <w:numId w:val="3"/>
        </w:numPr>
      </w:pPr>
      <w:hyperlink r:id="rId12" w:history="1">
        <w:r w:rsidR="005A244A" w:rsidRPr="002E3356">
          <w:rPr>
            <w:rStyle w:val="Hyperlink"/>
          </w:rPr>
          <w:t>Human Trafficking</w:t>
        </w:r>
      </w:hyperlink>
      <w:r w:rsidR="005A244A">
        <w:t xml:space="preserve"> – lays out issues</w:t>
      </w:r>
      <w:r w:rsidR="00675E60">
        <w:t>, action items, etc.</w:t>
      </w:r>
    </w:p>
    <w:p w14:paraId="1E999B16" w14:textId="7CD5DB91" w:rsidR="00FF4E24" w:rsidRDefault="00FF4E24" w:rsidP="00FF4E24">
      <w:r>
        <w:t>Please feel free to reach out with questions! cmarquez@usccb.org Thank you!</w:t>
      </w:r>
    </w:p>
    <w:p w14:paraId="7C5AC3A4" w14:textId="41105547" w:rsidR="005A244A" w:rsidRPr="00757D50" w:rsidRDefault="005A244A" w:rsidP="005A244A">
      <w:pPr>
        <w:rPr>
          <w:b/>
          <w:bCs/>
          <w:color w:val="0070C0"/>
          <w:sz w:val="28"/>
          <w:szCs w:val="28"/>
          <w:u w:val="single"/>
        </w:rPr>
      </w:pPr>
      <w:r w:rsidRPr="00757D50">
        <w:rPr>
          <w:b/>
          <w:bCs/>
          <w:color w:val="0070C0"/>
          <w:sz w:val="28"/>
          <w:szCs w:val="28"/>
          <w:u w:val="single"/>
        </w:rPr>
        <w:t>ORR Updates</w:t>
      </w:r>
    </w:p>
    <w:p w14:paraId="35D52BF7" w14:textId="42A8E6F3" w:rsidR="00675E60" w:rsidRDefault="00675E60" w:rsidP="00675E60">
      <w:pPr>
        <w:pStyle w:val="ListParagraph"/>
        <w:numPr>
          <w:ilvl w:val="0"/>
          <w:numId w:val="4"/>
        </w:numPr>
      </w:pPr>
      <w:r>
        <w:t>Cooperative Agreement HS Expansion:</w:t>
      </w:r>
    </w:p>
    <w:p w14:paraId="7203971A" w14:textId="6DB3CD17" w:rsidR="00675E60" w:rsidRDefault="00675E60" w:rsidP="00675E60">
      <w:pPr>
        <w:pStyle w:val="ListParagraph"/>
        <w:numPr>
          <w:ilvl w:val="1"/>
          <w:numId w:val="4"/>
        </w:numPr>
      </w:pPr>
      <w:r>
        <w:t>Funds for HS supplemental has not been released yet; ORR stated it’s on the backend of grant solutions but expect to get it soon (Date pending)</w:t>
      </w:r>
    </w:p>
    <w:p w14:paraId="018926DC" w14:textId="472FCC98" w:rsidR="00675E60" w:rsidRDefault="00675E60" w:rsidP="00675E60">
      <w:pPr>
        <w:pStyle w:val="ListParagraph"/>
        <w:numPr>
          <w:ilvl w:val="2"/>
          <w:numId w:val="4"/>
        </w:numPr>
      </w:pPr>
      <w:r>
        <w:t>Addendum has not been executed yet either, but everyone should begin to transition to the 10-calendar day HS deadline to prepare once the addendum is executed</w:t>
      </w:r>
      <w:r w:rsidR="00075FFF">
        <w:t>.</w:t>
      </w:r>
    </w:p>
    <w:p w14:paraId="10045E63" w14:textId="5A413C8F" w:rsidR="00675E60" w:rsidRDefault="00675E60" w:rsidP="00675E60">
      <w:pPr>
        <w:pStyle w:val="ListParagraph"/>
        <w:numPr>
          <w:ilvl w:val="0"/>
          <w:numId w:val="4"/>
        </w:numPr>
      </w:pPr>
      <w:r>
        <w:t>TVPRA Waitlist:</w:t>
      </w:r>
    </w:p>
    <w:p w14:paraId="573A033A" w14:textId="7166ED6C" w:rsidR="00675E60" w:rsidRDefault="00675E60" w:rsidP="00675E60">
      <w:pPr>
        <w:pStyle w:val="ListParagraph"/>
        <w:numPr>
          <w:ilvl w:val="1"/>
          <w:numId w:val="4"/>
        </w:numPr>
      </w:pPr>
      <w:r>
        <w:t>ORR hosted a phone call yesterday with all HSPRS Grantees</w:t>
      </w:r>
    </w:p>
    <w:p w14:paraId="22586F93" w14:textId="374C310A" w:rsidR="00675E60" w:rsidRDefault="00675E60" w:rsidP="00675E60">
      <w:pPr>
        <w:pStyle w:val="ListParagraph"/>
        <w:numPr>
          <w:ilvl w:val="2"/>
          <w:numId w:val="4"/>
        </w:numPr>
      </w:pPr>
      <w:r>
        <w:t xml:space="preserve">In anticipation of serving 100% of youth in FY24, they need to clear out the waitlist and as a solution, each grantee would need to accept 50 referrals to clear out the waitlist. </w:t>
      </w:r>
    </w:p>
    <w:p w14:paraId="4A0446AE" w14:textId="5AD058FC" w:rsidR="00675E60" w:rsidRDefault="00675E60" w:rsidP="00675E60">
      <w:pPr>
        <w:pStyle w:val="ListParagraph"/>
        <w:numPr>
          <w:ilvl w:val="2"/>
          <w:numId w:val="4"/>
        </w:numPr>
      </w:pPr>
      <w:proofErr w:type="gramStart"/>
      <w:r>
        <w:t>Sub</w:t>
      </w:r>
      <w:proofErr w:type="gramEnd"/>
      <w:r>
        <w:t xml:space="preserve">-recipient network should be aware of potential increase in referrals to assist with clearing out the waitlist. </w:t>
      </w:r>
    </w:p>
    <w:p w14:paraId="49C0C173" w14:textId="26683F5E" w:rsidR="00675E60" w:rsidRDefault="00675E60" w:rsidP="00675E60">
      <w:pPr>
        <w:pStyle w:val="ListParagraph"/>
        <w:numPr>
          <w:ilvl w:val="2"/>
          <w:numId w:val="4"/>
        </w:numPr>
      </w:pPr>
      <w:r>
        <w:t xml:space="preserve">Programs can consider leveling down </w:t>
      </w:r>
      <w:r w:rsidR="00FF4E24">
        <w:t xml:space="preserve">stable TVPRA </w:t>
      </w:r>
      <w:r>
        <w:t>cases</w:t>
      </w:r>
      <w:r w:rsidR="00FF4E24">
        <w:t xml:space="preserve"> that have been open for over one year</w:t>
      </w:r>
      <w:r>
        <w:t xml:space="preserve"> to </w:t>
      </w:r>
      <w:r w:rsidR="00FF4E24">
        <w:t>ease load by using the leveling down tool after scheduling a home visit within 30 days that can also serve as a case closure</w:t>
      </w:r>
      <w:r w:rsidR="00F54794">
        <w:t>.</w:t>
      </w:r>
      <w:r w:rsidR="00FF4E24">
        <w:t xml:space="preserve"> </w:t>
      </w:r>
    </w:p>
    <w:p w14:paraId="4A6B230D" w14:textId="1BDFC764" w:rsidR="00FF4E24" w:rsidRDefault="00FF4E24" w:rsidP="00FF4E24">
      <w:pPr>
        <w:pStyle w:val="ListParagraph"/>
        <w:numPr>
          <w:ilvl w:val="0"/>
          <w:numId w:val="4"/>
        </w:numPr>
      </w:pPr>
      <w:r>
        <w:t>NOFO:</w:t>
      </w:r>
    </w:p>
    <w:p w14:paraId="210C2B6F" w14:textId="0853B1A6" w:rsidR="00FF4E24" w:rsidRDefault="00FF4E24" w:rsidP="00FF4E24">
      <w:pPr>
        <w:pStyle w:val="ListParagraph"/>
        <w:numPr>
          <w:ilvl w:val="1"/>
          <w:numId w:val="4"/>
        </w:numPr>
      </w:pPr>
      <w:r>
        <w:t>Due to ORR on 8/8/2023; all programs have submitted budget</w:t>
      </w:r>
      <w:r w:rsidR="00F54794">
        <w:t>.</w:t>
      </w:r>
    </w:p>
    <w:p w14:paraId="04A237EE" w14:textId="0DD2DF23" w:rsidR="00FF4E24" w:rsidRDefault="00FF4E24" w:rsidP="00FF4E24">
      <w:pPr>
        <w:pStyle w:val="ListParagraph"/>
        <w:numPr>
          <w:ilvl w:val="2"/>
          <w:numId w:val="4"/>
        </w:numPr>
      </w:pPr>
      <w:r>
        <w:t xml:space="preserve">Program directors and/or </w:t>
      </w:r>
      <w:proofErr w:type="gramStart"/>
      <w:r>
        <w:t>finance</w:t>
      </w:r>
      <w:proofErr w:type="gramEnd"/>
      <w:r>
        <w:t xml:space="preserve"> department should expect to hear back from us if any questions arise</w:t>
      </w:r>
      <w:r w:rsidR="00F54794">
        <w:t>.</w:t>
      </w:r>
    </w:p>
    <w:p w14:paraId="53AB668F" w14:textId="13E5EA91" w:rsidR="00FF4E24" w:rsidRDefault="00FF4E24" w:rsidP="00FF4E24">
      <w:pPr>
        <w:pStyle w:val="ListParagraph"/>
        <w:numPr>
          <w:ilvl w:val="1"/>
          <w:numId w:val="4"/>
        </w:numPr>
      </w:pPr>
      <w:r>
        <w:t>Expanding HSPRS network:</w:t>
      </w:r>
    </w:p>
    <w:p w14:paraId="0A0C2D5B" w14:textId="165FD7C3" w:rsidR="00FF4E24" w:rsidRDefault="00FF4E24" w:rsidP="00FF4E24">
      <w:pPr>
        <w:pStyle w:val="ListParagraph"/>
        <w:numPr>
          <w:ilvl w:val="2"/>
          <w:numId w:val="4"/>
        </w:numPr>
      </w:pPr>
      <w:r>
        <w:t>Adding 9 new programs for FY24 for a total of 23 programs</w:t>
      </w:r>
    </w:p>
    <w:p w14:paraId="4699ADFD" w14:textId="75E00CED" w:rsidR="00FF4E24" w:rsidRDefault="00FF4E24" w:rsidP="00FF4E24">
      <w:pPr>
        <w:pStyle w:val="ListParagraph"/>
        <w:numPr>
          <w:ilvl w:val="2"/>
          <w:numId w:val="4"/>
        </w:numPr>
      </w:pPr>
      <w:r w:rsidRPr="00FF4E24">
        <w:t>And expanding HQ staff</w:t>
      </w:r>
    </w:p>
    <w:p w14:paraId="55B5C8C8" w14:textId="08D0E469" w:rsidR="00FF4E24" w:rsidRDefault="00FF4E24" w:rsidP="00FF4E24">
      <w:pPr>
        <w:pStyle w:val="ListParagraph"/>
        <w:numPr>
          <w:ilvl w:val="0"/>
          <w:numId w:val="4"/>
        </w:numPr>
      </w:pPr>
      <w:r>
        <w:t>ORR Monitoring:</w:t>
      </w:r>
    </w:p>
    <w:p w14:paraId="2F4F1B23" w14:textId="60A529A9" w:rsidR="00FF4E24" w:rsidRDefault="00FF4E24" w:rsidP="00FF4E24">
      <w:pPr>
        <w:pStyle w:val="ListParagraph"/>
        <w:numPr>
          <w:ilvl w:val="1"/>
          <w:numId w:val="4"/>
        </w:numPr>
      </w:pPr>
      <w:r>
        <w:t xml:space="preserve">ORR monitoring is in the midst for all of Children Services </w:t>
      </w:r>
    </w:p>
    <w:p w14:paraId="0F1AC55B" w14:textId="611FAA80" w:rsidR="00FF4E24" w:rsidRDefault="00FF4E24" w:rsidP="00FF4E24">
      <w:pPr>
        <w:pStyle w:val="ListParagraph"/>
        <w:numPr>
          <w:ilvl w:val="1"/>
          <w:numId w:val="4"/>
        </w:numPr>
      </w:pPr>
      <w:r>
        <w:t>Shoutout to BCS MD and CC Arlington for accommodating visits</w:t>
      </w:r>
      <w:r w:rsidR="00D62877">
        <w:t xml:space="preserve"> for the monitors</w:t>
      </w:r>
      <w:r>
        <w:t>!!</w:t>
      </w:r>
    </w:p>
    <w:p w14:paraId="7C3A0C0D" w14:textId="57921E1B" w:rsidR="00D62877" w:rsidRDefault="00D62877" w:rsidP="00D62877">
      <w:pPr>
        <w:pStyle w:val="ListParagraph"/>
        <w:numPr>
          <w:ilvl w:val="0"/>
          <w:numId w:val="4"/>
        </w:numPr>
      </w:pPr>
      <w:r>
        <w:t>New HS Time Frame: 10 Calendar Days:</w:t>
      </w:r>
    </w:p>
    <w:p w14:paraId="782BD9B2" w14:textId="2B7A09A5" w:rsidR="00D62877" w:rsidRDefault="00D62877" w:rsidP="00D62877">
      <w:pPr>
        <w:pStyle w:val="ListParagraph"/>
        <w:numPr>
          <w:ilvl w:val="1"/>
          <w:numId w:val="4"/>
        </w:numPr>
      </w:pPr>
      <w:r>
        <w:t>Challenges:</w:t>
      </w:r>
    </w:p>
    <w:p w14:paraId="408AEE74" w14:textId="06ABF48C" w:rsidR="00D62877" w:rsidRDefault="00076265" w:rsidP="00D62877">
      <w:pPr>
        <w:pStyle w:val="ListParagraph"/>
        <w:numPr>
          <w:ilvl w:val="2"/>
          <w:numId w:val="4"/>
        </w:numPr>
      </w:pPr>
      <w:r w:rsidRPr="00076265">
        <w:lastRenderedPageBreak/>
        <w:t xml:space="preserve">Sponsor availability for home </w:t>
      </w:r>
      <w:proofErr w:type="gramStart"/>
      <w:r w:rsidRPr="00076265">
        <w:t>visit</w:t>
      </w:r>
      <w:proofErr w:type="gramEnd"/>
      <w:r w:rsidRPr="00076265">
        <w:t xml:space="preserve"> </w:t>
      </w:r>
      <w:r w:rsidR="004C033E">
        <w:t>often have</w:t>
      </w:r>
      <w:r w:rsidRPr="00076265">
        <w:t xml:space="preserve"> frequent delay</w:t>
      </w:r>
      <w:r w:rsidR="004C033E">
        <w:t>s</w:t>
      </w:r>
      <w:r w:rsidRPr="00076265">
        <w:t>.</w:t>
      </w:r>
    </w:p>
    <w:p w14:paraId="5F0D2742" w14:textId="1F987139" w:rsidR="00A5449C" w:rsidRDefault="00A5449C" w:rsidP="00D62877">
      <w:pPr>
        <w:pStyle w:val="ListParagraph"/>
        <w:numPr>
          <w:ilvl w:val="2"/>
          <w:numId w:val="4"/>
        </w:numPr>
      </w:pPr>
      <w:r>
        <w:t>HS’s being assigned on a Friday</w:t>
      </w:r>
      <w:r w:rsidR="00A52183">
        <w:t xml:space="preserve"> makes it difficult to begin communication with </w:t>
      </w:r>
      <w:proofErr w:type="gramStart"/>
      <w:r w:rsidR="00A52183">
        <w:t>sponsor</w:t>
      </w:r>
      <w:proofErr w:type="gramEnd"/>
      <w:r w:rsidR="00A52183">
        <w:t>, shelter staff, etc.</w:t>
      </w:r>
      <w:r>
        <w:t xml:space="preserve"> </w:t>
      </w:r>
    </w:p>
    <w:p w14:paraId="638B3F30" w14:textId="417494D2" w:rsidR="00A5449C" w:rsidRDefault="00A5449C" w:rsidP="00D62877">
      <w:pPr>
        <w:pStyle w:val="ListParagraph"/>
        <w:numPr>
          <w:ilvl w:val="2"/>
          <w:numId w:val="4"/>
        </w:numPr>
      </w:pPr>
      <w:r>
        <w:t xml:space="preserve">Shelter staff don’t respond. </w:t>
      </w:r>
    </w:p>
    <w:p w14:paraId="79076654" w14:textId="01755A92" w:rsidR="002E3356" w:rsidRDefault="002E3356" w:rsidP="00D62877">
      <w:pPr>
        <w:pStyle w:val="ListParagraph"/>
        <w:numPr>
          <w:ilvl w:val="2"/>
          <w:numId w:val="4"/>
        </w:numPr>
      </w:pPr>
      <w:r>
        <w:t>HS are referred so quickly so a lot of the information is not all established prior to the referral. A lot of new information is still being gathered during the 10 calendar days which prevents CMs from being able to make an accurate assessment.</w:t>
      </w:r>
    </w:p>
    <w:p w14:paraId="7AFA2647" w14:textId="2A0877BA" w:rsidR="00D62877" w:rsidRDefault="00D62877" w:rsidP="00D62877">
      <w:pPr>
        <w:pStyle w:val="ListParagraph"/>
        <w:numPr>
          <w:ilvl w:val="1"/>
          <w:numId w:val="4"/>
        </w:numPr>
      </w:pPr>
      <w:r>
        <w:t>Successes:</w:t>
      </w:r>
    </w:p>
    <w:p w14:paraId="760BB5B8" w14:textId="61E02EC0" w:rsidR="00E74732" w:rsidRDefault="00E74732" w:rsidP="004C033E">
      <w:pPr>
        <w:pStyle w:val="ListParagraph"/>
        <w:numPr>
          <w:ilvl w:val="2"/>
          <w:numId w:val="4"/>
        </w:numPr>
      </w:pPr>
      <w:r>
        <w:t xml:space="preserve">If all the stars align, there is no problem!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0B4ECF4E" w14:textId="58BDE9D0" w:rsidR="00D62877" w:rsidRDefault="00D62877" w:rsidP="00D62877">
      <w:pPr>
        <w:pStyle w:val="ListParagraph"/>
        <w:numPr>
          <w:ilvl w:val="1"/>
          <w:numId w:val="4"/>
        </w:numPr>
      </w:pPr>
      <w:r>
        <w:t>What support do you need from us?</w:t>
      </w:r>
    </w:p>
    <w:p w14:paraId="4B86B948" w14:textId="0E2345BA" w:rsidR="00D62877" w:rsidRDefault="00AC49AF" w:rsidP="00AC49AF">
      <w:pPr>
        <w:pStyle w:val="ListParagraph"/>
        <w:numPr>
          <w:ilvl w:val="0"/>
          <w:numId w:val="4"/>
        </w:numPr>
      </w:pPr>
      <w:r>
        <w:t>CA/N Checks and Background Checks</w:t>
      </w:r>
    </w:p>
    <w:p w14:paraId="1C012064" w14:textId="58F8C8DE" w:rsidR="00AC49AF" w:rsidRDefault="00AC49AF" w:rsidP="00AC49AF">
      <w:pPr>
        <w:pStyle w:val="ListParagraph"/>
        <w:numPr>
          <w:ilvl w:val="1"/>
          <w:numId w:val="4"/>
        </w:numPr>
      </w:pPr>
      <w:r>
        <w:t>All new staff must complete the CA/N checks before serving children. These must be completed in each state the employee has resided in within the last 5 years.</w:t>
      </w:r>
    </w:p>
    <w:p w14:paraId="718BB85C" w14:textId="16310E64" w:rsidR="00AC49AF" w:rsidRDefault="00AC49AF" w:rsidP="00AC49AF">
      <w:pPr>
        <w:pStyle w:val="ListParagraph"/>
        <w:numPr>
          <w:ilvl w:val="1"/>
          <w:numId w:val="4"/>
        </w:numPr>
      </w:pPr>
      <w:r>
        <w:t xml:space="preserve">Send your CSS </w:t>
      </w:r>
      <w:r w:rsidR="006A23EC">
        <w:t>confirmation</w:t>
      </w:r>
      <w:r>
        <w:t xml:space="preserve"> once their checks are complete</w:t>
      </w:r>
      <w:r w:rsidR="006A23EC">
        <w:t xml:space="preserve"> (do not need actual document, just notice that it’s been cleared).</w:t>
      </w:r>
    </w:p>
    <w:p w14:paraId="7F4FD891" w14:textId="09E80A27" w:rsidR="006A23EC" w:rsidRDefault="006A23EC" w:rsidP="006A23EC">
      <w:pPr>
        <w:pStyle w:val="ListParagraph"/>
        <w:numPr>
          <w:ilvl w:val="1"/>
          <w:numId w:val="4"/>
        </w:numPr>
      </w:pPr>
      <w:r>
        <w:t xml:space="preserve">For staff that are recently hired or renewing, you may need to complete the </w:t>
      </w:r>
      <w:hyperlink r:id="rId13" w:history="1">
        <w:r w:rsidRPr="003E38F4">
          <w:rPr>
            <w:rStyle w:val="Hyperlink"/>
          </w:rPr>
          <w:t>ORR waiver</w:t>
        </w:r>
      </w:hyperlink>
      <w:r>
        <w:t xml:space="preserve"> form as you wait for the results to return.</w:t>
      </w:r>
      <w:r w:rsidR="00266842">
        <w:t xml:space="preserve"> If results have returned prior to the start date, then there is no waiver requirement.</w:t>
      </w:r>
    </w:p>
    <w:p w14:paraId="5D0396A7" w14:textId="41A62E2F" w:rsidR="006A23EC" w:rsidRDefault="00000000" w:rsidP="006A23EC">
      <w:pPr>
        <w:pStyle w:val="ListParagraph"/>
        <w:numPr>
          <w:ilvl w:val="2"/>
          <w:numId w:val="4"/>
        </w:numPr>
      </w:pPr>
      <w:hyperlink r:id="rId14" w:history="1">
        <w:r w:rsidR="006A23EC" w:rsidRPr="006318E8">
          <w:rPr>
            <w:rStyle w:val="Hyperlink"/>
          </w:rPr>
          <w:t>Write-up guide</w:t>
        </w:r>
      </w:hyperlink>
    </w:p>
    <w:p w14:paraId="08E73DBA" w14:textId="5FD01C0F" w:rsidR="00EA12D8" w:rsidRDefault="00EA12D8" w:rsidP="00EA12D8">
      <w:pPr>
        <w:pStyle w:val="ListParagraph"/>
        <w:numPr>
          <w:ilvl w:val="0"/>
          <w:numId w:val="4"/>
        </w:numPr>
      </w:pPr>
      <w:r>
        <w:t>NOC Template and Email Guidance:</w:t>
      </w:r>
    </w:p>
    <w:p w14:paraId="721C6561" w14:textId="5A9506DC" w:rsidR="00EA12D8" w:rsidRDefault="00086536" w:rsidP="00EA12D8">
      <w:pPr>
        <w:pStyle w:val="ListParagraph"/>
        <w:numPr>
          <w:ilvl w:val="1"/>
          <w:numId w:val="4"/>
        </w:numPr>
      </w:pPr>
      <w:r>
        <w:t xml:space="preserve">Look out for a NEW </w:t>
      </w:r>
      <w:r w:rsidR="00EA12D8">
        <w:t xml:space="preserve">NOC FY23 Template </w:t>
      </w:r>
      <w:proofErr w:type="gramStart"/>
      <w:r w:rsidR="00EA12D8">
        <w:t>v2</w:t>
      </w:r>
      <w:proofErr w:type="gramEnd"/>
    </w:p>
    <w:p w14:paraId="2219826A" w14:textId="31752D23" w:rsidR="00EA12D8" w:rsidRDefault="00EA12D8" w:rsidP="00EA12D8">
      <w:pPr>
        <w:pStyle w:val="ListParagraph"/>
        <w:numPr>
          <w:ilvl w:val="1"/>
          <w:numId w:val="4"/>
        </w:numPr>
      </w:pPr>
      <w:r>
        <w:t xml:space="preserve">New ORR Project Officer: Rebecca Packer – </w:t>
      </w:r>
      <w:hyperlink r:id="rId15" w:history="1">
        <w:r w:rsidRPr="002C43D3">
          <w:rPr>
            <w:rStyle w:val="Hyperlink"/>
          </w:rPr>
          <w:t>Rebecca.Packer@acf.hhs.gov</w:t>
        </w:r>
      </w:hyperlink>
    </w:p>
    <w:p w14:paraId="0CDB6340" w14:textId="21CD8F8E" w:rsidR="00086536" w:rsidRDefault="00086536" w:rsidP="00EA12D8">
      <w:pPr>
        <w:pStyle w:val="ListParagraph"/>
        <w:numPr>
          <w:ilvl w:val="1"/>
          <w:numId w:val="4"/>
        </w:numPr>
      </w:pPr>
      <w:r>
        <w:t>Email Template:</w:t>
      </w:r>
    </w:p>
    <w:p w14:paraId="7F5F9075" w14:textId="5C4D4741" w:rsidR="00086536" w:rsidRDefault="00086536" w:rsidP="00086536">
      <w:pPr>
        <w:pStyle w:val="ListParagraph"/>
        <w:ind w:left="1440"/>
      </w:pPr>
      <w:r>
        <w:t> </w:t>
      </w:r>
      <w:r>
        <w:rPr>
          <w:noProof/>
        </w:rPr>
        <w:drawing>
          <wp:inline distT="0" distB="0" distL="0" distR="0" wp14:anchorId="6F2FE299" wp14:editId="33059FE9">
            <wp:extent cx="2855742" cy="1762566"/>
            <wp:effectExtent l="0" t="0" r="1905" b="9525"/>
            <wp:docPr id="1775459604" name="Picture 1" descr="A close-up of a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59604" name="Picture 1" descr="A close-up of a email&#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8049" cy="1770162"/>
                    </a:xfrm>
                    <a:prstGeom prst="rect">
                      <a:avLst/>
                    </a:prstGeom>
                    <a:noFill/>
                    <a:ln>
                      <a:noFill/>
                    </a:ln>
                  </pic:spPr>
                </pic:pic>
              </a:graphicData>
            </a:graphic>
          </wp:inline>
        </w:drawing>
      </w:r>
    </w:p>
    <w:p w14:paraId="670544D8" w14:textId="5B7E9FEB" w:rsidR="00086536" w:rsidRDefault="009C0782" w:rsidP="009C0782">
      <w:pPr>
        <w:pStyle w:val="ListParagraph"/>
        <w:numPr>
          <w:ilvl w:val="1"/>
          <w:numId w:val="4"/>
        </w:numPr>
      </w:pPr>
      <w:r>
        <w:t>If we are flagging sponsor</w:t>
      </w:r>
      <w:r w:rsidR="001248F4">
        <w:t xml:space="preserve"> or address</w:t>
      </w:r>
      <w:r>
        <w:t>, we are expected to do so in the UAC Portal</w:t>
      </w:r>
      <w:r w:rsidR="001248F4">
        <w:t>:</w:t>
      </w:r>
    </w:p>
    <w:p w14:paraId="165503BB" w14:textId="01E053AA" w:rsidR="00086536" w:rsidRDefault="00BD08BA" w:rsidP="00086536">
      <w:pPr>
        <w:pStyle w:val="ListParagraph"/>
        <w:numPr>
          <w:ilvl w:val="2"/>
          <w:numId w:val="4"/>
        </w:numPr>
      </w:pPr>
      <w:r>
        <w:t>Go to case management &gt; sponsor information &gt; click on “paper/pencil icon” &gt; scroll down to “</w:t>
      </w:r>
      <w:r w:rsidR="001248F4">
        <w:t xml:space="preserve">flag” section &gt; check box and add reasoning in text box &gt; click </w:t>
      </w:r>
      <w:proofErr w:type="gramStart"/>
      <w:r w:rsidR="001248F4">
        <w:t>save</w:t>
      </w:r>
      <w:proofErr w:type="gramEnd"/>
    </w:p>
    <w:p w14:paraId="2C2EB2B8" w14:textId="1DD219E5" w:rsidR="003A7B28" w:rsidRDefault="003A7B28" w:rsidP="003A7B28">
      <w:pPr>
        <w:pStyle w:val="ListParagraph"/>
        <w:numPr>
          <w:ilvl w:val="2"/>
          <w:numId w:val="4"/>
        </w:numPr>
      </w:pPr>
      <w:r>
        <w:t xml:space="preserve">Currently, we’re unable to flag again if a flag already exists. In our email with the NOC to ORR, we will request for ORR to add additional information for </w:t>
      </w:r>
      <w:r w:rsidR="001A6969">
        <w:t xml:space="preserve">the flag and add “see NOC for </w:t>
      </w:r>
      <w:proofErr w:type="gramStart"/>
      <w:r w:rsidR="001A6969">
        <w:t>details</w:t>
      </w:r>
      <w:proofErr w:type="gramEnd"/>
      <w:r w:rsidR="001A6969">
        <w:t>”</w:t>
      </w:r>
    </w:p>
    <w:p w14:paraId="326EE9FA" w14:textId="322148A0" w:rsidR="001A6969" w:rsidRDefault="001A6969" w:rsidP="004B60BB">
      <w:pPr>
        <w:pStyle w:val="ListParagraph"/>
        <w:numPr>
          <w:ilvl w:val="2"/>
          <w:numId w:val="4"/>
        </w:numPr>
      </w:pPr>
      <w:r>
        <w:t xml:space="preserve">Limited to only flagging current sponsor and address, so if you need to flag </w:t>
      </w:r>
      <w:r w:rsidR="00393693">
        <w:t>new</w:t>
      </w:r>
      <w:r>
        <w:t xml:space="preserve"> caregiver</w:t>
      </w:r>
      <w:r w:rsidR="00393693">
        <w:t xml:space="preserve"> or HHMs</w:t>
      </w:r>
      <w:r>
        <w:t xml:space="preserve"> who is not the sponsor, you can go ahead and flag the sponsor but note in the text box who you are </w:t>
      </w:r>
      <w:proofErr w:type="gramStart"/>
      <w:r>
        <w:t>actually flagging</w:t>
      </w:r>
      <w:proofErr w:type="gramEnd"/>
      <w:r w:rsidR="00843472">
        <w:t>.</w:t>
      </w:r>
    </w:p>
    <w:p w14:paraId="6573D478" w14:textId="5B5BEDFE" w:rsidR="005A244A" w:rsidRPr="00757D50" w:rsidRDefault="005A244A" w:rsidP="00EA12D8">
      <w:pPr>
        <w:rPr>
          <w:b/>
          <w:bCs/>
          <w:color w:val="0070C0"/>
          <w:sz w:val="28"/>
          <w:szCs w:val="28"/>
          <w:u w:val="single"/>
        </w:rPr>
      </w:pPr>
      <w:r w:rsidRPr="00757D50">
        <w:rPr>
          <w:b/>
          <w:bCs/>
          <w:color w:val="0070C0"/>
          <w:sz w:val="28"/>
          <w:szCs w:val="28"/>
          <w:u w:val="single"/>
        </w:rPr>
        <w:lastRenderedPageBreak/>
        <w:t>USCCB/MRS</w:t>
      </w:r>
    </w:p>
    <w:p w14:paraId="7C032ACF" w14:textId="50631A7E" w:rsidR="004B60BB" w:rsidRDefault="00843472" w:rsidP="004B60BB">
      <w:pPr>
        <w:pStyle w:val="ListParagraph"/>
        <w:numPr>
          <w:ilvl w:val="0"/>
          <w:numId w:val="7"/>
        </w:numPr>
      </w:pPr>
      <w:r>
        <w:t>USCCB MRS Staff Updates:</w:t>
      </w:r>
    </w:p>
    <w:p w14:paraId="5B2C3DA9" w14:textId="7FFC1EC0" w:rsidR="00843472" w:rsidRDefault="00843472" w:rsidP="00843472">
      <w:pPr>
        <w:pStyle w:val="ListParagraph"/>
        <w:numPr>
          <w:ilvl w:val="1"/>
          <w:numId w:val="7"/>
        </w:numPr>
      </w:pPr>
      <w:r>
        <w:t>Associate Director Foster Care Position vacancy (need to be based in the DC Metro area) – see USCCB website for more info</w:t>
      </w:r>
      <w:r w:rsidR="00820C79">
        <w:t>.</w:t>
      </w:r>
    </w:p>
    <w:p w14:paraId="53384E51" w14:textId="7E50E257" w:rsidR="00843472" w:rsidRDefault="00843472" w:rsidP="00843472">
      <w:pPr>
        <w:pStyle w:val="ListParagraph"/>
        <w:numPr>
          <w:ilvl w:val="1"/>
          <w:numId w:val="7"/>
        </w:numPr>
      </w:pPr>
      <w:r>
        <w:t>Program Specialist – New Hire, Yesenia, will be starting 7/</w:t>
      </w:r>
      <w:r w:rsidR="00A6773F">
        <w:t>24</w:t>
      </w:r>
      <w:r>
        <w:t>/23.</w:t>
      </w:r>
    </w:p>
    <w:p w14:paraId="53236CF6" w14:textId="74355711" w:rsidR="001A784F" w:rsidRDefault="00843472" w:rsidP="001A784F">
      <w:pPr>
        <w:pStyle w:val="ListParagraph"/>
        <w:numPr>
          <w:ilvl w:val="1"/>
          <w:numId w:val="7"/>
        </w:numPr>
      </w:pPr>
      <w:r>
        <w:t>Simy will be on leave starting 7/</w:t>
      </w:r>
      <w:r w:rsidR="00A6773F">
        <w:t>17/23 for about a month; Contact Jenny Cachaya for any supervisor related needs.</w:t>
      </w:r>
    </w:p>
    <w:p w14:paraId="439D68E7" w14:textId="18BC4012" w:rsidR="001A784F" w:rsidRDefault="001A784F" w:rsidP="001A784F">
      <w:pPr>
        <w:pStyle w:val="ListParagraph"/>
        <w:numPr>
          <w:ilvl w:val="0"/>
          <w:numId w:val="7"/>
        </w:numPr>
      </w:pPr>
      <w:r>
        <w:t>PRS Level Down and Early Closure:</w:t>
      </w:r>
    </w:p>
    <w:p w14:paraId="612AE9DD" w14:textId="0EE53A14" w:rsidR="001A784F" w:rsidRDefault="00257A6E" w:rsidP="001A784F">
      <w:pPr>
        <w:pStyle w:val="ListParagraph"/>
        <w:numPr>
          <w:ilvl w:val="1"/>
          <w:numId w:val="7"/>
        </w:numPr>
      </w:pPr>
      <w:r>
        <w:t xml:space="preserve">If you have a case that is stable, meeting their goals, and ongoing PRS is not needed, or for TVPRA that </w:t>
      </w:r>
      <w:proofErr w:type="gramStart"/>
      <w:r>
        <w:t>have</w:t>
      </w:r>
      <w:proofErr w:type="gramEnd"/>
      <w:r>
        <w:t xml:space="preserve"> been open for over a year, you can close early. Reach out to your CSS if:</w:t>
      </w:r>
    </w:p>
    <w:p w14:paraId="7906F3D4" w14:textId="695DA01A" w:rsidR="00257A6E" w:rsidRDefault="00257A6E" w:rsidP="00257A6E">
      <w:pPr>
        <w:pStyle w:val="ListParagraph"/>
        <w:numPr>
          <w:ilvl w:val="2"/>
          <w:numId w:val="7"/>
        </w:numPr>
      </w:pPr>
      <w:r>
        <w:t>A visit has occurred within the last 30 days, we will use your most recent report to assess.</w:t>
      </w:r>
    </w:p>
    <w:p w14:paraId="2A00D8F7" w14:textId="3FDA8456" w:rsidR="00257A6E" w:rsidRDefault="00257A6E" w:rsidP="00257A6E">
      <w:pPr>
        <w:pStyle w:val="ListParagraph"/>
        <w:numPr>
          <w:ilvl w:val="2"/>
          <w:numId w:val="7"/>
        </w:numPr>
      </w:pPr>
      <w:r>
        <w:t>It has been more than 30 days since a visit occurred, fill out the level down/early closure assessment and possibly conduct another visit.</w:t>
      </w:r>
    </w:p>
    <w:p w14:paraId="0D57B888" w14:textId="2CBD7700" w:rsidR="00EC14EB" w:rsidRDefault="00117D50" w:rsidP="00EC14EB">
      <w:pPr>
        <w:pStyle w:val="ListParagraph"/>
        <w:numPr>
          <w:ilvl w:val="2"/>
          <w:numId w:val="7"/>
        </w:numPr>
      </w:pPr>
      <w:r>
        <w:t>Level Down/Early Closure Assessment</w:t>
      </w:r>
      <w:r w:rsidR="00EC14EB">
        <w:t xml:space="preserve"> – new tool is pending but use the previous tool for now</w:t>
      </w:r>
      <w:r w:rsidR="00014102">
        <w:t>.</w:t>
      </w:r>
    </w:p>
    <w:p w14:paraId="18E03602" w14:textId="77777777" w:rsidR="006C7E8F" w:rsidRDefault="00EC14EB" w:rsidP="006C7E8F">
      <w:pPr>
        <w:pStyle w:val="ListParagraph"/>
        <w:numPr>
          <w:ilvl w:val="1"/>
          <w:numId w:val="7"/>
        </w:numPr>
      </w:pPr>
      <w:r>
        <w:t>Level 1 Service Delivery requirements:</w:t>
      </w:r>
    </w:p>
    <w:p w14:paraId="33723293" w14:textId="77777777" w:rsidR="006C7E8F" w:rsidRPr="006C7E8F" w:rsidRDefault="006C7E8F" w:rsidP="006C7E8F">
      <w:pPr>
        <w:pStyle w:val="ListParagraph"/>
        <w:numPr>
          <w:ilvl w:val="2"/>
          <w:numId w:val="7"/>
        </w:numPr>
        <w:rPr>
          <w:rStyle w:val="eop"/>
        </w:rPr>
      </w:pPr>
      <w:r w:rsidRPr="006C7E8F">
        <w:rPr>
          <w:rStyle w:val="normaltextrun"/>
          <w:rFonts w:cstheme="minorHAnsi"/>
        </w:rPr>
        <w:t xml:space="preserve">PRS caseworker conduct 3 virtual check-ins with released </w:t>
      </w:r>
      <w:proofErr w:type="gramStart"/>
      <w:r w:rsidRPr="006C7E8F">
        <w:rPr>
          <w:rStyle w:val="normaltextrun"/>
          <w:rFonts w:cstheme="minorHAnsi"/>
        </w:rPr>
        <w:t>child</w:t>
      </w:r>
      <w:proofErr w:type="gramEnd"/>
      <w:r w:rsidRPr="006C7E8F">
        <w:rPr>
          <w:rStyle w:val="normaltextrun"/>
          <w:rFonts w:cstheme="minorHAnsi"/>
        </w:rPr>
        <w:t> </w:t>
      </w:r>
      <w:r w:rsidRPr="006C7E8F">
        <w:rPr>
          <w:rStyle w:val="eop"/>
          <w:rFonts w:cstheme="minorHAnsi"/>
        </w:rPr>
        <w:t>​</w:t>
      </w:r>
    </w:p>
    <w:p w14:paraId="031A15F1" w14:textId="77777777" w:rsidR="006C7E8F" w:rsidRPr="006C7E8F" w:rsidRDefault="006C7E8F" w:rsidP="006C7E8F">
      <w:pPr>
        <w:pStyle w:val="ListParagraph"/>
        <w:numPr>
          <w:ilvl w:val="2"/>
          <w:numId w:val="7"/>
        </w:numPr>
        <w:rPr>
          <w:rStyle w:val="eop"/>
        </w:rPr>
      </w:pPr>
      <w:r w:rsidRPr="006C7E8F">
        <w:rPr>
          <w:rStyle w:val="normaltextrun"/>
          <w:rFonts w:cstheme="minorHAnsi"/>
        </w:rPr>
        <w:t>Check-ins occur at 7 business days, 14 business days, and 30 business days after release or from the date a child is designated to receive Level One (1) PRS (This process starts from the day the case is leveled down to L1). </w:t>
      </w:r>
      <w:r w:rsidRPr="006C7E8F">
        <w:rPr>
          <w:rStyle w:val="eop"/>
          <w:rFonts w:cstheme="minorHAnsi"/>
        </w:rPr>
        <w:t>​</w:t>
      </w:r>
    </w:p>
    <w:p w14:paraId="4284A85F" w14:textId="77777777" w:rsidR="006C7E8F" w:rsidRPr="006C7E8F" w:rsidRDefault="006C7E8F" w:rsidP="006C7E8F">
      <w:pPr>
        <w:pStyle w:val="ListParagraph"/>
        <w:numPr>
          <w:ilvl w:val="2"/>
          <w:numId w:val="7"/>
        </w:numPr>
        <w:rPr>
          <w:rStyle w:val="eop"/>
        </w:rPr>
      </w:pPr>
      <w:r w:rsidRPr="006C7E8F">
        <w:rPr>
          <w:rStyle w:val="normaltextrun"/>
          <w:rFonts w:cstheme="minorHAnsi"/>
        </w:rPr>
        <w:t xml:space="preserve">Monitor the case closely and if it needs to escalate, let your CSS know ASAP so that we can level the case back up if </w:t>
      </w:r>
      <w:proofErr w:type="gramStart"/>
      <w:r w:rsidRPr="006C7E8F">
        <w:rPr>
          <w:rStyle w:val="normaltextrun"/>
          <w:rFonts w:cstheme="minorHAnsi"/>
        </w:rPr>
        <w:t>needed</w:t>
      </w:r>
      <w:r w:rsidRPr="006C7E8F">
        <w:rPr>
          <w:rStyle w:val="eop"/>
          <w:rFonts w:cstheme="minorHAnsi"/>
        </w:rPr>
        <w:t>​</w:t>
      </w:r>
      <w:proofErr w:type="gramEnd"/>
    </w:p>
    <w:p w14:paraId="7CBB299E" w14:textId="5EFE32E9" w:rsidR="00EC14EB" w:rsidRPr="004A3386" w:rsidRDefault="006C7E8F" w:rsidP="005D2585">
      <w:pPr>
        <w:pStyle w:val="ListParagraph"/>
        <w:numPr>
          <w:ilvl w:val="2"/>
          <w:numId w:val="7"/>
        </w:numPr>
        <w:rPr>
          <w:rStyle w:val="normaltextrun"/>
        </w:rPr>
      </w:pPr>
      <w:r w:rsidRPr="006C7E8F">
        <w:rPr>
          <w:rStyle w:val="normaltextrun"/>
          <w:rFonts w:cstheme="minorHAnsi"/>
        </w:rPr>
        <w:t>Case Closure Report will be due 30 days from when the case is leveled down to L1. </w:t>
      </w:r>
    </w:p>
    <w:p w14:paraId="53C954E7" w14:textId="4FB076D2" w:rsidR="004A3386" w:rsidRPr="004A3386" w:rsidRDefault="004A3386" w:rsidP="004A3386">
      <w:pPr>
        <w:pStyle w:val="ListParagraph"/>
        <w:numPr>
          <w:ilvl w:val="0"/>
          <w:numId w:val="7"/>
        </w:numPr>
        <w:rPr>
          <w:rStyle w:val="normaltextrun"/>
        </w:rPr>
      </w:pPr>
      <w:r>
        <w:rPr>
          <w:rStyle w:val="normaltextrun"/>
          <w:rFonts w:cstheme="minorHAnsi"/>
        </w:rPr>
        <w:t>New Onboarding Requirements:</w:t>
      </w:r>
    </w:p>
    <w:p w14:paraId="6F58C6CC" w14:textId="0745B5A8" w:rsidR="004A3386" w:rsidRPr="004A3386" w:rsidRDefault="004A3386" w:rsidP="004A3386">
      <w:pPr>
        <w:pStyle w:val="ListParagraph"/>
        <w:numPr>
          <w:ilvl w:val="1"/>
          <w:numId w:val="7"/>
        </w:numPr>
        <w:rPr>
          <w:rStyle w:val="normaltextrun"/>
        </w:rPr>
      </w:pPr>
      <w:r>
        <w:rPr>
          <w:rStyle w:val="normaltextrun"/>
          <w:rFonts w:cstheme="minorHAnsi"/>
        </w:rPr>
        <w:t>See email sent on 6/29/23 with New Hire Checklist and Pre-Service Training Tracker</w:t>
      </w:r>
    </w:p>
    <w:p w14:paraId="4D2B9929" w14:textId="3A8A89A2" w:rsidR="004A3386" w:rsidRPr="004A3386" w:rsidRDefault="004A3386" w:rsidP="004A3386">
      <w:pPr>
        <w:pStyle w:val="ListParagraph"/>
        <w:numPr>
          <w:ilvl w:val="1"/>
          <w:numId w:val="7"/>
        </w:numPr>
        <w:rPr>
          <w:rStyle w:val="normaltextrun"/>
        </w:rPr>
      </w:pPr>
      <w:r>
        <w:rPr>
          <w:rStyle w:val="normaltextrun"/>
          <w:rFonts w:cstheme="minorHAnsi"/>
        </w:rPr>
        <w:t>New Hire Checklist:</w:t>
      </w:r>
    </w:p>
    <w:p w14:paraId="6DD03A2C" w14:textId="1DE0632B" w:rsidR="004A3386" w:rsidRPr="004A3386" w:rsidRDefault="004A3386" w:rsidP="004A3386">
      <w:pPr>
        <w:pStyle w:val="ListParagraph"/>
        <w:numPr>
          <w:ilvl w:val="2"/>
          <w:numId w:val="7"/>
        </w:numPr>
        <w:rPr>
          <w:rStyle w:val="normaltextrun"/>
        </w:rPr>
      </w:pPr>
      <w:r>
        <w:rPr>
          <w:rStyle w:val="normaltextrun"/>
          <w:rFonts w:cstheme="minorHAnsi"/>
        </w:rPr>
        <w:t xml:space="preserve">List of items required to be included in staff personnel </w:t>
      </w:r>
      <w:proofErr w:type="gramStart"/>
      <w:r>
        <w:rPr>
          <w:rStyle w:val="normaltextrun"/>
          <w:rFonts w:cstheme="minorHAnsi"/>
        </w:rPr>
        <w:t>file</w:t>
      </w:r>
      <w:proofErr w:type="gramEnd"/>
    </w:p>
    <w:p w14:paraId="48B2C41C" w14:textId="1003BDFF" w:rsidR="004A3386" w:rsidRPr="004A3386" w:rsidRDefault="004A3386" w:rsidP="004A3386">
      <w:pPr>
        <w:pStyle w:val="ListParagraph"/>
        <w:numPr>
          <w:ilvl w:val="2"/>
          <w:numId w:val="7"/>
        </w:numPr>
        <w:rPr>
          <w:rStyle w:val="normaltextrun"/>
        </w:rPr>
      </w:pPr>
      <w:r>
        <w:rPr>
          <w:rStyle w:val="normaltextrun"/>
          <w:rFonts w:cstheme="minorHAnsi"/>
        </w:rPr>
        <w:t xml:space="preserve">Items that need to be confirmed with USCCB prior to serving </w:t>
      </w:r>
      <w:proofErr w:type="gramStart"/>
      <w:r>
        <w:rPr>
          <w:rStyle w:val="normaltextrun"/>
          <w:rFonts w:cstheme="minorHAnsi"/>
        </w:rPr>
        <w:t>cases</w:t>
      </w:r>
      <w:proofErr w:type="gramEnd"/>
    </w:p>
    <w:p w14:paraId="63519661" w14:textId="350C1BAC" w:rsidR="004A3386" w:rsidRPr="003550FF" w:rsidRDefault="004A3386" w:rsidP="004A3386">
      <w:pPr>
        <w:pStyle w:val="ListParagraph"/>
        <w:numPr>
          <w:ilvl w:val="2"/>
          <w:numId w:val="7"/>
        </w:numPr>
        <w:rPr>
          <w:rStyle w:val="normaltextrun"/>
        </w:rPr>
      </w:pPr>
      <w:r>
        <w:rPr>
          <w:rStyle w:val="normaltextrun"/>
          <w:rFonts w:cstheme="minorHAnsi"/>
        </w:rPr>
        <w:t>Please send this completed checklist to your CSS for all new hires moving forward</w:t>
      </w:r>
    </w:p>
    <w:p w14:paraId="7F60ED64" w14:textId="6C23A5BA" w:rsidR="003550FF" w:rsidRPr="003550FF" w:rsidRDefault="003550FF" w:rsidP="003550FF">
      <w:pPr>
        <w:pStyle w:val="ListParagraph"/>
        <w:numPr>
          <w:ilvl w:val="1"/>
          <w:numId w:val="7"/>
        </w:numPr>
        <w:rPr>
          <w:rStyle w:val="normaltextrun"/>
        </w:rPr>
      </w:pPr>
      <w:r>
        <w:rPr>
          <w:rStyle w:val="normaltextrun"/>
          <w:rFonts w:cstheme="minorHAnsi"/>
        </w:rPr>
        <w:t>Pre-Service Training Tracker:</w:t>
      </w:r>
    </w:p>
    <w:p w14:paraId="5C5B7F94" w14:textId="4C1A57A0" w:rsidR="003550FF" w:rsidRPr="003550FF" w:rsidRDefault="003550FF" w:rsidP="003550FF">
      <w:pPr>
        <w:pStyle w:val="ListParagraph"/>
        <w:numPr>
          <w:ilvl w:val="2"/>
          <w:numId w:val="7"/>
        </w:numPr>
        <w:rPr>
          <w:rStyle w:val="normaltextrun"/>
        </w:rPr>
      </w:pPr>
      <w:r>
        <w:rPr>
          <w:rStyle w:val="normaltextrun"/>
          <w:rFonts w:cstheme="minorHAnsi"/>
        </w:rPr>
        <w:t>Updated tracker, specific to ORR pre-service training requirements</w:t>
      </w:r>
    </w:p>
    <w:p w14:paraId="08C862AF" w14:textId="79185CD9" w:rsidR="003550FF" w:rsidRPr="003550FF" w:rsidRDefault="003550FF" w:rsidP="003550FF">
      <w:pPr>
        <w:pStyle w:val="ListParagraph"/>
        <w:numPr>
          <w:ilvl w:val="2"/>
          <w:numId w:val="7"/>
        </w:numPr>
        <w:rPr>
          <w:rStyle w:val="normaltextrun"/>
        </w:rPr>
      </w:pPr>
      <w:r>
        <w:rPr>
          <w:rStyle w:val="normaltextrun"/>
          <w:rFonts w:cstheme="minorHAnsi"/>
        </w:rPr>
        <w:t xml:space="preserve">Now requiring a statement on how knowledge has been assessed and supervisor </w:t>
      </w:r>
      <w:proofErr w:type="gramStart"/>
      <w:r>
        <w:rPr>
          <w:rStyle w:val="normaltextrun"/>
          <w:rFonts w:cstheme="minorHAnsi"/>
        </w:rPr>
        <w:t>signature</w:t>
      </w:r>
      <w:proofErr w:type="gramEnd"/>
    </w:p>
    <w:p w14:paraId="6F22A64B" w14:textId="60DD164F" w:rsidR="003550FF" w:rsidRPr="003550FF" w:rsidRDefault="003550FF" w:rsidP="003550FF">
      <w:pPr>
        <w:pStyle w:val="ListParagraph"/>
        <w:numPr>
          <w:ilvl w:val="2"/>
          <w:numId w:val="7"/>
        </w:numPr>
        <w:rPr>
          <w:rStyle w:val="normaltextrun"/>
        </w:rPr>
      </w:pPr>
      <w:r>
        <w:rPr>
          <w:rStyle w:val="normaltextrun"/>
          <w:rFonts w:cstheme="minorHAnsi"/>
        </w:rPr>
        <w:t xml:space="preserve">Please ensure tracker is completed within one month of hire and send to your </w:t>
      </w:r>
      <w:proofErr w:type="gramStart"/>
      <w:r>
        <w:rPr>
          <w:rStyle w:val="normaltextrun"/>
          <w:rFonts w:cstheme="minorHAnsi"/>
        </w:rPr>
        <w:t>CSS</w:t>
      </w:r>
      <w:proofErr w:type="gramEnd"/>
    </w:p>
    <w:p w14:paraId="53015CC5" w14:textId="5F7E0193" w:rsidR="003550FF" w:rsidRPr="004C3FA3" w:rsidRDefault="003550FF" w:rsidP="003550FF">
      <w:pPr>
        <w:pStyle w:val="ListParagraph"/>
        <w:numPr>
          <w:ilvl w:val="2"/>
          <w:numId w:val="7"/>
        </w:numPr>
        <w:rPr>
          <w:rStyle w:val="normaltextrun"/>
        </w:rPr>
      </w:pPr>
      <w:r>
        <w:rPr>
          <w:rStyle w:val="normaltextrun"/>
          <w:rFonts w:cstheme="minorHAnsi"/>
        </w:rPr>
        <w:t>New staff will not be ab</w:t>
      </w:r>
      <w:r w:rsidR="00D610D2">
        <w:rPr>
          <w:rStyle w:val="normaltextrun"/>
          <w:rFonts w:cstheme="minorHAnsi"/>
        </w:rPr>
        <w:t xml:space="preserve">le to have any contact </w:t>
      </w:r>
      <w:proofErr w:type="gramStart"/>
      <w:r w:rsidR="00D610D2">
        <w:rPr>
          <w:rStyle w:val="normaltextrun"/>
          <w:rFonts w:cstheme="minorHAnsi"/>
        </w:rPr>
        <w:t>until AFTER</w:t>
      </w:r>
      <w:proofErr w:type="gramEnd"/>
      <w:r w:rsidR="00D610D2">
        <w:rPr>
          <w:rStyle w:val="normaltextrun"/>
          <w:rFonts w:cstheme="minorHAnsi"/>
        </w:rPr>
        <w:t xml:space="preserve"> 40 HOURS have been completed.</w:t>
      </w:r>
    </w:p>
    <w:p w14:paraId="5333CC2C" w14:textId="09C65347" w:rsidR="004C3FA3" w:rsidRPr="004C3FA3" w:rsidRDefault="004C3FA3" w:rsidP="004C3FA3">
      <w:pPr>
        <w:pStyle w:val="ListParagraph"/>
        <w:numPr>
          <w:ilvl w:val="0"/>
          <w:numId w:val="7"/>
        </w:numPr>
        <w:rPr>
          <w:rStyle w:val="normaltextrun"/>
        </w:rPr>
      </w:pPr>
      <w:r>
        <w:rPr>
          <w:rStyle w:val="normaltextrun"/>
          <w:rFonts w:cstheme="minorHAnsi"/>
        </w:rPr>
        <w:t>USCCB Sub-recipient Recruitment, Capacity, and Case Referrals:</w:t>
      </w:r>
    </w:p>
    <w:p w14:paraId="70AD5563" w14:textId="011C526D" w:rsidR="004C3FA3" w:rsidRPr="00A0739F" w:rsidRDefault="00A0739F" w:rsidP="004C3FA3">
      <w:pPr>
        <w:pStyle w:val="ListParagraph"/>
        <w:numPr>
          <w:ilvl w:val="1"/>
          <w:numId w:val="7"/>
        </w:numPr>
        <w:rPr>
          <w:rStyle w:val="normaltextrun"/>
        </w:rPr>
      </w:pPr>
      <w:r>
        <w:rPr>
          <w:rStyle w:val="normaltextrun"/>
          <w:rFonts w:cstheme="minorHAnsi"/>
        </w:rPr>
        <w:t xml:space="preserve">USCCB Network Wide goal is 300HS and </w:t>
      </w:r>
      <w:proofErr w:type="gramStart"/>
      <w:r>
        <w:rPr>
          <w:rStyle w:val="normaltextrun"/>
          <w:rFonts w:cstheme="minorHAnsi"/>
        </w:rPr>
        <w:t>1920PRS</w:t>
      </w:r>
      <w:proofErr w:type="gramEnd"/>
    </w:p>
    <w:p w14:paraId="36CFD312" w14:textId="710718A0" w:rsidR="00A0739F" w:rsidRPr="00A0739F" w:rsidRDefault="00A0739F" w:rsidP="00A0739F">
      <w:pPr>
        <w:pStyle w:val="ListParagraph"/>
        <w:numPr>
          <w:ilvl w:val="2"/>
          <w:numId w:val="7"/>
        </w:numPr>
        <w:rPr>
          <w:rStyle w:val="normaltextrun"/>
        </w:rPr>
      </w:pPr>
      <w:r>
        <w:rPr>
          <w:rStyle w:val="normaltextrun"/>
          <w:rFonts w:cstheme="minorHAnsi"/>
        </w:rPr>
        <w:lastRenderedPageBreak/>
        <w:t>USCCB breaks this down quarterly network wide (16 sub-recipients) to ensure we meet our goal by the end of the FY</w:t>
      </w:r>
      <w:r w:rsidR="00B70138">
        <w:rPr>
          <w:rStyle w:val="normaltextrun"/>
          <w:rFonts w:cstheme="minorHAnsi"/>
        </w:rPr>
        <w:t>.</w:t>
      </w:r>
    </w:p>
    <w:p w14:paraId="44A1922E" w14:textId="13AB0571" w:rsidR="00A0739F" w:rsidRPr="00A0739F" w:rsidRDefault="00A0739F" w:rsidP="00A0739F">
      <w:pPr>
        <w:pStyle w:val="ListParagraph"/>
        <w:numPr>
          <w:ilvl w:val="2"/>
          <w:numId w:val="7"/>
        </w:numPr>
        <w:rPr>
          <w:rStyle w:val="normaltextrun"/>
        </w:rPr>
      </w:pPr>
      <w:r>
        <w:rPr>
          <w:rStyle w:val="normaltextrun"/>
          <w:rFonts w:cstheme="minorHAnsi"/>
        </w:rPr>
        <w:t>We strive to hit 25% of those two goals quarterly to ensure we meet our commitment to ORR.</w:t>
      </w:r>
    </w:p>
    <w:p w14:paraId="4CC2F2DE" w14:textId="21AD88AF" w:rsidR="00A0739F" w:rsidRPr="00A0739F" w:rsidRDefault="00A0739F" w:rsidP="00A0739F">
      <w:pPr>
        <w:pStyle w:val="ListParagraph"/>
        <w:numPr>
          <w:ilvl w:val="1"/>
          <w:numId w:val="7"/>
        </w:numPr>
        <w:rPr>
          <w:rStyle w:val="normaltextrun"/>
        </w:rPr>
      </w:pPr>
      <w:r>
        <w:rPr>
          <w:rStyle w:val="normaltextrun"/>
          <w:rFonts w:cstheme="minorHAnsi"/>
        </w:rPr>
        <w:t>Program Staff Vacations – Coverage Plans in place</w:t>
      </w:r>
      <w:r w:rsidR="00CD4C1D">
        <w:rPr>
          <w:rStyle w:val="normaltextrun"/>
          <w:rFonts w:cstheme="minorHAnsi"/>
        </w:rPr>
        <w:t>.</w:t>
      </w:r>
    </w:p>
    <w:p w14:paraId="65D0F96F" w14:textId="687B9602" w:rsidR="00A0739F" w:rsidRPr="00CA376C" w:rsidRDefault="00A0739F" w:rsidP="00CA376C">
      <w:pPr>
        <w:pStyle w:val="ListParagraph"/>
        <w:numPr>
          <w:ilvl w:val="2"/>
          <w:numId w:val="7"/>
        </w:numPr>
        <w:rPr>
          <w:rStyle w:val="normaltextrun"/>
        </w:rPr>
      </w:pPr>
      <w:r>
        <w:rPr>
          <w:rStyle w:val="normaltextrun"/>
          <w:rFonts w:cstheme="minorHAnsi"/>
        </w:rPr>
        <w:t>Please send CSS emails once leave is approved.</w:t>
      </w:r>
    </w:p>
    <w:p w14:paraId="4A445F85" w14:textId="77777777" w:rsidR="00C7293D" w:rsidRPr="00C7293D" w:rsidRDefault="00C7293D" w:rsidP="00C7293D">
      <w:pPr>
        <w:pStyle w:val="ListParagraph"/>
        <w:numPr>
          <w:ilvl w:val="0"/>
          <w:numId w:val="7"/>
        </w:numPr>
        <w:rPr>
          <w:rStyle w:val="normaltextrun"/>
        </w:rPr>
      </w:pPr>
      <w:r>
        <w:rPr>
          <w:rStyle w:val="normaltextrun"/>
          <w:rFonts w:cstheme="minorHAnsi"/>
        </w:rPr>
        <w:t>Reminders for PRS Report Review:</w:t>
      </w:r>
    </w:p>
    <w:p w14:paraId="125A1CB4" w14:textId="77777777" w:rsidR="00C7293D" w:rsidRPr="00C7293D" w:rsidRDefault="00C7293D" w:rsidP="00C7293D">
      <w:pPr>
        <w:pStyle w:val="ListParagraph"/>
        <w:numPr>
          <w:ilvl w:val="1"/>
          <w:numId w:val="7"/>
        </w:numPr>
        <w:rPr>
          <w:rStyle w:val="eop"/>
        </w:rPr>
      </w:pPr>
      <w:r w:rsidRPr="00C7293D">
        <w:rPr>
          <w:rStyle w:val="normaltextrun"/>
          <w:rFonts w:cstheme="minorHAnsi"/>
          <w:position w:val="1"/>
        </w:rPr>
        <w:t>Service areas should be marked as discussed and educated under assistance provided during the service period.</w:t>
      </w:r>
      <w:r w:rsidRPr="00C7293D">
        <w:rPr>
          <w:rStyle w:val="eop"/>
          <w:rFonts w:cstheme="minorHAnsi"/>
        </w:rPr>
        <w:t>​</w:t>
      </w:r>
    </w:p>
    <w:p w14:paraId="1981C482" w14:textId="77777777" w:rsidR="00C7293D" w:rsidRPr="00C7293D" w:rsidRDefault="00C7293D" w:rsidP="00C7293D">
      <w:pPr>
        <w:pStyle w:val="ListParagraph"/>
        <w:numPr>
          <w:ilvl w:val="1"/>
          <w:numId w:val="7"/>
        </w:numPr>
        <w:rPr>
          <w:rStyle w:val="eop"/>
        </w:rPr>
      </w:pPr>
      <w:r w:rsidRPr="00C7293D">
        <w:rPr>
          <w:rStyle w:val="normaltextrun"/>
          <w:rFonts w:cstheme="minorHAnsi"/>
          <w:position w:val="1"/>
        </w:rPr>
        <w:t>We have seen reports where the only thing marked under the assistance provided section is "other". </w:t>
      </w:r>
      <w:r w:rsidRPr="00C7293D">
        <w:rPr>
          <w:rStyle w:val="eop"/>
          <w:rFonts w:cstheme="minorHAnsi"/>
        </w:rPr>
        <w:t>​</w:t>
      </w:r>
    </w:p>
    <w:p w14:paraId="6B4B96D8" w14:textId="77777777" w:rsidR="00C7293D" w:rsidRPr="00C7293D" w:rsidRDefault="00C7293D" w:rsidP="00C7293D">
      <w:pPr>
        <w:pStyle w:val="ListParagraph"/>
        <w:numPr>
          <w:ilvl w:val="1"/>
          <w:numId w:val="7"/>
        </w:numPr>
        <w:rPr>
          <w:rStyle w:val="eop"/>
        </w:rPr>
      </w:pPr>
      <w:r w:rsidRPr="00C7293D">
        <w:rPr>
          <w:rStyle w:val="normaltextrun"/>
          <w:rFonts w:cstheme="minorHAnsi"/>
          <w:position w:val="1"/>
        </w:rPr>
        <w:t>If the service area is not applicable to the youth, then that service area should still be </w:t>
      </w:r>
      <w:proofErr w:type="gramStart"/>
      <w:r w:rsidRPr="00C7293D">
        <w:rPr>
          <w:rStyle w:val="contextualspellingandgrammarerror"/>
          <w:rFonts w:cstheme="minorHAnsi"/>
          <w:position w:val="1"/>
        </w:rPr>
        <w:t>discussed</w:t>
      </w:r>
      <w:proofErr w:type="gramEnd"/>
      <w:r w:rsidRPr="00C7293D">
        <w:rPr>
          <w:rStyle w:val="normaltextrun"/>
          <w:rFonts w:cstheme="minorHAnsi"/>
          <w:position w:val="1"/>
        </w:rPr>
        <w:t> and education given during the home visit/ phone call. </w:t>
      </w:r>
      <w:r w:rsidRPr="00C7293D">
        <w:rPr>
          <w:rStyle w:val="eop"/>
          <w:rFonts w:cstheme="minorHAnsi"/>
        </w:rPr>
        <w:t>​</w:t>
      </w:r>
    </w:p>
    <w:p w14:paraId="7A436002" w14:textId="3170378F" w:rsidR="005C5CC8" w:rsidRPr="005C5CC8" w:rsidRDefault="00C7293D" w:rsidP="005C5CC8">
      <w:pPr>
        <w:pStyle w:val="ListParagraph"/>
        <w:numPr>
          <w:ilvl w:val="1"/>
          <w:numId w:val="7"/>
        </w:numPr>
        <w:rPr>
          <w:rStyle w:val="normaltextrun"/>
        </w:rPr>
      </w:pPr>
      <w:r w:rsidRPr="00C7293D">
        <w:rPr>
          <w:rStyle w:val="normaltextrun"/>
          <w:rFonts w:cstheme="minorHAnsi"/>
          <w:position w:val="1"/>
        </w:rPr>
        <w:t>This conversation should then be reflected in the narrative.</w:t>
      </w:r>
    </w:p>
    <w:p w14:paraId="3B670487" w14:textId="180D5365" w:rsidR="005C5CC8" w:rsidRPr="00BB0BD3" w:rsidRDefault="005C5CC8" w:rsidP="005C5CC8">
      <w:pPr>
        <w:pStyle w:val="ListParagraph"/>
        <w:numPr>
          <w:ilvl w:val="0"/>
          <w:numId w:val="7"/>
        </w:numPr>
        <w:rPr>
          <w:rStyle w:val="normaltextrun"/>
        </w:rPr>
      </w:pPr>
      <w:r>
        <w:rPr>
          <w:rStyle w:val="normaltextrun"/>
          <w:rFonts w:cstheme="minorHAnsi"/>
          <w:position w:val="1"/>
        </w:rPr>
        <w:t>Loss of Contact Procedure Review</w:t>
      </w:r>
    </w:p>
    <w:p w14:paraId="5D1DCB56" w14:textId="77777777" w:rsidR="00BB0BD3" w:rsidRPr="00BB0BD3" w:rsidRDefault="00BB0BD3" w:rsidP="00BB0BD3">
      <w:pPr>
        <w:pStyle w:val="ListParagraph"/>
        <w:numPr>
          <w:ilvl w:val="1"/>
          <w:numId w:val="7"/>
        </w:numPr>
        <w:rPr>
          <w:rStyle w:val="normaltextrun"/>
        </w:rPr>
      </w:pPr>
      <w:r>
        <w:rPr>
          <w:rStyle w:val="normaltextrun"/>
          <w:rFonts w:cstheme="minorHAnsi"/>
          <w:position w:val="1"/>
        </w:rPr>
        <w:t>What is loss of contact?</w:t>
      </w:r>
    </w:p>
    <w:p w14:paraId="3674E7B2" w14:textId="77777777" w:rsidR="00BB0BD3" w:rsidRPr="00BB0BD3" w:rsidRDefault="00BB0BD3" w:rsidP="00BB0BD3">
      <w:pPr>
        <w:pStyle w:val="ListParagraph"/>
        <w:numPr>
          <w:ilvl w:val="2"/>
          <w:numId w:val="7"/>
        </w:numPr>
        <w:rPr>
          <w:rStyle w:val="eop"/>
        </w:rPr>
      </w:pPr>
      <w:r w:rsidRPr="00BB0BD3">
        <w:rPr>
          <w:rStyle w:val="normaltextrun"/>
          <w:rFonts w:cstheme="minorHAnsi"/>
          <w:position w:val="1"/>
        </w:rPr>
        <w:t>No initial Contact </w:t>
      </w:r>
      <w:r w:rsidRPr="00BB0BD3">
        <w:rPr>
          <w:rStyle w:val="eop"/>
          <w:rFonts w:cstheme="minorHAnsi"/>
        </w:rPr>
        <w:t>​</w:t>
      </w:r>
    </w:p>
    <w:p w14:paraId="432B9672" w14:textId="15F97124" w:rsidR="00BB0BD3" w:rsidRPr="00BB0BD3" w:rsidRDefault="00BB0BD3" w:rsidP="00BB0BD3">
      <w:pPr>
        <w:pStyle w:val="ListParagraph"/>
        <w:numPr>
          <w:ilvl w:val="2"/>
          <w:numId w:val="7"/>
        </w:numPr>
        <w:rPr>
          <w:rStyle w:val="eop"/>
        </w:rPr>
      </w:pPr>
      <w:r w:rsidRPr="00BB0BD3">
        <w:rPr>
          <w:rStyle w:val="normaltextrun"/>
          <w:rFonts w:cstheme="minorHAnsi"/>
          <w:position w:val="1"/>
        </w:rPr>
        <w:t>Loss of contact after initiating PRS </w:t>
      </w:r>
    </w:p>
    <w:p w14:paraId="4F3E8C59" w14:textId="77777777" w:rsidR="00BB0BD3" w:rsidRPr="00BB0BD3" w:rsidRDefault="00BB0BD3" w:rsidP="00BB0BD3">
      <w:pPr>
        <w:pStyle w:val="ListParagraph"/>
        <w:numPr>
          <w:ilvl w:val="2"/>
          <w:numId w:val="7"/>
        </w:numPr>
        <w:rPr>
          <w:rStyle w:val="eop"/>
        </w:rPr>
      </w:pPr>
      <w:r w:rsidRPr="00BB0BD3">
        <w:rPr>
          <w:rStyle w:val="normaltextrun"/>
          <w:rFonts w:cstheme="minorHAnsi"/>
          <w:position w:val="1"/>
        </w:rPr>
        <w:t>Sponsor declines PRS</w:t>
      </w:r>
      <w:r w:rsidRPr="00BB0BD3">
        <w:rPr>
          <w:rStyle w:val="eop"/>
          <w:rFonts w:cstheme="minorHAnsi"/>
        </w:rPr>
        <w:t>​</w:t>
      </w:r>
    </w:p>
    <w:p w14:paraId="5C7552AF" w14:textId="77777777" w:rsidR="00BB0BD3" w:rsidRPr="00BB0BD3" w:rsidRDefault="00BB0BD3" w:rsidP="00BB0BD3">
      <w:pPr>
        <w:pStyle w:val="ListParagraph"/>
        <w:numPr>
          <w:ilvl w:val="3"/>
          <w:numId w:val="7"/>
        </w:numPr>
        <w:rPr>
          <w:rStyle w:val="eop"/>
        </w:rPr>
      </w:pPr>
      <w:r w:rsidRPr="00BB0BD3">
        <w:rPr>
          <w:rStyle w:val="normaltextrun"/>
          <w:rFonts w:cstheme="minorHAnsi"/>
        </w:rPr>
        <w:t>Declining before home visit</w:t>
      </w:r>
      <w:r w:rsidRPr="00BB0BD3">
        <w:rPr>
          <w:rStyle w:val="eop"/>
          <w:rFonts w:cstheme="minorHAnsi"/>
        </w:rPr>
        <w:t>​</w:t>
      </w:r>
    </w:p>
    <w:p w14:paraId="2BAAFE71" w14:textId="77777777" w:rsidR="00BB0BD3" w:rsidRPr="00BB0BD3" w:rsidRDefault="00BB0BD3" w:rsidP="00BB0BD3">
      <w:pPr>
        <w:pStyle w:val="ListParagraph"/>
        <w:numPr>
          <w:ilvl w:val="3"/>
          <w:numId w:val="7"/>
        </w:numPr>
        <w:rPr>
          <w:rStyle w:val="eop"/>
        </w:rPr>
      </w:pPr>
      <w:r w:rsidRPr="00BB0BD3">
        <w:rPr>
          <w:rStyle w:val="normaltextrun"/>
          <w:rFonts w:cstheme="minorHAnsi"/>
        </w:rPr>
        <w:t>Declining after home visit</w:t>
      </w:r>
      <w:r w:rsidRPr="00BB0BD3">
        <w:rPr>
          <w:rStyle w:val="eop"/>
          <w:rFonts w:cstheme="minorHAnsi"/>
        </w:rPr>
        <w:t>​</w:t>
      </w:r>
    </w:p>
    <w:p w14:paraId="04162D7C" w14:textId="77777777" w:rsidR="00861F40" w:rsidRDefault="00861F40" w:rsidP="00861F40">
      <w:pPr>
        <w:pStyle w:val="ListParagraph"/>
        <w:numPr>
          <w:ilvl w:val="1"/>
          <w:numId w:val="7"/>
        </w:numPr>
        <w:rPr>
          <w:rStyle w:val="normaltextrun"/>
        </w:rPr>
      </w:pPr>
      <w:r>
        <w:rPr>
          <w:rStyle w:val="normaltextrun"/>
        </w:rPr>
        <w:t>No initial contact/loss of contact procedure:</w:t>
      </w:r>
    </w:p>
    <w:p w14:paraId="2C4E80BD" w14:textId="77777777" w:rsidR="00861F40" w:rsidRPr="00861F40" w:rsidRDefault="00861F40" w:rsidP="00861F40">
      <w:pPr>
        <w:pStyle w:val="ListParagraph"/>
        <w:numPr>
          <w:ilvl w:val="0"/>
          <w:numId w:val="13"/>
        </w:numPr>
        <w:rPr>
          <w:rStyle w:val="eop"/>
        </w:rPr>
      </w:pPr>
      <w:r w:rsidRPr="00861F40">
        <w:rPr>
          <w:rStyle w:val="normaltextrun"/>
          <w:rFonts w:cstheme="minorHAnsi"/>
          <w:position w:val="1"/>
        </w:rPr>
        <w:t>No contact letter – 2 weeks </w:t>
      </w:r>
      <w:r w:rsidRPr="00861F40">
        <w:rPr>
          <w:rStyle w:val="eop"/>
          <w:rFonts w:cstheme="minorHAnsi"/>
        </w:rPr>
        <w:t>​</w:t>
      </w:r>
    </w:p>
    <w:p w14:paraId="34156C0B" w14:textId="77777777" w:rsidR="00861F40" w:rsidRPr="00861F40" w:rsidRDefault="00861F40" w:rsidP="00861F40">
      <w:pPr>
        <w:pStyle w:val="ListParagraph"/>
        <w:numPr>
          <w:ilvl w:val="0"/>
          <w:numId w:val="13"/>
        </w:numPr>
        <w:rPr>
          <w:rStyle w:val="eop"/>
        </w:rPr>
      </w:pPr>
      <w:r w:rsidRPr="00861F40">
        <w:rPr>
          <w:rStyle w:val="normaltextrun"/>
          <w:rFonts w:cstheme="minorHAnsi"/>
          <w:position w:val="1"/>
        </w:rPr>
        <w:t>Unannounced visit </w:t>
      </w:r>
      <w:r w:rsidRPr="00861F40">
        <w:rPr>
          <w:rStyle w:val="eop"/>
          <w:rFonts w:cstheme="minorHAnsi"/>
        </w:rPr>
        <w:t>​</w:t>
      </w:r>
    </w:p>
    <w:p w14:paraId="4254D2AF" w14:textId="77777777" w:rsidR="00861F40" w:rsidRPr="00861F40" w:rsidRDefault="00861F40" w:rsidP="00861F40">
      <w:pPr>
        <w:pStyle w:val="ListParagraph"/>
        <w:numPr>
          <w:ilvl w:val="0"/>
          <w:numId w:val="13"/>
        </w:numPr>
        <w:rPr>
          <w:rStyle w:val="eop"/>
        </w:rPr>
      </w:pPr>
      <w:r w:rsidRPr="00861F40">
        <w:rPr>
          <w:rStyle w:val="normaltextrun"/>
          <w:rFonts w:cstheme="minorHAnsi"/>
          <w:position w:val="1"/>
        </w:rPr>
        <w:t>Keep trying to make contact for 30 days (from release notification or date of last contact if contact established). </w:t>
      </w:r>
      <w:r w:rsidRPr="00861F40">
        <w:rPr>
          <w:rStyle w:val="eop"/>
          <w:rFonts w:cstheme="minorHAnsi"/>
        </w:rPr>
        <w:t>​</w:t>
      </w:r>
    </w:p>
    <w:p w14:paraId="6DE55D2B" w14:textId="170E24B4" w:rsidR="00861F40" w:rsidRPr="00861F40" w:rsidRDefault="00861F40" w:rsidP="00861F40">
      <w:pPr>
        <w:pStyle w:val="ListParagraph"/>
        <w:numPr>
          <w:ilvl w:val="1"/>
          <w:numId w:val="13"/>
        </w:numPr>
        <w:rPr>
          <w:rStyle w:val="eop"/>
        </w:rPr>
      </w:pPr>
      <w:r w:rsidRPr="00861F40">
        <w:rPr>
          <w:rStyle w:val="normaltextrun"/>
          <w:rFonts w:cstheme="minorHAnsi"/>
          <w:position w:val="1"/>
        </w:rPr>
        <w:t>Contact shelter CW to try and find other contact information. </w:t>
      </w:r>
      <w:r w:rsidRPr="00861F40">
        <w:rPr>
          <w:rStyle w:val="eop"/>
          <w:rFonts w:cstheme="minorHAnsi"/>
        </w:rPr>
        <w:t>​</w:t>
      </w:r>
    </w:p>
    <w:p w14:paraId="18D132DD" w14:textId="77777777" w:rsidR="00861F40" w:rsidRPr="00861F40" w:rsidRDefault="00861F40" w:rsidP="00861F40">
      <w:pPr>
        <w:pStyle w:val="ListParagraph"/>
        <w:numPr>
          <w:ilvl w:val="1"/>
          <w:numId w:val="13"/>
        </w:numPr>
        <w:rPr>
          <w:rStyle w:val="eop"/>
        </w:rPr>
      </w:pPr>
      <w:r w:rsidRPr="00861F40">
        <w:rPr>
          <w:rStyle w:val="normaltextrun"/>
          <w:rFonts w:cstheme="minorHAnsi"/>
          <w:position w:val="1"/>
        </w:rPr>
        <w:t>Call ACG</w:t>
      </w:r>
      <w:r w:rsidRPr="00861F40">
        <w:rPr>
          <w:rStyle w:val="eop"/>
          <w:rFonts w:cstheme="minorHAnsi"/>
        </w:rPr>
        <w:t>​</w:t>
      </w:r>
    </w:p>
    <w:p w14:paraId="2DE2FFA3" w14:textId="77777777" w:rsidR="00861F40" w:rsidRPr="00861F40" w:rsidRDefault="00861F40" w:rsidP="00861F40">
      <w:pPr>
        <w:pStyle w:val="ListParagraph"/>
        <w:numPr>
          <w:ilvl w:val="0"/>
          <w:numId w:val="13"/>
        </w:numPr>
        <w:rPr>
          <w:rStyle w:val="normaltextrun"/>
        </w:rPr>
      </w:pPr>
      <w:r w:rsidRPr="00861F40">
        <w:rPr>
          <w:rStyle w:val="normaltextrun"/>
          <w:rFonts w:cstheme="minorHAnsi"/>
          <w:position w:val="1"/>
        </w:rPr>
        <w:t>Submit NOC for </w:t>
      </w:r>
      <w:r w:rsidRPr="00861F40">
        <w:rPr>
          <w:rStyle w:val="normaltextrun"/>
          <w:rFonts w:cstheme="minorHAnsi"/>
          <w:b/>
          <w:bCs/>
          <w:position w:val="1"/>
        </w:rPr>
        <w:t>no initial contact</w:t>
      </w:r>
      <w:r w:rsidRPr="00861F40">
        <w:rPr>
          <w:rStyle w:val="normaltextrun"/>
          <w:rFonts w:cstheme="minorHAnsi"/>
          <w:position w:val="1"/>
        </w:rPr>
        <w:t> established and </w:t>
      </w:r>
      <w:r w:rsidRPr="00861F40">
        <w:rPr>
          <w:rStyle w:val="normaltextrun"/>
          <w:rFonts w:cstheme="minorHAnsi"/>
          <w:b/>
          <w:bCs/>
          <w:position w:val="1"/>
        </w:rPr>
        <w:t>loss of contact </w:t>
      </w:r>
      <w:r w:rsidRPr="00861F40">
        <w:rPr>
          <w:rStyle w:val="normaltextrun"/>
          <w:rFonts w:cstheme="minorHAnsi"/>
          <w:b/>
          <w:bCs/>
          <w:i/>
          <w:iCs/>
          <w:position w:val="1"/>
        </w:rPr>
        <w:t>with safety </w:t>
      </w:r>
      <w:proofErr w:type="gramStart"/>
      <w:r w:rsidRPr="00861F40">
        <w:rPr>
          <w:rStyle w:val="normaltextrun"/>
          <w:rFonts w:cstheme="minorHAnsi"/>
          <w:b/>
          <w:bCs/>
          <w:i/>
          <w:iCs/>
          <w:position w:val="1"/>
        </w:rPr>
        <w:t>concerns</w:t>
      </w:r>
      <w:r>
        <w:rPr>
          <w:rStyle w:val="normaltextrun"/>
          <w:rFonts w:cstheme="minorHAnsi"/>
          <w:b/>
          <w:bCs/>
          <w:i/>
          <w:iCs/>
          <w:position w:val="1"/>
        </w:rPr>
        <w:t>;</w:t>
      </w:r>
      <w:proofErr w:type="gramEnd"/>
      <w:r>
        <w:rPr>
          <w:rStyle w:val="normaltextrun"/>
          <w:rFonts w:cstheme="minorHAnsi"/>
          <w:b/>
          <w:bCs/>
          <w:i/>
          <w:iCs/>
          <w:position w:val="1"/>
        </w:rPr>
        <w:t xml:space="preserve"> </w:t>
      </w:r>
    </w:p>
    <w:p w14:paraId="1F64D3F0" w14:textId="70569337" w:rsidR="001D1116" w:rsidRPr="001D1116" w:rsidRDefault="00861F40" w:rsidP="001D1116">
      <w:pPr>
        <w:pStyle w:val="ListParagraph"/>
        <w:numPr>
          <w:ilvl w:val="1"/>
          <w:numId w:val="13"/>
        </w:numPr>
        <w:rPr>
          <w:rStyle w:val="normaltextrun"/>
        </w:rPr>
      </w:pPr>
      <w:r w:rsidRPr="00D04BA4">
        <w:rPr>
          <w:rStyle w:val="normaltextrun"/>
          <w:rFonts w:cstheme="minorHAnsi"/>
          <w:position w:val="1"/>
        </w:rPr>
        <w:t>If sponsor declines PRS without any service delivery, then an NOC is also required.</w:t>
      </w:r>
    </w:p>
    <w:p w14:paraId="628304C9" w14:textId="5DF893CE" w:rsidR="001D1116" w:rsidRDefault="001D1116" w:rsidP="001D1116">
      <w:pPr>
        <w:pStyle w:val="ListParagraph"/>
        <w:numPr>
          <w:ilvl w:val="0"/>
          <w:numId w:val="16"/>
        </w:numPr>
        <w:rPr>
          <w:rStyle w:val="normaltextrun"/>
        </w:rPr>
      </w:pPr>
      <w:r>
        <w:rPr>
          <w:rStyle w:val="normaltextrun"/>
        </w:rPr>
        <w:t>Children Services Convening</w:t>
      </w:r>
      <w:r w:rsidR="002F6BB0">
        <w:rPr>
          <w:rStyle w:val="normaltextrun"/>
        </w:rPr>
        <w:t xml:space="preserve"> 11/1-11/3</w:t>
      </w:r>
      <w:r>
        <w:rPr>
          <w:rStyle w:val="normaltextrun"/>
        </w:rPr>
        <w:t>:</w:t>
      </w:r>
    </w:p>
    <w:p w14:paraId="3DC9E95D" w14:textId="012B2CBA" w:rsidR="001D1116" w:rsidRDefault="001D1116" w:rsidP="001D1116">
      <w:pPr>
        <w:pStyle w:val="ListParagraph"/>
        <w:numPr>
          <w:ilvl w:val="1"/>
          <w:numId w:val="16"/>
        </w:numPr>
        <w:rPr>
          <w:rStyle w:val="normaltextrun"/>
        </w:rPr>
      </w:pPr>
      <w:r>
        <w:rPr>
          <w:rStyle w:val="normaltextrun"/>
        </w:rPr>
        <w:t xml:space="preserve">Please let your CSS know how many </w:t>
      </w:r>
      <w:proofErr w:type="gramStart"/>
      <w:r>
        <w:rPr>
          <w:rStyle w:val="normaltextrun"/>
        </w:rPr>
        <w:t>plan</w:t>
      </w:r>
      <w:proofErr w:type="gramEnd"/>
      <w:r>
        <w:rPr>
          <w:rStyle w:val="normaltextrun"/>
        </w:rPr>
        <w:t xml:space="preserve"> </w:t>
      </w:r>
      <w:proofErr w:type="gramStart"/>
      <w:r>
        <w:rPr>
          <w:rStyle w:val="normaltextrun"/>
        </w:rPr>
        <w:t>on attending</w:t>
      </w:r>
      <w:proofErr w:type="gramEnd"/>
      <w:r>
        <w:rPr>
          <w:rStyle w:val="normaltextrun"/>
        </w:rPr>
        <w:t>!</w:t>
      </w:r>
    </w:p>
    <w:p w14:paraId="1E3E0E14" w14:textId="190702BC" w:rsidR="001D1116" w:rsidRDefault="001D1116" w:rsidP="001D1116">
      <w:pPr>
        <w:pStyle w:val="ListParagraph"/>
        <w:numPr>
          <w:ilvl w:val="1"/>
          <w:numId w:val="16"/>
        </w:numPr>
        <w:rPr>
          <w:rStyle w:val="normaltextrun"/>
        </w:rPr>
      </w:pPr>
      <w:r>
        <w:rPr>
          <w:rStyle w:val="normaltextrun"/>
        </w:rPr>
        <w:t xml:space="preserve">Would anyone like </w:t>
      </w:r>
      <w:proofErr w:type="gramStart"/>
      <w:r>
        <w:rPr>
          <w:rStyle w:val="normaltextrun"/>
        </w:rPr>
        <w:t>to</w:t>
      </w:r>
      <w:proofErr w:type="gramEnd"/>
      <w:r>
        <w:rPr>
          <w:rStyle w:val="normaltextrun"/>
        </w:rPr>
        <w:t xml:space="preserve"> present?</w:t>
      </w:r>
    </w:p>
    <w:p w14:paraId="3F4902E9" w14:textId="30D5103D" w:rsidR="005C5CC8" w:rsidRPr="00EA12D8" w:rsidRDefault="001D1116" w:rsidP="002F6BB0">
      <w:pPr>
        <w:pStyle w:val="ListParagraph"/>
        <w:numPr>
          <w:ilvl w:val="1"/>
          <w:numId w:val="16"/>
        </w:numPr>
      </w:pPr>
      <w:r>
        <w:rPr>
          <w:rStyle w:val="normaltextrun"/>
        </w:rPr>
        <w:t xml:space="preserve">If you have any questions regarding the Convening, reach out to Kailey Cano: </w:t>
      </w:r>
      <w:hyperlink r:id="rId17" w:history="1">
        <w:r w:rsidRPr="002C43D3">
          <w:rPr>
            <w:rStyle w:val="Hyperlink"/>
          </w:rPr>
          <w:t>kcano@usccb.org</w:t>
        </w:r>
      </w:hyperlink>
      <w:r w:rsidR="002F6BB0">
        <w:rPr>
          <w:rStyle w:val="normaltextrun"/>
        </w:rPr>
        <w:t>.</w:t>
      </w:r>
    </w:p>
    <w:p w14:paraId="7B7D12A5" w14:textId="40B8537E" w:rsidR="005A244A" w:rsidRPr="00757D50" w:rsidRDefault="005A244A" w:rsidP="005A244A">
      <w:pPr>
        <w:rPr>
          <w:b/>
          <w:bCs/>
          <w:color w:val="0070C0"/>
          <w:sz w:val="28"/>
          <w:szCs w:val="28"/>
          <w:u w:val="single"/>
        </w:rPr>
      </w:pPr>
      <w:r w:rsidRPr="00757D50">
        <w:rPr>
          <w:b/>
          <w:bCs/>
          <w:color w:val="0070C0"/>
          <w:sz w:val="28"/>
          <w:szCs w:val="28"/>
          <w:u w:val="single"/>
        </w:rPr>
        <w:t>Reminder</w:t>
      </w:r>
      <w:r w:rsidR="00D62877" w:rsidRPr="00757D50">
        <w:rPr>
          <w:b/>
          <w:bCs/>
          <w:color w:val="0070C0"/>
          <w:sz w:val="28"/>
          <w:szCs w:val="28"/>
          <w:u w:val="single"/>
        </w:rPr>
        <w:t>s</w:t>
      </w:r>
    </w:p>
    <w:p w14:paraId="493F4E87" w14:textId="0A7554E9" w:rsidR="002F6BB0" w:rsidRDefault="002F6BB0" w:rsidP="002F6BB0">
      <w:pPr>
        <w:pStyle w:val="ListParagraph"/>
        <w:numPr>
          <w:ilvl w:val="0"/>
          <w:numId w:val="16"/>
        </w:numPr>
      </w:pPr>
      <w:r w:rsidRPr="002F6BB0">
        <w:t>USCCB Closures</w:t>
      </w:r>
      <w:r>
        <w:t>:</w:t>
      </w:r>
    </w:p>
    <w:p w14:paraId="0E4B0D0F" w14:textId="3E20A3A5" w:rsidR="002F6BB0" w:rsidRDefault="002F6BB0" w:rsidP="002F6BB0">
      <w:pPr>
        <w:pStyle w:val="ListParagraph"/>
        <w:numPr>
          <w:ilvl w:val="1"/>
          <w:numId w:val="16"/>
        </w:numPr>
      </w:pPr>
      <w:r>
        <w:t>8/15 – USCCB Catholic Holiday</w:t>
      </w:r>
    </w:p>
    <w:p w14:paraId="075DFA8F" w14:textId="70F02DA7" w:rsidR="002F6BB0" w:rsidRDefault="00A1774B" w:rsidP="002F6BB0">
      <w:pPr>
        <w:pStyle w:val="ListParagraph"/>
        <w:numPr>
          <w:ilvl w:val="1"/>
          <w:numId w:val="16"/>
        </w:numPr>
      </w:pPr>
      <w:r>
        <w:t>9/4 – Labor Day</w:t>
      </w:r>
    </w:p>
    <w:p w14:paraId="2B9817D1" w14:textId="6D0F8451" w:rsidR="00A1774B" w:rsidRDefault="00A1774B" w:rsidP="002F6BB0">
      <w:pPr>
        <w:pStyle w:val="ListParagraph"/>
        <w:numPr>
          <w:ilvl w:val="1"/>
          <w:numId w:val="16"/>
        </w:numPr>
      </w:pPr>
      <w:r>
        <w:t>10/9 – Indigenous People’s Day</w:t>
      </w:r>
    </w:p>
    <w:p w14:paraId="6286CD2F" w14:textId="101783B3" w:rsidR="00A1774B" w:rsidRDefault="00A1774B" w:rsidP="00A1774B">
      <w:pPr>
        <w:pStyle w:val="ListParagraph"/>
        <w:numPr>
          <w:ilvl w:val="0"/>
          <w:numId w:val="16"/>
        </w:numPr>
      </w:pPr>
      <w:r>
        <w:t>USCCB will close early (2:00PM EST) on 9/1</w:t>
      </w:r>
    </w:p>
    <w:p w14:paraId="14B74B11" w14:textId="17AAAA9D" w:rsidR="00A1774B" w:rsidRDefault="00A1774B" w:rsidP="00A1774B">
      <w:pPr>
        <w:pStyle w:val="ListParagraph"/>
        <w:numPr>
          <w:ilvl w:val="0"/>
          <w:numId w:val="16"/>
        </w:numPr>
      </w:pPr>
      <w:r>
        <w:lastRenderedPageBreak/>
        <w:t>4</w:t>
      </w:r>
      <w:r w:rsidRPr="00A1774B">
        <w:rPr>
          <w:vertAlign w:val="superscript"/>
        </w:rPr>
        <w:t>th</w:t>
      </w:r>
      <w:r>
        <w:t xml:space="preserve"> Quarterly Network Call on 10/11</w:t>
      </w:r>
    </w:p>
    <w:p w14:paraId="1A8D4E19" w14:textId="4D4A2797" w:rsidR="00A1774B" w:rsidRDefault="00A1774B" w:rsidP="00B20A2F">
      <w:pPr>
        <w:pStyle w:val="ListParagraph"/>
        <w:numPr>
          <w:ilvl w:val="0"/>
          <w:numId w:val="16"/>
        </w:numPr>
      </w:pPr>
      <w:r>
        <w:t>COP Call on 8/18 – sub-recipient host needed!</w:t>
      </w:r>
    </w:p>
    <w:p w14:paraId="453B2C08" w14:textId="7AC1E2FB" w:rsidR="00B20A2F" w:rsidRPr="00757D50" w:rsidRDefault="00B20A2F" w:rsidP="00B20A2F">
      <w:pPr>
        <w:rPr>
          <w:b/>
          <w:bCs/>
          <w:color w:val="0070C0"/>
          <w:sz w:val="28"/>
          <w:szCs w:val="28"/>
          <w:u w:val="single"/>
        </w:rPr>
      </w:pPr>
      <w:r w:rsidRPr="00757D50">
        <w:rPr>
          <w:b/>
          <w:bCs/>
          <w:color w:val="0070C0"/>
          <w:sz w:val="28"/>
          <w:szCs w:val="28"/>
          <w:u w:val="single"/>
        </w:rPr>
        <w:t>Today’s Topic Areas</w:t>
      </w:r>
    </w:p>
    <w:p w14:paraId="5BC21E35" w14:textId="631C29E2" w:rsidR="00B20A2F" w:rsidRDefault="00B20A2F" w:rsidP="00B20A2F">
      <w:pPr>
        <w:pStyle w:val="ListParagraph"/>
        <w:numPr>
          <w:ilvl w:val="0"/>
          <w:numId w:val="17"/>
        </w:numPr>
      </w:pPr>
      <w:r>
        <w:t>ORR/DUCO Policy and Procedures</w:t>
      </w:r>
    </w:p>
    <w:p w14:paraId="1E7AC6CB" w14:textId="1B0889FD" w:rsidR="00B20A2F" w:rsidRDefault="00B20A2F" w:rsidP="00B20A2F">
      <w:pPr>
        <w:pStyle w:val="ListParagraph"/>
        <w:numPr>
          <w:ilvl w:val="0"/>
          <w:numId w:val="17"/>
        </w:numPr>
      </w:pPr>
      <w:r>
        <w:t>Immigration and Child Welfare Systems</w:t>
      </w:r>
    </w:p>
    <w:p w14:paraId="4076C12D" w14:textId="316C6647" w:rsidR="00B20A2F" w:rsidRPr="002F6BB0" w:rsidRDefault="00B20A2F" w:rsidP="00B20A2F">
      <w:pPr>
        <w:pStyle w:val="ListParagraph"/>
        <w:numPr>
          <w:ilvl w:val="0"/>
          <w:numId w:val="17"/>
        </w:numPr>
      </w:pPr>
      <w:r>
        <w:t>Other</w:t>
      </w:r>
    </w:p>
    <w:p w14:paraId="46A0D23F" w14:textId="66D169C8" w:rsidR="00A418A5" w:rsidRPr="00757D50" w:rsidRDefault="00076265" w:rsidP="005A244A">
      <w:pPr>
        <w:rPr>
          <w:b/>
          <w:bCs/>
          <w:color w:val="0070C0"/>
          <w:sz w:val="28"/>
          <w:szCs w:val="28"/>
          <w:u w:val="single"/>
        </w:rPr>
      </w:pPr>
      <w:r w:rsidRPr="00757D50">
        <w:rPr>
          <w:b/>
          <w:bCs/>
          <w:color w:val="0070C0"/>
          <w:sz w:val="28"/>
          <w:szCs w:val="28"/>
          <w:u w:val="single"/>
        </w:rPr>
        <w:t>Q/A</w:t>
      </w:r>
      <w:r w:rsidR="00A418A5" w:rsidRPr="00757D50">
        <w:rPr>
          <w:b/>
          <w:bCs/>
          <w:color w:val="0070C0"/>
          <w:sz w:val="28"/>
          <w:szCs w:val="28"/>
          <w:u w:val="single"/>
        </w:rPr>
        <w:t>:</w:t>
      </w:r>
    </w:p>
    <w:p w14:paraId="644E43BE" w14:textId="023A8442" w:rsidR="00A418A5" w:rsidRDefault="00076265" w:rsidP="00A418A5">
      <w:pPr>
        <w:pStyle w:val="ListParagraph"/>
        <w:numPr>
          <w:ilvl w:val="0"/>
          <w:numId w:val="5"/>
        </w:numPr>
      </w:pPr>
      <w:r>
        <w:t>C</w:t>
      </w:r>
      <w:r w:rsidR="00A418A5" w:rsidRPr="00A418A5">
        <w:t>an there be an extension if the shelter CM does not respond at a reasonable time to schedule an interview with the youth?</w:t>
      </w:r>
      <w:r w:rsidR="00A418A5">
        <w:t xml:space="preserve"> (CC Arlington)</w:t>
      </w:r>
    </w:p>
    <w:p w14:paraId="47EB1036" w14:textId="5CC6521A" w:rsidR="00A418A5" w:rsidRDefault="00A418A5" w:rsidP="00A418A5">
      <w:pPr>
        <w:pStyle w:val="ListParagraph"/>
        <w:numPr>
          <w:ilvl w:val="1"/>
          <w:numId w:val="5"/>
        </w:numPr>
      </w:pPr>
      <w:r>
        <w:t>Yes, communicate with your CSS</w:t>
      </w:r>
      <w:r w:rsidR="00460E75">
        <w:t xml:space="preserve"> and they will request an extension from the FFS</w:t>
      </w:r>
      <w:r>
        <w:t>.</w:t>
      </w:r>
    </w:p>
    <w:p w14:paraId="5EE9BA15" w14:textId="3D0205FD" w:rsidR="00460E75" w:rsidRDefault="00460E75" w:rsidP="00460E75">
      <w:pPr>
        <w:pStyle w:val="ListParagraph"/>
        <w:numPr>
          <w:ilvl w:val="0"/>
          <w:numId w:val="5"/>
        </w:numPr>
      </w:pPr>
      <w:r>
        <w:t>Do federal holidays count as part of the 10 days?</w:t>
      </w:r>
    </w:p>
    <w:p w14:paraId="24BF3C54" w14:textId="42D04710" w:rsidR="00460E75" w:rsidRDefault="00460E75" w:rsidP="00460E75">
      <w:pPr>
        <w:pStyle w:val="ListParagraph"/>
        <w:numPr>
          <w:ilvl w:val="1"/>
          <w:numId w:val="5"/>
        </w:numPr>
      </w:pPr>
      <w:r>
        <w:t xml:space="preserve">Unfortunately, yes. But, if you do have a HS that is coming up </w:t>
      </w:r>
      <w:r w:rsidR="001A7E96">
        <w:t>around Christmas or a busy time, we can try to strategize with you as a CSS to see if we’re accepting the referral, when we accept it, and plan around your PRS report and when you submit that. And communicate with the FFS. But yes, it includes holidays.</w:t>
      </w:r>
    </w:p>
    <w:p w14:paraId="65362343" w14:textId="36B6BC63" w:rsidR="001A7E96" w:rsidRDefault="00AE5B3D" w:rsidP="001A7E96">
      <w:pPr>
        <w:pStyle w:val="ListParagraph"/>
        <w:numPr>
          <w:ilvl w:val="0"/>
          <w:numId w:val="5"/>
        </w:numPr>
      </w:pPr>
      <w:r w:rsidRPr="00AE5B3D">
        <w:t>Can the shelter case managers have an automatic reply to their emails, when they are out of the office, that includes their afterhours phone number</w:t>
      </w:r>
      <w:r>
        <w:t>?</w:t>
      </w:r>
    </w:p>
    <w:p w14:paraId="3F48061B" w14:textId="1BEF6E3E" w:rsidR="008319E9" w:rsidRDefault="00AE5B3D" w:rsidP="008319E9">
      <w:pPr>
        <w:pStyle w:val="ListParagraph"/>
        <w:numPr>
          <w:ilvl w:val="1"/>
          <w:numId w:val="5"/>
        </w:numPr>
      </w:pPr>
      <w:r>
        <w:t>This is a reasonable request! We will communicate to ORR</w:t>
      </w:r>
      <w:r w:rsidR="008319E9">
        <w:t>.</w:t>
      </w:r>
    </w:p>
    <w:p w14:paraId="7ED9C8AA" w14:textId="4D00EA8F" w:rsidR="008319E9" w:rsidRDefault="008319E9" w:rsidP="008319E9">
      <w:pPr>
        <w:pStyle w:val="ListParagraph"/>
        <w:numPr>
          <w:ilvl w:val="0"/>
          <w:numId w:val="5"/>
        </w:numPr>
      </w:pPr>
      <w:r w:rsidRPr="008319E9">
        <w:t xml:space="preserve">I know at my previous </w:t>
      </w:r>
      <w:proofErr w:type="gramStart"/>
      <w:r w:rsidRPr="008319E9">
        <w:t>position,</w:t>
      </w:r>
      <w:proofErr w:type="gramEnd"/>
      <w:r w:rsidRPr="008319E9">
        <w:t xml:space="preserve"> the shelter case managers had a PRS email account where all the PRS referrals went so that the entire case management program had access to it. This might be helpful for HS as well since shelter case managers work odd hours and days.</w:t>
      </w:r>
      <w:r>
        <w:t xml:space="preserve"> (Patricia @ CC Houston</w:t>
      </w:r>
    </w:p>
    <w:p w14:paraId="6CE97BA3" w14:textId="2B40E66F" w:rsidR="005D2585" w:rsidRDefault="005D2585" w:rsidP="008319E9">
      <w:pPr>
        <w:pStyle w:val="ListParagraph"/>
        <w:numPr>
          <w:ilvl w:val="0"/>
          <w:numId w:val="5"/>
        </w:numPr>
      </w:pPr>
      <w:r w:rsidRPr="005D2585">
        <w:t xml:space="preserve">would it be possible to </w:t>
      </w:r>
      <w:proofErr w:type="gramStart"/>
      <w:r w:rsidRPr="005D2585">
        <w:t>consider for</w:t>
      </w:r>
      <w:proofErr w:type="gramEnd"/>
      <w:r w:rsidRPr="005D2585">
        <w:t xml:space="preserve"> cases to be assessed at the time of assignment by USCCB or the provider, and leveling it to a Level 1 if it is a CAT1?</w:t>
      </w:r>
    </w:p>
    <w:p w14:paraId="4CA0B9B3" w14:textId="7DF2D72A" w:rsidR="005D2585" w:rsidRDefault="005D2585" w:rsidP="005D2585">
      <w:pPr>
        <w:pStyle w:val="ListParagraph"/>
        <w:numPr>
          <w:ilvl w:val="1"/>
          <w:numId w:val="5"/>
        </w:numPr>
      </w:pPr>
      <w:r>
        <w:t>We could consider it; however, we prefer there is at least 1 home visit. ORR may begin to refer cases as different levels next year, but for now, we prefer you go into the home for the initial assessment to determine what the level should be.</w:t>
      </w:r>
    </w:p>
    <w:p w14:paraId="7BD635B1" w14:textId="026575DD" w:rsidR="00016C85" w:rsidRDefault="00016C85" w:rsidP="00016C85">
      <w:pPr>
        <w:pStyle w:val="ListParagraph"/>
        <w:numPr>
          <w:ilvl w:val="0"/>
          <w:numId w:val="5"/>
        </w:numPr>
      </w:pPr>
      <w:r>
        <w:t>A</w:t>
      </w:r>
      <w:r w:rsidRPr="00016C85">
        <w:t>t what point from loss of contact do we notify? 2 weeks? For instance, the family has been responsive but then they no longer are. At what point do we notify our CSS?</w:t>
      </w:r>
    </w:p>
    <w:p w14:paraId="5E5FD7AC" w14:textId="3B6E4680" w:rsidR="00016C85" w:rsidRDefault="004C66EC" w:rsidP="00016C85">
      <w:pPr>
        <w:pStyle w:val="ListParagraph"/>
        <w:numPr>
          <w:ilvl w:val="1"/>
          <w:numId w:val="5"/>
        </w:numPr>
      </w:pPr>
      <w:r>
        <w:t>There is no specific policy, however, w</w:t>
      </w:r>
      <w:r w:rsidR="00016C85">
        <w:t xml:space="preserve">ithin </w:t>
      </w:r>
      <w:r w:rsidR="00480A27">
        <w:t xml:space="preserve">2 </w:t>
      </w:r>
      <w:r w:rsidR="00016C85">
        <w:t>week</w:t>
      </w:r>
      <w:r w:rsidR="00480A27">
        <w:t>s</w:t>
      </w:r>
      <w:r w:rsidR="00016C85">
        <w:t xml:space="preserve"> is </w:t>
      </w:r>
      <w:r>
        <w:t>good. The only time you’d have to let us know ASAP is if there’s a report due so we can mark that you didn’t complete the report by the due date due to no contact.</w:t>
      </w:r>
    </w:p>
    <w:p w14:paraId="0EDDC5F2" w14:textId="53DCFFA5" w:rsidR="003918F7" w:rsidRDefault="003918F7" w:rsidP="003918F7">
      <w:pPr>
        <w:pStyle w:val="ListParagraph"/>
        <w:numPr>
          <w:ilvl w:val="0"/>
          <w:numId w:val="5"/>
        </w:numPr>
      </w:pPr>
      <w:r w:rsidRPr="003918F7">
        <w:t xml:space="preserve">How might </w:t>
      </w:r>
      <w:r>
        <w:t>the</w:t>
      </w:r>
      <w:r w:rsidRPr="003918F7">
        <w:t xml:space="preserve"> process</w:t>
      </w:r>
      <w:r>
        <w:t xml:space="preserve"> of notifying CSS of loss of contact</w:t>
      </w:r>
      <w:r w:rsidRPr="003918F7">
        <w:t xml:space="preserve"> vary if the youth is aging out a few weeks after referral?</w:t>
      </w:r>
    </w:p>
    <w:p w14:paraId="39839323" w14:textId="165EAB29" w:rsidR="00993A3F" w:rsidRDefault="00D24964" w:rsidP="00993A3F">
      <w:pPr>
        <w:pStyle w:val="ListParagraph"/>
        <w:numPr>
          <w:ilvl w:val="1"/>
          <w:numId w:val="5"/>
        </w:numPr>
      </w:pPr>
      <w:r>
        <w:t>This is dependent</w:t>
      </w:r>
      <w:r w:rsidR="00993A3F">
        <w:t xml:space="preserve"> on age out </w:t>
      </w:r>
      <w:r>
        <w:t xml:space="preserve">date in relation to the referral date. If it’s within the 30 days, then we will just reiterate that the case closure date will also be right before age out. </w:t>
      </w:r>
      <w:r w:rsidR="00F74567">
        <w:t>If it’s a couple months from age out, then follow the normal steps for loss of contact.</w:t>
      </w:r>
    </w:p>
    <w:p w14:paraId="484BB587" w14:textId="4246C5DA" w:rsidR="00F74567" w:rsidRDefault="00D936ED" w:rsidP="00D936ED">
      <w:pPr>
        <w:pStyle w:val="ListParagraph"/>
        <w:numPr>
          <w:ilvl w:val="1"/>
          <w:numId w:val="5"/>
        </w:numPr>
      </w:pPr>
      <w:r>
        <w:t xml:space="preserve">How close to age out date should we </w:t>
      </w:r>
      <w:proofErr w:type="gramStart"/>
      <w:r>
        <w:t>submit</w:t>
      </w:r>
      <w:proofErr w:type="gramEnd"/>
      <w:r>
        <w:t xml:space="preserve"> the NOC?</w:t>
      </w:r>
    </w:p>
    <w:p w14:paraId="1E466BFE" w14:textId="108114E8" w:rsidR="001D1116" w:rsidRPr="00A418A5" w:rsidRDefault="00D936ED" w:rsidP="00AE56DA">
      <w:pPr>
        <w:pStyle w:val="ListParagraph"/>
        <w:numPr>
          <w:ilvl w:val="2"/>
          <w:numId w:val="5"/>
        </w:numPr>
      </w:pPr>
      <w:r>
        <w:lastRenderedPageBreak/>
        <w:t>ASAP, since we are unable to serve them post-18.</w:t>
      </w:r>
      <w:r w:rsidR="001D1116">
        <w:t xml:space="preserve"> Since CC reports are generally due two or three days before the youth ages out, you can submit the NOC on that date, as well.</w:t>
      </w:r>
    </w:p>
    <w:sectPr w:rsidR="001D1116" w:rsidRPr="00A418A5" w:rsidSect="00757D5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E3DEC"/>
    <w:multiLevelType w:val="hybridMultilevel"/>
    <w:tmpl w:val="9D82F78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87279C"/>
    <w:multiLevelType w:val="multilevel"/>
    <w:tmpl w:val="9704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51087A"/>
    <w:multiLevelType w:val="hybridMultilevel"/>
    <w:tmpl w:val="9E50D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4B541B"/>
    <w:multiLevelType w:val="hybridMultilevel"/>
    <w:tmpl w:val="99B09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90B2D"/>
    <w:multiLevelType w:val="hybridMultilevel"/>
    <w:tmpl w:val="CDD619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05724"/>
    <w:multiLevelType w:val="hybridMultilevel"/>
    <w:tmpl w:val="89EEE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F86B7C"/>
    <w:multiLevelType w:val="hybridMultilevel"/>
    <w:tmpl w:val="781E8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7B7DBE"/>
    <w:multiLevelType w:val="multilevel"/>
    <w:tmpl w:val="70BC4E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F940D7D"/>
    <w:multiLevelType w:val="hybridMultilevel"/>
    <w:tmpl w:val="3EBAF330"/>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3A661837"/>
    <w:multiLevelType w:val="hybridMultilevel"/>
    <w:tmpl w:val="77661E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66D71"/>
    <w:multiLevelType w:val="multilevel"/>
    <w:tmpl w:val="D058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BE30DB"/>
    <w:multiLevelType w:val="multilevel"/>
    <w:tmpl w:val="71C62B8E"/>
    <w:lvl w:ilvl="0">
      <w:start w:val="1"/>
      <w:numFmt w:val="decimal"/>
      <w:lvlText w:val="%1."/>
      <w:lvlJc w:val="left"/>
      <w:pPr>
        <w:tabs>
          <w:tab w:val="num" w:pos="2250"/>
        </w:tabs>
        <w:ind w:left="2250" w:hanging="360"/>
      </w:pPr>
    </w:lvl>
    <w:lvl w:ilvl="1">
      <w:start w:val="1"/>
      <w:numFmt w:val="lowerLetter"/>
      <w:lvlText w:val="%2."/>
      <w:lvlJc w:val="left"/>
      <w:pPr>
        <w:tabs>
          <w:tab w:val="num" w:pos="2970"/>
        </w:tabs>
        <w:ind w:left="2970" w:hanging="360"/>
      </w:pPr>
      <w:rPr>
        <w:rFonts w:asciiTheme="minorHAnsi" w:eastAsiaTheme="minorHAnsi" w:hAnsiTheme="minorHAnsi" w:cstheme="minorHAnsi"/>
      </w:rPr>
    </w:lvl>
    <w:lvl w:ilvl="2">
      <w:start w:val="1"/>
      <w:numFmt w:val="decimal"/>
      <w:lvlText w:val="%3."/>
      <w:lvlJc w:val="left"/>
      <w:pPr>
        <w:tabs>
          <w:tab w:val="num" w:pos="3690"/>
        </w:tabs>
        <w:ind w:left="3690" w:hanging="360"/>
      </w:pPr>
    </w:lvl>
    <w:lvl w:ilvl="3" w:tentative="1">
      <w:start w:val="1"/>
      <w:numFmt w:val="decimal"/>
      <w:lvlText w:val="%4."/>
      <w:lvlJc w:val="left"/>
      <w:pPr>
        <w:tabs>
          <w:tab w:val="num" w:pos="4410"/>
        </w:tabs>
        <w:ind w:left="4410" w:hanging="360"/>
      </w:pPr>
    </w:lvl>
    <w:lvl w:ilvl="4" w:tentative="1">
      <w:start w:val="1"/>
      <w:numFmt w:val="decimal"/>
      <w:lvlText w:val="%5."/>
      <w:lvlJc w:val="left"/>
      <w:pPr>
        <w:tabs>
          <w:tab w:val="num" w:pos="5130"/>
        </w:tabs>
        <w:ind w:left="5130" w:hanging="360"/>
      </w:pPr>
    </w:lvl>
    <w:lvl w:ilvl="5" w:tentative="1">
      <w:start w:val="1"/>
      <w:numFmt w:val="decimal"/>
      <w:lvlText w:val="%6."/>
      <w:lvlJc w:val="left"/>
      <w:pPr>
        <w:tabs>
          <w:tab w:val="num" w:pos="5850"/>
        </w:tabs>
        <w:ind w:left="5850" w:hanging="360"/>
      </w:pPr>
    </w:lvl>
    <w:lvl w:ilvl="6" w:tentative="1">
      <w:start w:val="1"/>
      <w:numFmt w:val="decimal"/>
      <w:lvlText w:val="%7."/>
      <w:lvlJc w:val="left"/>
      <w:pPr>
        <w:tabs>
          <w:tab w:val="num" w:pos="6570"/>
        </w:tabs>
        <w:ind w:left="6570" w:hanging="360"/>
      </w:pPr>
    </w:lvl>
    <w:lvl w:ilvl="7" w:tentative="1">
      <w:start w:val="1"/>
      <w:numFmt w:val="decimal"/>
      <w:lvlText w:val="%8."/>
      <w:lvlJc w:val="left"/>
      <w:pPr>
        <w:tabs>
          <w:tab w:val="num" w:pos="7290"/>
        </w:tabs>
        <w:ind w:left="7290" w:hanging="360"/>
      </w:pPr>
    </w:lvl>
    <w:lvl w:ilvl="8" w:tentative="1">
      <w:start w:val="1"/>
      <w:numFmt w:val="decimal"/>
      <w:lvlText w:val="%9."/>
      <w:lvlJc w:val="left"/>
      <w:pPr>
        <w:tabs>
          <w:tab w:val="num" w:pos="8010"/>
        </w:tabs>
        <w:ind w:left="8010" w:hanging="360"/>
      </w:pPr>
    </w:lvl>
  </w:abstractNum>
  <w:abstractNum w:abstractNumId="12" w15:restartNumberingAfterBreak="0">
    <w:nsid w:val="4D6D1F19"/>
    <w:multiLevelType w:val="hybridMultilevel"/>
    <w:tmpl w:val="50F891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EC3CB7"/>
    <w:multiLevelType w:val="multilevel"/>
    <w:tmpl w:val="17847B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A6B1110"/>
    <w:multiLevelType w:val="multilevel"/>
    <w:tmpl w:val="735A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8AD752E"/>
    <w:multiLevelType w:val="hybridMultilevel"/>
    <w:tmpl w:val="7764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414B92"/>
    <w:multiLevelType w:val="hybridMultilevel"/>
    <w:tmpl w:val="2422AA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1395046">
    <w:abstractNumId w:val="5"/>
  </w:num>
  <w:num w:numId="2" w16cid:durableId="856043907">
    <w:abstractNumId w:val="4"/>
  </w:num>
  <w:num w:numId="3" w16cid:durableId="1266042229">
    <w:abstractNumId w:val="12"/>
  </w:num>
  <w:num w:numId="4" w16cid:durableId="1775319254">
    <w:abstractNumId w:val="6"/>
  </w:num>
  <w:num w:numId="5" w16cid:durableId="96801757">
    <w:abstractNumId w:val="9"/>
  </w:num>
  <w:num w:numId="6" w16cid:durableId="638728793">
    <w:abstractNumId w:val="2"/>
  </w:num>
  <w:num w:numId="7" w16cid:durableId="226497287">
    <w:abstractNumId w:val="3"/>
  </w:num>
  <w:num w:numId="8" w16cid:durableId="1052778301">
    <w:abstractNumId w:val="1"/>
  </w:num>
  <w:num w:numId="9" w16cid:durableId="1267157792">
    <w:abstractNumId w:val="0"/>
  </w:num>
  <w:num w:numId="10" w16cid:durableId="1760978035">
    <w:abstractNumId w:val="14"/>
  </w:num>
  <w:num w:numId="11" w16cid:durableId="2038726279">
    <w:abstractNumId w:val="10"/>
  </w:num>
  <w:num w:numId="12" w16cid:durableId="1207991115">
    <w:abstractNumId w:val="8"/>
  </w:num>
  <w:num w:numId="13" w16cid:durableId="1381199520">
    <w:abstractNumId w:val="11"/>
  </w:num>
  <w:num w:numId="14" w16cid:durableId="1343120685">
    <w:abstractNumId w:val="7"/>
  </w:num>
  <w:num w:numId="15" w16cid:durableId="754404902">
    <w:abstractNumId w:val="13"/>
  </w:num>
  <w:num w:numId="16" w16cid:durableId="1654942176">
    <w:abstractNumId w:val="16"/>
  </w:num>
  <w:num w:numId="17" w16cid:durableId="13908120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4A"/>
    <w:rsid w:val="00014102"/>
    <w:rsid w:val="00016C85"/>
    <w:rsid w:val="00075FFF"/>
    <w:rsid w:val="00076265"/>
    <w:rsid w:val="00086536"/>
    <w:rsid w:val="00117D50"/>
    <w:rsid w:val="001248F4"/>
    <w:rsid w:val="001A6969"/>
    <w:rsid w:val="001A784F"/>
    <w:rsid w:val="001A7E96"/>
    <w:rsid w:val="001D1116"/>
    <w:rsid w:val="00257A6E"/>
    <w:rsid w:val="00266842"/>
    <w:rsid w:val="002E3356"/>
    <w:rsid w:val="002F6BB0"/>
    <w:rsid w:val="003550FF"/>
    <w:rsid w:val="003918F7"/>
    <w:rsid w:val="00393693"/>
    <w:rsid w:val="003A73D4"/>
    <w:rsid w:val="003A7B28"/>
    <w:rsid w:val="003E38F4"/>
    <w:rsid w:val="0045690D"/>
    <w:rsid w:val="00460E75"/>
    <w:rsid w:val="00480A27"/>
    <w:rsid w:val="004A3386"/>
    <w:rsid w:val="004B60BB"/>
    <w:rsid w:val="004C033E"/>
    <w:rsid w:val="004C3FA3"/>
    <w:rsid w:val="004C66EC"/>
    <w:rsid w:val="00594FE8"/>
    <w:rsid w:val="005A244A"/>
    <w:rsid w:val="005C5CC8"/>
    <w:rsid w:val="005D2585"/>
    <w:rsid w:val="006318E8"/>
    <w:rsid w:val="00675E60"/>
    <w:rsid w:val="006A23EC"/>
    <w:rsid w:val="006C45CC"/>
    <w:rsid w:val="006C7E8F"/>
    <w:rsid w:val="00705152"/>
    <w:rsid w:val="00757D50"/>
    <w:rsid w:val="00820C79"/>
    <w:rsid w:val="008319E9"/>
    <w:rsid w:val="00843472"/>
    <w:rsid w:val="00861F40"/>
    <w:rsid w:val="00993A3F"/>
    <w:rsid w:val="009C0782"/>
    <w:rsid w:val="00A0739F"/>
    <w:rsid w:val="00A1774B"/>
    <w:rsid w:val="00A418A5"/>
    <w:rsid w:val="00A52183"/>
    <w:rsid w:val="00A5449C"/>
    <w:rsid w:val="00A6773F"/>
    <w:rsid w:val="00AC49AF"/>
    <w:rsid w:val="00AE02D8"/>
    <w:rsid w:val="00AE56DA"/>
    <w:rsid w:val="00AE5B3D"/>
    <w:rsid w:val="00B20A2F"/>
    <w:rsid w:val="00B70138"/>
    <w:rsid w:val="00B90508"/>
    <w:rsid w:val="00BB0BD3"/>
    <w:rsid w:val="00BB5F33"/>
    <w:rsid w:val="00BD08BA"/>
    <w:rsid w:val="00C7293D"/>
    <w:rsid w:val="00C96851"/>
    <w:rsid w:val="00CA376C"/>
    <w:rsid w:val="00CD4C1D"/>
    <w:rsid w:val="00D04BA4"/>
    <w:rsid w:val="00D24964"/>
    <w:rsid w:val="00D610D2"/>
    <w:rsid w:val="00D62877"/>
    <w:rsid w:val="00D936ED"/>
    <w:rsid w:val="00E74732"/>
    <w:rsid w:val="00EA12D8"/>
    <w:rsid w:val="00EC14EB"/>
    <w:rsid w:val="00F54794"/>
    <w:rsid w:val="00F74567"/>
    <w:rsid w:val="00F87245"/>
    <w:rsid w:val="00FB22B2"/>
    <w:rsid w:val="00FF4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5E120"/>
  <w15:chartTrackingRefBased/>
  <w15:docId w15:val="{E17E0677-9716-4164-8C9D-644BB7C1F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244A"/>
    <w:pPr>
      <w:ind w:left="720"/>
      <w:contextualSpacing/>
    </w:pPr>
  </w:style>
  <w:style w:type="character" w:styleId="Hyperlink">
    <w:name w:val="Hyperlink"/>
    <w:basedOn w:val="DefaultParagraphFont"/>
    <w:uiPriority w:val="99"/>
    <w:unhideWhenUsed/>
    <w:rsid w:val="00F87245"/>
    <w:rPr>
      <w:color w:val="0563C1" w:themeColor="hyperlink"/>
      <w:u w:val="single"/>
    </w:rPr>
  </w:style>
  <w:style w:type="character" w:styleId="UnresolvedMention">
    <w:name w:val="Unresolved Mention"/>
    <w:basedOn w:val="DefaultParagraphFont"/>
    <w:uiPriority w:val="99"/>
    <w:semiHidden/>
    <w:unhideWhenUsed/>
    <w:rsid w:val="00F87245"/>
    <w:rPr>
      <w:color w:val="605E5C"/>
      <w:shd w:val="clear" w:color="auto" w:fill="E1DFDD"/>
    </w:rPr>
  </w:style>
  <w:style w:type="paragraph" w:customStyle="1" w:styleId="paragraph">
    <w:name w:val="paragraph"/>
    <w:basedOn w:val="Normal"/>
    <w:rsid w:val="006C7E8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6C7E8F"/>
  </w:style>
  <w:style w:type="character" w:customStyle="1" w:styleId="eop">
    <w:name w:val="eop"/>
    <w:basedOn w:val="DefaultParagraphFont"/>
    <w:rsid w:val="006C7E8F"/>
  </w:style>
  <w:style w:type="character" w:customStyle="1" w:styleId="contextualspellingandgrammarerror">
    <w:name w:val="contextualspellingandgrammarerror"/>
    <w:basedOn w:val="DefaultParagraphFont"/>
    <w:rsid w:val="00C72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833648">
      <w:bodyDiv w:val="1"/>
      <w:marLeft w:val="0"/>
      <w:marRight w:val="0"/>
      <w:marTop w:val="0"/>
      <w:marBottom w:val="0"/>
      <w:divBdr>
        <w:top w:val="none" w:sz="0" w:space="0" w:color="auto"/>
        <w:left w:val="none" w:sz="0" w:space="0" w:color="auto"/>
        <w:bottom w:val="none" w:sz="0" w:space="0" w:color="auto"/>
        <w:right w:val="none" w:sz="0" w:space="0" w:color="auto"/>
      </w:divBdr>
    </w:div>
    <w:div w:id="597715046">
      <w:bodyDiv w:val="1"/>
      <w:marLeft w:val="0"/>
      <w:marRight w:val="0"/>
      <w:marTop w:val="0"/>
      <w:marBottom w:val="0"/>
      <w:divBdr>
        <w:top w:val="none" w:sz="0" w:space="0" w:color="auto"/>
        <w:left w:val="none" w:sz="0" w:space="0" w:color="auto"/>
        <w:bottom w:val="none" w:sz="0" w:space="0" w:color="auto"/>
        <w:right w:val="none" w:sz="0" w:space="0" w:color="auto"/>
      </w:divBdr>
    </w:div>
    <w:div w:id="756754529">
      <w:bodyDiv w:val="1"/>
      <w:marLeft w:val="0"/>
      <w:marRight w:val="0"/>
      <w:marTop w:val="0"/>
      <w:marBottom w:val="0"/>
      <w:divBdr>
        <w:top w:val="none" w:sz="0" w:space="0" w:color="auto"/>
        <w:left w:val="none" w:sz="0" w:space="0" w:color="auto"/>
        <w:bottom w:val="none" w:sz="0" w:space="0" w:color="auto"/>
        <w:right w:val="none" w:sz="0" w:space="0" w:color="auto"/>
      </w:divBdr>
    </w:div>
    <w:div w:id="134933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ccb.org/resources/USCCB%20Letter%20on%20PVIYA.pdf" TargetMode="External"/><Relationship Id="rId13" Type="http://schemas.openxmlformats.org/officeDocument/2006/relationships/hyperlink" Target="https://forms.office.com/Pages/ResponsePage.aspx?id=6t2K1VNQgEqEmbpNlEkQ3_b8CyXwr61LugU5vQFXLMFUM004TkVCRE5BVlkzU1NUQTVZU1ROODgzQy4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sccb.org/resources/Human%20Trafficking,%20U.S.%20Policy,%20and%20the%20Catholic%20Church.pdf" TargetMode="External"/><Relationship Id="rId17" Type="http://schemas.openxmlformats.org/officeDocument/2006/relationships/hyperlink" Target="mailto:kcano@usccb.org" TargetMode="Externa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sccb.org/migrationministries" TargetMode="External"/><Relationship Id="rId5" Type="http://schemas.openxmlformats.org/officeDocument/2006/relationships/styles" Target="styles.xml"/><Relationship Id="rId15" Type="http://schemas.openxmlformats.org/officeDocument/2006/relationships/hyperlink" Target="mailto:Rebecca.Packer@acf.hhs.gov" TargetMode="External"/><Relationship Id="rId10" Type="http://schemas.openxmlformats.org/officeDocument/2006/relationships/hyperlink" Target="https://www.hhs.gov/about/news/2023/06/02/in-newly-released-audit-report-hhs-announces-new-accountability-team-additional-efforts-protect-safety-well-being-unaccompanied-children.html"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acf.hhs.gov/sites/default/files/documents/orr/benefits-for-afghan-minors-fact-sheet.pdf" TargetMode="External"/><Relationship Id="rId14" Type="http://schemas.openxmlformats.org/officeDocument/2006/relationships/hyperlink" Target="https://files.constantcontact.com/f9bc2f39201/c58c102a-8c23-4b02-83d6-5b19025e386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BC59FDDADEAB479CA4AD0D503EA29A" ma:contentTypeVersion="12" ma:contentTypeDescription="Create a new document." ma:contentTypeScope="" ma:versionID="e2f91e777a583572e30e9e1ec2da8a03">
  <xsd:schema xmlns:xsd="http://www.w3.org/2001/XMLSchema" xmlns:xs="http://www.w3.org/2001/XMLSchema" xmlns:p="http://schemas.microsoft.com/office/2006/metadata/properties" xmlns:ns2="27b901a2-ee8a-4c5c-b9dc-47a72443cffe" xmlns:ns3="fb76cb30-7a51-4880-aa91-d8187da146d6" targetNamespace="http://schemas.microsoft.com/office/2006/metadata/properties" ma:root="true" ma:fieldsID="3cd9c7164735ea7c84bf9a006d48c5c8" ns2:_="" ns3:_="">
    <xsd:import namespace="27b901a2-ee8a-4c5c-b9dc-47a72443cffe"/>
    <xsd:import namespace="fb76cb30-7a51-4880-aa91-d8187da146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901a2-ee8a-4c5c-b9dc-47a72443c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5bf5785-fda2-4148-b8d6-0a458c2774a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76cb30-7a51-4880-aa91-d8187da146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ac91203-e0cd-4f11-bc5e-f6c19e7bc6e5}" ma:internalName="TaxCatchAll" ma:showField="CatchAllData" ma:web="fb76cb30-7a51-4880-aa91-d8187da14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b76cb30-7a51-4880-aa91-d8187da146d6" xsi:nil="true"/>
    <lcf76f155ced4ddcb4097134ff3c332f xmlns="27b901a2-ee8a-4c5c-b9dc-47a72443cff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961454-0113-4B44-8BB9-542C981DE015}">
  <ds:schemaRefs>
    <ds:schemaRef ds:uri="http://schemas.microsoft.com/sharepoint/v3/contenttype/forms"/>
  </ds:schemaRefs>
</ds:datastoreItem>
</file>

<file path=customXml/itemProps2.xml><?xml version="1.0" encoding="utf-8"?>
<ds:datastoreItem xmlns:ds="http://schemas.openxmlformats.org/officeDocument/2006/customXml" ds:itemID="{55632CE1-E39E-40C6-BE4C-96735F69132B}"/>
</file>

<file path=customXml/itemProps3.xml><?xml version="1.0" encoding="utf-8"?>
<ds:datastoreItem xmlns:ds="http://schemas.openxmlformats.org/officeDocument/2006/customXml" ds:itemID="{09A0DD5D-6C5E-43B8-B0DC-ECF58BD051F5}">
  <ds:schemaRefs>
    <ds:schemaRef ds:uri="http://schemas.openxmlformats.org/officeDocument/2006/bibliography"/>
  </ds:schemaRefs>
</ds:datastoreItem>
</file>

<file path=customXml/itemProps4.xml><?xml version="1.0" encoding="utf-8"?>
<ds:datastoreItem xmlns:ds="http://schemas.openxmlformats.org/officeDocument/2006/customXml" ds:itemID="{4B2B3BBD-A8AE-47CF-9481-15BD2D38A7C7}"/>
</file>

<file path=docProps/app.xml><?xml version="1.0" encoding="utf-8"?>
<Properties xmlns="http://schemas.openxmlformats.org/officeDocument/2006/extended-properties" xmlns:vt="http://schemas.openxmlformats.org/officeDocument/2006/docPropsVTypes">
  <Template>Normal</Template>
  <TotalTime>104</TotalTime>
  <Pages>7</Pages>
  <Words>1994</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 Rehman</dc:creator>
  <cp:keywords/>
  <dc:description/>
  <cp:lastModifiedBy>Asma Rehman</cp:lastModifiedBy>
  <cp:revision>72</cp:revision>
  <dcterms:created xsi:type="dcterms:W3CDTF">2023-07-12T18:04:00Z</dcterms:created>
  <dcterms:modified xsi:type="dcterms:W3CDTF">2023-07-13T13:50:00Z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0x01010008BC59FDDADEAB479CA4AD0D503EA29A</vt:lpwstr>
  </property>
</Properties>
</file>