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CB0F" w14:textId="06432D75" w:rsidR="000B5313" w:rsidRPr="007A6B9B" w:rsidRDefault="00077265" w:rsidP="000B5313">
      <w:pPr>
        <w:jc w:val="center"/>
        <w:rPr>
          <w:b/>
          <w:bCs/>
          <w:noProof/>
          <w:color w:val="A8D08D" w:themeColor="accent6" w:themeTint="99"/>
          <w:sz w:val="144"/>
          <w:szCs w:val="144"/>
        </w:rPr>
      </w:pPr>
      <w:r w:rsidRPr="007A6B9B">
        <w:rPr>
          <w:b/>
          <w:bCs/>
          <w:noProof/>
          <w:color w:val="A8D08D" w:themeColor="accent6" w:themeTint="99"/>
          <w:sz w:val="144"/>
          <w:szCs w:val="144"/>
        </w:rPr>
        <w:t>Cheryl</w:t>
      </w:r>
      <w:r w:rsidR="007A6B9B" w:rsidRPr="007A6B9B">
        <w:rPr>
          <w:b/>
          <w:bCs/>
          <w:noProof/>
          <w:color w:val="A8D08D" w:themeColor="accent6" w:themeTint="99"/>
          <w:sz w:val="144"/>
          <w:szCs w:val="144"/>
        </w:rPr>
        <w:t xml:space="preserve"> Brown</w:t>
      </w:r>
    </w:p>
    <w:p w14:paraId="2A5FBE59" w14:textId="3026F580" w:rsidR="00A11028" w:rsidRPr="007A6B9B" w:rsidRDefault="007A6B9B" w:rsidP="000B5313">
      <w:pPr>
        <w:jc w:val="center"/>
        <w:rPr>
          <w:b/>
          <w:bCs/>
          <w:noProof/>
          <w:color w:val="A8D08D" w:themeColor="accent6" w:themeTint="99"/>
          <w:sz w:val="72"/>
          <w:szCs w:val="72"/>
        </w:rPr>
      </w:pPr>
      <w:r w:rsidRPr="007A6B9B">
        <w:rPr>
          <w:b/>
          <w:noProof/>
          <w:color w:val="A8D08D" w:themeColor="accent6" w:themeTint="99"/>
          <w:sz w:val="180"/>
          <w:szCs w:val="180"/>
        </w:rPr>
        <w:drawing>
          <wp:anchor distT="0" distB="0" distL="114300" distR="114300" simplePos="0" relativeHeight="251659264" behindDoc="0" locked="0" layoutInCell="1" allowOverlap="1" wp14:anchorId="63DD3DE1" wp14:editId="61A4F914">
            <wp:simplePos x="0" y="0"/>
            <wp:positionH relativeFrom="margin">
              <wp:align>center</wp:align>
            </wp:positionH>
            <wp:positionV relativeFrom="paragraph">
              <wp:posOffset>565150</wp:posOffset>
            </wp:positionV>
            <wp:extent cx="2647671" cy="3400425"/>
            <wp:effectExtent l="133350" t="114300" r="153035" b="161925"/>
            <wp:wrapNone/>
            <wp:docPr id="571313600" name="Picture 1" descr="A person smiling for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13600" name="Picture 1" descr="A person smiling for a pic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671" cy="3400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265" w:rsidRPr="007A6B9B">
        <w:rPr>
          <w:noProof/>
          <w:color w:val="A8D08D" w:themeColor="accent6" w:themeTint="99"/>
          <w:sz w:val="72"/>
          <w:szCs w:val="72"/>
        </w:rPr>
        <w:t>Administrative</w:t>
      </w:r>
      <w:r w:rsidR="000B5313" w:rsidRPr="007A6B9B">
        <w:rPr>
          <w:noProof/>
          <w:color w:val="A8D08D" w:themeColor="accent6" w:themeTint="99"/>
          <w:sz w:val="72"/>
          <w:szCs w:val="72"/>
        </w:rPr>
        <w:t xml:space="preserve"> </w:t>
      </w:r>
      <w:r w:rsidR="00077265" w:rsidRPr="007A6B9B">
        <w:rPr>
          <w:noProof/>
          <w:color w:val="A8D08D" w:themeColor="accent6" w:themeTint="99"/>
          <w:sz w:val="72"/>
          <w:szCs w:val="72"/>
        </w:rPr>
        <w:t>Assistant/Concierge</w:t>
      </w:r>
    </w:p>
    <w:p w14:paraId="180AE443" w14:textId="34CCC931" w:rsidR="00B90121" w:rsidRDefault="00B90121" w:rsidP="00B90121">
      <w:pPr>
        <w:jc w:val="center"/>
        <w:rPr>
          <w:b/>
          <w:color w:val="A8D08D" w:themeColor="accent6" w:themeTint="99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974DDD3" w14:textId="0A633066" w:rsidR="004960C9" w:rsidRPr="00B90121" w:rsidRDefault="004767CB" w:rsidP="00B90121">
      <w:pPr>
        <w:jc w:val="center"/>
        <w:rPr>
          <w:b/>
          <w:color w:val="A8D08D" w:themeColor="accent6" w:themeTint="99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90121">
        <w:rPr>
          <w:b/>
          <w:noProof/>
          <w:color w:val="A8D08D" w:themeColor="accent6" w:themeTint="99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509D87" wp14:editId="52F151D4">
                <wp:simplePos x="0" y="0"/>
                <wp:positionH relativeFrom="margin">
                  <wp:posOffset>-9525</wp:posOffset>
                </wp:positionH>
                <wp:positionV relativeFrom="paragraph">
                  <wp:posOffset>2332355</wp:posOffset>
                </wp:positionV>
                <wp:extent cx="6886575" cy="32956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FF31" w14:textId="77777777" w:rsidR="007A6B9B" w:rsidRDefault="001A59B6" w:rsidP="007A6B9B">
                            <w:pPr>
                              <w:ind w:firstLine="720"/>
                              <w:jc w:val="center"/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Congratulations, </w:t>
                            </w:r>
                            <w:r w:rsidR="00077265" w:rsidRP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Cheryl! Not only do you provide amazing support to </w:t>
                            </w:r>
                            <w:r w:rsidR="000B5313" w:rsidRP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>the community</w:t>
                            </w:r>
                            <w:r w:rsidR="00077265" w:rsidRP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 during your evening Concierge shifts, </w:t>
                            </w:r>
                            <w:r w:rsidR="000B5313" w:rsidRP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>but you have also</w:t>
                            </w:r>
                            <w:r w:rsidR="00077265" w:rsidRP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 jumped in to assist us with important and time-sensitive projects that are essential to the functionality of Orchard</w:t>
                            </w:r>
                            <w:r w:rsid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>.</w:t>
                            </w:r>
                            <w:r w:rsidR="00077265" w:rsidRP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 Your willingness to assist where needed makes you an invaluable member of our team</w:t>
                            </w:r>
                            <w:r w:rsid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>.</w:t>
                            </w:r>
                            <w:r w:rsidR="00077265" w:rsidRP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 Thank you for all that you do</w:t>
                            </w:r>
                            <w:r w:rsidR="007A6B9B"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. </w:t>
                            </w:r>
                          </w:p>
                          <w:p w14:paraId="226C6188" w14:textId="6354BC98" w:rsidR="00B90121" w:rsidRPr="007A6B9B" w:rsidRDefault="007A6B9B" w:rsidP="007A6B9B">
                            <w:pPr>
                              <w:ind w:firstLine="720"/>
                              <w:jc w:val="center"/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44"/>
                                <w:szCs w:val="44"/>
                              </w:rPr>
                              <w:t>We appreciate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09D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183.65pt;width:542.25pt;height:25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" stroked="f">
                <v:textbox>
                  <w:txbxContent>
                    <w:p w14:paraId="44D3FF31" w14:textId="77777777" w:rsidR="007A6B9B" w:rsidRDefault="001A59B6" w:rsidP="007A6B9B">
                      <w:pPr>
                        <w:ind w:firstLine="720"/>
                        <w:jc w:val="center"/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 xml:space="preserve">Congratulations, </w:t>
                      </w:r>
                      <w:r w:rsidR="00077265" w:rsidRP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 xml:space="preserve">Cheryl! Not only do you provide amazing support to </w:t>
                      </w:r>
                      <w:r w:rsidR="000B5313" w:rsidRP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>the community</w:t>
                      </w:r>
                      <w:r w:rsidR="00077265" w:rsidRP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 xml:space="preserve"> during your evening Concierge shifts, </w:t>
                      </w:r>
                      <w:r w:rsidR="000B5313" w:rsidRP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>but you have also</w:t>
                      </w:r>
                      <w:r w:rsidR="00077265" w:rsidRP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 xml:space="preserve"> jumped in to assist us with important and time-sensitive projects that are essential to the functionality of Orchard</w:t>
                      </w:r>
                      <w:r w:rsid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>.</w:t>
                      </w:r>
                      <w:r w:rsidR="00077265" w:rsidRP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 xml:space="preserve"> Your willingness to assist where needed makes you an invaluable member of our team</w:t>
                      </w:r>
                      <w:r w:rsid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>.</w:t>
                      </w:r>
                      <w:r w:rsidR="00077265" w:rsidRP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 xml:space="preserve"> Thank you for all that you do</w:t>
                      </w:r>
                      <w:r w:rsidR="007A6B9B"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 xml:space="preserve">. </w:t>
                      </w:r>
                    </w:p>
                    <w:p w14:paraId="226C6188" w14:textId="6354BC98" w:rsidR="00B90121" w:rsidRPr="007A6B9B" w:rsidRDefault="007A6B9B" w:rsidP="007A6B9B">
                      <w:pPr>
                        <w:ind w:firstLine="720"/>
                        <w:jc w:val="center"/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44"/>
                          <w:szCs w:val="44"/>
                        </w:rPr>
                        <w:t>We appreciate you!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60C9" w:rsidRPr="00B90121" w:rsidSect="007A6B9B">
      <w:pgSz w:w="12240" w:h="15840"/>
      <w:pgMar w:top="720" w:right="720" w:bottom="720" w:left="72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21"/>
    <w:rsid w:val="00067687"/>
    <w:rsid w:val="00077265"/>
    <w:rsid w:val="000B5313"/>
    <w:rsid w:val="00110A74"/>
    <w:rsid w:val="001745D8"/>
    <w:rsid w:val="001A59B6"/>
    <w:rsid w:val="0024742D"/>
    <w:rsid w:val="0026335B"/>
    <w:rsid w:val="00292CC9"/>
    <w:rsid w:val="00375427"/>
    <w:rsid w:val="003A7E91"/>
    <w:rsid w:val="003C3BCA"/>
    <w:rsid w:val="00413428"/>
    <w:rsid w:val="004302A1"/>
    <w:rsid w:val="00431856"/>
    <w:rsid w:val="004767CB"/>
    <w:rsid w:val="004960C9"/>
    <w:rsid w:val="004A519E"/>
    <w:rsid w:val="004B3B5F"/>
    <w:rsid w:val="005378F8"/>
    <w:rsid w:val="006241DC"/>
    <w:rsid w:val="006348E1"/>
    <w:rsid w:val="00646BAE"/>
    <w:rsid w:val="00664D0E"/>
    <w:rsid w:val="00690690"/>
    <w:rsid w:val="006950B1"/>
    <w:rsid w:val="00695EBA"/>
    <w:rsid w:val="006A4B75"/>
    <w:rsid w:val="00721659"/>
    <w:rsid w:val="00732136"/>
    <w:rsid w:val="00745ACC"/>
    <w:rsid w:val="0076050B"/>
    <w:rsid w:val="007A224E"/>
    <w:rsid w:val="007A6B9B"/>
    <w:rsid w:val="007C6151"/>
    <w:rsid w:val="00823798"/>
    <w:rsid w:val="00870BB2"/>
    <w:rsid w:val="008E7770"/>
    <w:rsid w:val="009C6E7B"/>
    <w:rsid w:val="00A04C29"/>
    <w:rsid w:val="00A11028"/>
    <w:rsid w:val="00AA0CBF"/>
    <w:rsid w:val="00AD08CC"/>
    <w:rsid w:val="00B607DE"/>
    <w:rsid w:val="00B90121"/>
    <w:rsid w:val="00B942C3"/>
    <w:rsid w:val="00B96512"/>
    <w:rsid w:val="00B97979"/>
    <w:rsid w:val="00BC0097"/>
    <w:rsid w:val="00BE3DB1"/>
    <w:rsid w:val="00C0672A"/>
    <w:rsid w:val="00C16DAC"/>
    <w:rsid w:val="00C327AC"/>
    <w:rsid w:val="00C45CDF"/>
    <w:rsid w:val="00CB5EAE"/>
    <w:rsid w:val="00CE7293"/>
    <w:rsid w:val="00D00DB0"/>
    <w:rsid w:val="00D43E0A"/>
    <w:rsid w:val="00E1155A"/>
    <w:rsid w:val="00EA2A6E"/>
    <w:rsid w:val="00EC7274"/>
    <w:rsid w:val="00F213BB"/>
    <w:rsid w:val="00F871AB"/>
    <w:rsid w:val="00FD3F4C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182F"/>
  <w15:chartTrackingRefBased/>
  <w15:docId w15:val="{F7100F79-ED4B-414A-B892-F0B5FA0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F2E1726ADF4B9AE0FAD7F8F37D19" ma:contentTypeVersion="18" ma:contentTypeDescription="Create a new document." ma:contentTypeScope="" ma:versionID="3a89e1433af42bbcc8992999998599a4">
  <xsd:schema xmlns:xsd="http://www.w3.org/2001/XMLSchema" xmlns:xs="http://www.w3.org/2001/XMLSchema" xmlns:p="http://schemas.microsoft.com/office/2006/metadata/properties" xmlns:ns2="a37b6723-a21c-4457-901f-998fc88596b4" xmlns:ns3="c4f9a246-333d-41f6-b432-c675e6f54741" targetNamespace="http://schemas.microsoft.com/office/2006/metadata/properties" ma:root="true" ma:fieldsID="15bd12de32abdf6c3ad8053c684f28d1" ns2:_="" ns3:_="">
    <xsd:import namespace="a37b6723-a21c-4457-901f-998fc88596b4"/>
    <xsd:import namespace="c4f9a246-333d-41f6-b432-c675e6f547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b6723-a21c-4457-901f-998fc8859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0b31db-0bb7-42af-955e-b06463926d68}" ma:internalName="TaxCatchAll" ma:showField="CatchAllData" ma:web="a37b6723-a21c-4457-901f-998fc8859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9a246-333d-41f6-b432-c675e6f54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4ea1c-4014-4599-89bb-138c84967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b6723-a21c-4457-901f-998fc88596b4" xsi:nil="true"/>
    <lcf76f155ced4ddcb4097134ff3c332f xmlns="c4f9a246-333d-41f6-b432-c675e6f547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DEE5AB-3C5A-4A19-8BF0-BF77A8577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b6723-a21c-4457-901f-998fc88596b4"/>
    <ds:schemaRef ds:uri="c4f9a246-333d-41f6-b432-c675e6f54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B6ABF-A54A-4970-BFE2-88D4F7D72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84F0E-E877-4F0B-AFC9-1C35A1DE58D5}">
  <ds:schemaRefs>
    <ds:schemaRef ds:uri="http://schemas.microsoft.com/office/2006/metadata/properties"/>
    <ds:schemaRef ds:uri="http://schemas.microsoft.com/office/infopath/2007/PartnerControls"/>
    <ds:schemaRef ds:uri="a37b6723-a21c-4457-901f-998fc88596b4"/>
    <ds:schemaRef ds:uri="c4f9a246-333d-41f6-b432-c675e6f547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Lange</dc:creator>
  <cp:keywords/>
  <dc:description/>
  <cp:lastModifiedBy>Ginger King</cp:lastModifiedBy>
  <cp:revision>2</cp:revision>
  <cp:lastPrinted>2023-12-27T18:17:00Z</cp:lastPrinted>
  <dcterms:created xsi:type="dcterms:W3CDTF">2024-03-01T20:08:00Z</dcterms:created>
  <dcterms:modified xsi:type="dcterms:W3CDTF">2024-03-01T20:08:00Z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0x010100E2A7F2E1726ADF4B9AE0FAD7F8F37D19</vt:lpwstr>
  </property>
  <property fmtid="{D5CDD505-2E9C-101B-9397-08002B2CF9AE}" pid="3" name="MediaServiceImageTags">
    <vt:lpwstr/>
  </property>
</Properties>
</file>