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FCBC" w14:textId="77777777" w:rsidR="00970F5E" w:rsidRPr="001047CC" w:rsidRDefault="00970F5E" w:rsidP="0097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Job Description</w:t>
      </w:r>
    </w:p>
    <w:p w14:paraId="24DEAC34" w14:textId="5165D0AF" w:rsidR="00970F5E" w:rsidRPr="001047CC" w:rsidRDefault="00970F5E" w:rsidP="0097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Family Medicine Program Director – South Central</w:t>
      </w:r>
      <w:r w:rsidR="00811EF5" w:rsidRPr="001047CC">
        <w:rPr>
          <w:rFonts w:ascii="Times New Roman" w:hAnsi="Times New Roman" w:cs="Times New Roman"/>
          <w:b/>
          <w:bCs/>
          <w:sz w:val="22"/>
          <w:szCs w:val="22"/>
        </w:rPr>
        <w:t xml:space="preserve"> at Magee General</w:t>
      </w:r>
    </w:p>
    <w:p w14:paraId="286DB5AF" w14:textId="4CFC911F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DFC32F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Position Overview</w:t>
      </w:r>
    </w:p>
    <w:p w14:paraId="0A4F95EE" w14:textId="62099D5D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South Central Regional Medical Center (SCRMC) in Laurel, Mississippi, is seeking a full-time, board-certified Family Medicine physician to serve as Program Director for its future Family Medicine Residency Program, set to launch in 2027.</w:t>
      </w:r>
    </w:p>
    <w:p w14:paraId="4631DF7C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377340" w14:textId="0530708B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 xml:space="preserve">This is a unique leadership opportunity to shape the future of family medicine education in a thriving, supportive healthcare environment while living in one of Mississippi’s most charming </w:t>
      </w:r>
      <w:r w:rsidR="003F20D4" w:rsidRPr="001047CC">
        <w:rPr>
          <w:rFonts w:ascii="Times New Roman" w:hAnsi="Times New Roman" w:cs="Times New Roman"/>
          <w:sz w:val="22"/>
          <w:szCs w:val="22"/>
        </w:rPr>
        <w:t>towns</w:t>
      </w:r>
      <w:r w:rsidRPr="001047C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4D2309" w14:textId="7CB87F6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E010E7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Position Responsibilities</w:t>
      </w:r>
    </w:p>
    <w:p w14:paraId="7CF535B2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The Family Medicine Program Director is responsible for:</w:t>
      </w:r>
    </w:p>
    <w:p w14:paraId="6619EE50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Overall leadership, administration, and oversight of the Family Medicine Residency Program in accordance with ACGME Family Medicine Program Director requirements.</w:t>
      </w:r>
    </w:p>
    <w:p w14:paraId="0BD86E9F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Developing and implementing an innovative, high-quality curriculum that meets both ACGME standards and the evolving needs of patients and learners.</w:t>
      </w:r>
    </w:p>
    <w:p w14:paraId="09189166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Providing direct supervision, mentorship, and evaluation of residents in a variety of clinical settings, including ambulatory and inpatient care.</w:t>
      </w:r>
    </w:p>
    <w:p w14:paraId="0E8E9C0C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Ensuring the program meets or exceeds requirements related to resident education, scholarly activity, quality improvement, and board preparation.</w:t>
      </w:r>
    </w:p>
    <w:p w14:paraId="10052F5C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Recruiting and retaining high-caliber faculty and residents.</w:t>
      </w:r>
    </w:p>
    <w:p w14:paraId="31F69C56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Participating in clinical practice (approximately 20–30%) to maintain engagement in patient care and serve as a role model to residents.</w:t>
      </w:r>
    </w:p>
    <w:p w14:paraId="5CD866C2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Promoting a learning environment that fosters resident well-being, equity, and professionalism.</w:t>
      </w:r>
    </w:p>
    <w:p w14:paraId="74EB004F" w14:textId="6906F335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Collaborating with SCRMC’s DIO, administrative leadership and community partners to ensure program growth and sustainability.</w:t>
      </w:r>
    </w:p>
    <w:p w14:paraId="7677BCC0" w14:textId="77777777" w:rsidR="00970F5E" w:rsidRPr="001047CC" w:rsidRDefault="00970F5E" w:rsidP="00970F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Overseeing resident and faculty scholarly activity, including quality improvement, patient safety initiatives, and community health projects.</w:t>
      </w:r>
    </w:p>
    <w:p w14:paraId="6A90FADF" w14:textId="61029889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F53738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Qualifications</w:t>
      </w:r>
    </w:p>
    <w:p w14:paraId="18544300" w14:textId="4994F8E4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Board Certified in Family Medicine.</w:t>
      </w:r>
    </w:p>
    <w:p w14:paraId="739B20CD" w14:textId="7FF7484A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Minimum of three years of educational and/or administrative experience within an accredited Family Medicine Residency Program.</w:t>
      </w:r>
    </w:p>
    <w:p w14:paraId="21465575" w14:textId="37D4F63D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A Mississippi medical license.</w:t>
      </w:r>
    </w:p>
    <w:p w14:paraId="22491C15" w14:textId="73831BE5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Demonstrate commitment to excellence in teaching, patient care, and leadership.</w:t>
      </w:r>
    </w:p>
    <w:p w14:paraId="69C71C68" w14:textId="77777777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Proven ability to work collaboratively with academic and clinical teams.</w:t>
      </w:r>
    </w:p>
    <w:p w14:paraId="1699A643" w14:textId="77777777" w:rsidR="00970F5E" w:rsidRPr="001047CC" w:rsidRDefault="00970F5E" w:rsidP="00970F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Experience in developing or leading a residency program is strongly preferred.</w:t>
      </w:r>
    </w:p>
    <w:p w14:paraId="1F8C2212" w14:textId="18892950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03DC30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sz w:val="22"/>
          <w:szCs w:val="22"/>
        </w:rPr>
        <w:t>Compensation and Benefits</w:t>
      </w:r>
    </w:p>
    <w:p w14:paraId="5522FA7F" w14:textId="26C4FBE0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 xml:space="preserve">Competitive salary </w:t>
      </w:r>
    </w:p>
    <w:p w14:paraId="39F0CAE8" w14:textId="77777777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Full suite of health and retirement benefits</w:t>
      </w:r>
    </w:p>
    <w:p w14:paraId="65A4E7EB" w14:textId="131248BE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CME allowance</w:t>
      </w:r>
    </w:p>
    <w:p w14:paraId="026200B6" w14:textId="77777777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Relocation assistance</w:t>
      </w:r>
    </w:p>
    <w:p w14:paraId="04C1ED89" w14:textId="3CF356FE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Med malpractice coverage</w:t>
      </w:r>
    </w:p>
    <w:p w14:paraId="1EC242B7" w14:textId="77777777" w:rsidR="00970F5E" w:rsidRPr="001047CC" w:rsidRDefault="00970F5E" w:rsidP="00970F5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Supportive work environment and strong administrative backing</w:t>
      </w:r>
    </w:p>
    <w:p w14:paraId="0959AC69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863BD1" w14:textId="7D49F000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1D6083" w14:textId="77777777" w:rsidR="004211D8" w:rsidRPr="001047CC" w:rsidRDefault="004211D8" w:rsidP="004211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0EE3332" w14:textId="77777777" w:rsidR="004211D8" w:rsidRPr="001047CC" w:rsidRDefault="004211D8" w:rsidP="004211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545D38D" w14:textId="77777777" w:rsidR="004211D8" w:rsidRPr="001047CC" w:rsidRDefault="004211D8" w:rsidP="004211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ABB203E" w14:textId="6D2EBE42" w:rsidR="004211D8" w:rsidRPr="001047CC" w:rsidRDefault="004211D8" w:rsidP="004211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About Magee, Mississippi:</w:t>
      </w:r>
    </w:p>
    <w:p w14:paraId="77D0D512" w14:textId="04C96E8B" w:rsidR="004211D8" w:rsidRPr="001047CC" w:rsidRDefault="004211D8" w:rsidP="004211D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047CC">
        <w:rPr>
          <w:rFonts w:ascii="Times New Roman" w:hAnsi="Times New Roman" w:cs="Times New Roman"/>
          <w:i/>
          <w:iCs/>
          <w:sz w:val="22"/>
          <w:szCs w:val="22"/>
        </w:rPr>
        <w:t xml:space="preserve">Magee is a welcoming, close-knit community located in central Mississippi. With access to regional healthcare facilities, affordable living, and strong community support, Magee offers an ideal environment for a residency program focused on rural and community-based family medicine. </w:t>
      </w:r>
    </w:p>
    <w:p w14:paraId="42A101C0" w14:textId="77777777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DB425A0" w14:textId="38E876C6" w:rsidR="00970F5E" w:rsidRPr="001047CC" w:rsidRDefault="004211D8" w:rsidP="00970F5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047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Magee General Hospital</w:t>
      </w:r>
    </w:p>
    <w:p w14:paraId="1F7EFF71" w14:textId="1D1DA3FD" w:rsidR="004211D8" w:rsidRPr="001047CC" w:rsidRDefault="004211D8" w:rsidP="00970F5E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047CC">
        <w:rPr>
          <w:rFonts w:ascii="Times New Roman" w:hAnsi="Times New Roman" w:cs="Times New Roman"/>
          <w:i/>
          <w:iCs/>
          <w:sz w:val="22"/>
          <w:szCs w:val="22"/>
        </w:rPr>
        <w:t>Work in an environment where a Family Physician truly matters. Enjoy a rewarding practice in a supportive environment with a supportive staff, strong patient relationships, and the opportunity to make a lasting impact in rural healthcare. Magee offers small-town, affordable living, and a genuine sense of purpose—plus, you're just a short drive from Jackson.</w:t>
      </w:r>
    </w:p>
    <w:p w14:paraId="1A7F6B7C" w14:textId="77777777" w:rsidR="004211D8" w:rsidRPr="001047CC" w:rsidRDefault="004211D8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B1873F" w14:textId="4DA2E83C" w:rsidR="00970F5E" w:rsidRPr="001047CC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Join Us</w:t>
      </w:r>
    </w:p>
    <w:p w14:paraId="529E5490" w14:textId="77777777" w:rsidR="00970F5E" w:rsidRPr="00970F5E" w:rsidRDefault="00970F5E" w:rsidP="00970F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47CC">
        <w:rPr>
          <w:rFonts w:ascii="Times New Roman" w:hAnsi="Times New Roman" w:cs="Times New Roman"/>
          <w:sz w:val="22"/>
          <w:szCs w:val="22"/>
        </w:rPr>
        <w:t>If you are passionate about Family Medicine education, dedicated to shaping the next generation of physicians, and ready to lead in a community-centered medical institution, we encourage you to apply.</w:t>
      </w:r>
    </w:p>
    <w:p w14:paraId="5678ACB7" w14:textId="77777777" w:rsidR="00D04C8C" w:rsidRPr="00970F5E" w:rsidRDefault="00D04C8C" w:rsidP="00970F5E">
      <w:pPr>
        <w:spacing w:after="0" w:line="240" w:lineRule="auto"/>
      </w:pPr>
    </w:p>
    <w:sectPr w:rsidR="00D04C8C" w:rsidRPr="0097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6E34"/>
    <w:multiLevelType w:val="multilevel"/>
    <w:tmpl w:val="2C7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83CF9"/>
    <w:multiLevelType w:val="multilevel"/>
    <w:tmpl w:val="C01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E369C"/>
    <w:multiLevelType w:val="multilevel"/>
    <w:tmpl w:val="9DB4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131810">
    <w:abstractNumId w:val="2"/>
  </w:num>
  <w:num w:numId="2" w16cid:durableId="8800331">
    <w:abstractNumId w:val="1"/>
  </w:num>
  <w:num w:numId="3" w16cid:durableId="76645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C"/>
    <w:rsid w:val="001047CC"/>
    <w:rsid w:val="00175D70"/>
    <w:rsid w:val="003C1B5A"/>
    <w:rsid w:val="003F20D4"/>
    <w:rsid w:val="004211D8"/>
    <w:rsid w:val="004E2814"/>
    <w:rsid w:val="0051289F"/>
    <w:rsid w:val="005648C9"/>
    <w:rsid w:val="005E495D"/>
    <w:rsid w:val="00717C30"/>
    <w:rsid w:val="00811EF5"/>
    <w:rsid w:val="00970F5E"/>
    <w:rsid w:val="00B058DB"/>
    <w:rsid w:val="00D04C8C"/>
    <w:rsid w:val="00E41494"/>
    <w:rsid w:val="00E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4307"/>
  <w15:chartTrackingRefBased/>
  <w15:docId w15:val="{EA7E2D6A-4AFE-482B-BBE1-AA009B1B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2895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Andrus</dc:creator>
  <cp:keywords/>
  <dc:description/>
  <cp:lastModifiedBy>Kathy Greer</cp:lastModifiedBy>
  <cp:revision>2</cp:revision>
  <dcterms:created xsi:type="dcterms:W3CDTF">2025-09-17T21:06:00Z</dcterms:created>
  <dcterms:modified xsi:type="dcterms:W3CDTF">2025-09-17T21:06:00Z</dcterms:modified>
</cp:coreProperties>
</file>