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600BC" w14:textId="2816A51E" w:rsidR="00C80AE4" w:rsidRDefault="00C80AE4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b/>
          <w:bCs/>
          <w:color w:val="000000"/>
          <w:sz w:val="22"/>
        </w:rPr>
      </w:pPr>
      <w:r>
        <w:rPr>
          <w:rFonts w:ascii="Helvetica" w:eastAsia="Times New Roman" w:hAnsi="Helvetica" w:cs="Times New Roman"/>
          <w:b/>
          <w:bCs/>
          <w:noProof/>
          <w:color w:val="000000"/>
          <w:sz w:val="22"/>
        </w:rPr>
        <w:drawing>
          <wp:inline distT="0" distB="0" distL="0" distR="0" wp14:anchorId="07C927CC" wp14:editId="756C72FF">
            <wp:extent cx="1028700" cy="1034201"/>
            <wp:effectExtent l="0" t="0" r="0" b="0"/>
            <wp:docPr id="1" name="Picture 1" descr="A person wearing glasses and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harath pic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656" cy="104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1EFE5" w14:textId="702905F2" w:rsidR="006C0477" w:rsidRPr="007778A7" w:rsidRDefault="006C0477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b/>
          <w:bCs/>
          <w:color w:val="000000"/>
          <w:sz w:val="22"/>
        </w:rPr>
      </w:pPr>
      <w:r w:rsidRPr="007778A7">
        <w:rPr>
          <w:rFonts w:ascii="Helvetica" w:eastAsia="Times New Roman" w:hAnsi="Helvetica" w:cs="Times New Roman"/>
          <w:b/>
          <w:bCs/>
          <w:color w:val="000000"/>
          <w:sz w:val="22"/>
        </w:rPr>
        <w:t xml:space="preserve">Hi Bharath, congratulations on becoming the next SRBR Public Outreach Fellow! Could you tell us a little bit about yourself? </w:t>
      </w:r>
    </w:p>
    <w:p w14:paraId="238D12F0" w14:textId="196972E2" w:rsidR="006C0477" w:rsidRPr="00B53C52" w:rsidRDefault="006C0477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color w:val="000000"/>
          <w:sz w:val="22"/>
        </w:rPr>
      </w:pPr>
      <w:r w:rsidRPr="00B53C52">
        <w:rPr>
          <w:rFonts w:ascii="Helvetica" w:eastAsia="Times New Roman" w:hAnsi="Helvetica" w:cs="Times New Roman"/>
          <w:color w:val="000000"/>
          <w:sz w:val="22"/>
        </w:rPr>
        <w:t xml:space="preserve">I am an Electrical Engineer by training and a theoretical and computational biologist by profession. </w:t>
      </w:r>
      <w:r w:rsidR="00A0630A" w:rsidRPr="00B53C52">
        <w:rPr>
          <w:rFonts w:ascii="Helvetica" w:eastAsia="Times New Roman" w:hAnsi="Helvetica" w:cs="Times New Roman"/>
          <w:color w:val="000000"/>
          <w:sz w:val="22"/>
        </w:rPr>
        <w:t xml:space="preserve">The common thread between my doctoral and post-doctoral work can be summed up in one word “oscillators”. I went to university in India and in California. I am currently </w:t>
      </w:r>
      <w:r w:rsidR="00D02BA7" w:rsidRPr="00B53C52">
        <w:rPr>
          <w:rFonts w:ascii="Helvetica" w:eastAsia="Times New Roman" w:hAnsi="Helvetica" w:cs="Times New Roman"/>
          <w:color w:val="000000"/>
          <w:sz w:val="22"/>
        </w:rPr>
        <w:t xml:space="preserve">an Independent Scientist (PI) at the </w:t>
      </w:r>
      <w:proofErr w:type="spellStart"/>
      <w:r w:rsidR="00D02BA7" w:rsidRPr="00B53C52">
        <w:rPr>
          <w:rFonts w:ascii="Helvetica" w:eastAsia="Times New Roman" w:hAnsi="Helvetica" w:cs="Times New Roman"/>
          <w:color w:val="000000"/>
          <w:sz w:val="22"/>
        </w:rPr>
        <w:t>Charité</w:t>
      </w:r>
      <w:proofErr w:type="spellEnd"/>
      <w:r w:rsidR="00A0630A" w:rsidRPr="00B53C52">
        <w:rPr>
          <w:rFonts w:ascii="Helvetica" w:eastAsia="Times New Roman" w:hAnsi="Helvetica" w:cs="Times New Roman"/>
          <w:color w:val="000000"/>
          <w:sz w:val="22"/>
        </w:rPr>
        <w:t xml:space="preserve"> Medical University Berlin (on my third continent doing science).</w:t>
      </w:r>
    </w:p>
    <w:p w14:paraId="35CF1064" w14:textId="5889891A" w:rsidR="00A0630A" w:rsidRPr="00B53C52" w:rsidRDefault="003E4097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color w:val="000000"/>
          <w:sz w:val="22"/>
        </w:rPr>
      </w:pPr>
      <w:r w:rsidRPr="00B53C52">
        <w:rPr>
          <w:rFonts w:ascii="Helvetica" w:eastAsia="Times New Roman" w:hAnsi="Helvetica" w:cs="Times New Roman"/>
          <w:color w:val="000000"/>
          <w:sz w:val="22"/>
        </w:rPr>
        <w:t>I</w:t>
      </w:r>
      <w:r w:rsidR="00A0630A" w:rsidRPr="00B53C52">
        <w:rPr>
          <w:rFonts w:ascii="Helvetica" w:eastAsia="Times New Roman" w:hAnsi="Helvetica" w:cs="Times New Roman"/>
          <w:color w:val="000000"/>
          <w:sz w:val="22"/>
        </w:rPr>
        <w:t xml:space="preserve"> start</w:t>
      </w:r>
      <w:r w:rsidRPr="00B53C52">
        <w:rPr>
          <w:rFonts w:ascii="Helvetica" w:eastAsia="Times New Roman" w:hAnsi="Helvetica" w:cs="Times New Roman"/>
          <w:color w:val="000000"/>
          <w:sz w:val="22"/>
        </w:rPr>
        <w:t>ed</w:t>
      </w:r>
      <w:r w:rsidR="00A0630A" w:rsidRPr="00B53C52">
        <w:rPr>
          <w:rFonts w:ascii="Helvetica" w:eastAsia="Times New Roman" w:hAnsi="Helvetica" w:cs="Times New Roman"/>
          <w:color w:val="000000"/>
          <w:sz w:val="22"/>
        </w:rPr>
        <w:t xml:space="preserve"> in chronobiology </w:t>
      </w:r>
      <w:r w:rsidRPr="00B53C52">
        <w:rPr>
          <w:rFonts w:ascii="Helvetica" w:eastAsia="Times New Roman" w:hAnsi="Helvetica" w:cs="Times New Roman"/>
          <w:color w:val="000000"/>
          <w:sz w:val="22"/>
        </w:rPr>
        <w:t>with</w:t>
      </w:r>
      <w:r w:rsidR="00A0630A" w:rsidRPr="00B53C52">
        <w:rPr>
          <w:rFonts w:ascii="Helvetica" w:eastAsia="Times New Roman" w:hAnsi="Helvetica" w:cs="Times New Roman"/>
          <w:color w:val="000000"/>
          <w:sz w:val="22"/>
        </w:rPr>
        <w:t xml:space="preserve"> a study of annual rep</w:t>
      </w:r>
      <w:r w:rsidRPr="00B53C52">
        <w:rPr>
          <w:rFonts w:ascii="Helvetica" w:eastAsia="Times New Roman" w:hAnsi="Helvetica" w:cs="Times New Roman"/>
          <w:color w:val="000000"/>
          <w:sz w:val="22"/>
        </w:rPr>
        <w:t xml:space="preserve">roduction in corals, but soon got involved in mammalian circadian biology. </w:t>
      </w:r>
      <w:r w:rsidR="00776D02" w:rsidRPr="00B53C52">
        <w:rPr>
          <w:rFonts w:ascii="Helvetica" w:eastAsia="Times New Roman" w:hAnsi="Helvetica" w:cs="Times New Roman"/>
          <w:color w:val="000000"/>
          <w:sz w:val="22"/>
        </w:rPr>
        <w:t>I am interested in</w:t>
      </w:r>
      <w:r w:rsidRPr="00B53C52">
        <w:rPr>
          <w:rFonts w:ascii="Helvetica" w:eastAsia="Times New Roman" w:hAnsi="Helvetica" w:cs="Times New Roman"/>
          <w:color w:val="000000"/>
          <w:sz w:val="22"/>
        </w:rPr>
        <w:t xml:space="preserve"> emergent properties of </w:t>
      </w:r>
      <w:r w:rsidR="00776D02" w:rsidRPr="00B53C52">
        <w:rPr>
          <w:rFonts w:ascii="Helvetica" w:eastAsia="Times New Roman" w:hAnsi="Helvetica" w:cs="Times New Roman"/>
          <w:color w:val="000000"/>
          <w:sz w:val="22"/>
        </w:rPr>
        <w:t xml:space="preserve">clock networks </w:t>
      </w:r>
      <w:r w:rsidRPr="00B53C52">
        <w:rPr>
          <w:rFonts w:ascii="Helvetica" w:eastAsia="Times New Roman" w:hAnsi="Helvetica" w:cs="Times New Roman"/>
          <w:color w:val="000000"/>
          <w:sz w:val="22"/>
        </w:rPr>
        <w:t xml:space="preserve">(the whole is greater than the </w:t>
      </w:r>
      <w:r w:rsidR="00776D02" w:rsidRPr="00B53C52">
        <w:rPr>
          <w:rFonts w:ascii="Helvetica" w:eastAsia="Times New Roman" w:hAnsi="Helvetica" w:cs="Times New Roman"/>
          <w:color w:val="000000"/>
          <w:sz w:val="22"/>
        </w:rPr>
        <w:t>sum of the parts), regulatory architectures</w:t>
      </w:r>
      <w:r w:rsidRPr="00B53C52">
        <w:rPr>
          <w:rFonts w:ascii="Helvetica" w:eastAsia="Times New Roman" w:hAnsi="Helvetica" w:cs="Times New Roman"/>
          <w:color w:val="000000"/>
          <w:sz w:val="22"/>
        </w:rPr>
        <w:t xml:space="preserve"> of clock outputs </w:t>
      </w:r>
      <w:r w:rsidR="00776D02" w:rsidRPr="00B53C52">
        <w:rPr>
          <w:rFonts w:ascii="Helvetica" w:eastAsia="Times New Roman" w:hAnsi="Helvetica" w:cs="Times New Roman"/>
          <w:color w:val="000000"/>
          <w:sz w:val="22"/>
        </w:rPr>
        <w:t xml:space="preserve">(tissue-specificity, phase regulation) </w:t>
      </w:r>
      <w:r w:rsidRPr="00B53C52">
        <w:rPr>
          <w:rFonts w:ascii="Helvetica" w:eastAsia="Times New Roman" w:hAnsi="Helvetica" w:cs="Times New Roman"/>
          <w:color w:val="000000"/>
          <w:sz w:val="22"/>
        </w:rPr>
        <w:t xml:space="preserve">and </w:t>
      </w:r>
      <w:r w:rsidR="00776D02" w:rsidRPr="00B53C52">
        <w:rPr>
          <w:rFonts w:ascii="Helvetica" w:eastAsia="Times New Roman" w:hAnsi="Helvetica" w:cs="Times New Roman"/>
          <w:color w:val="000000"/>
          <w:sz w:val="22"/>
        </w:rPr>
        <w:t>in the use of these insights for translation (e.g., single sample phase prediction)</w:t>
      </w:r>
      <w:r w:rsidR="00662AD0" w:rsidRPr="00B53C52">
        <w:rPr>
          <w:rFonts w:ascii="Helvetica" w:eastAsia="Times New Roman" w:hAnsi="Helvetica" w:cs="Times New Roman"/>
          <w:color w:val="000000"/>
          <w:sz w:val="22"/>
        </w:rPr>
        <w:t>.</w:t>
      </w:r>
      <w:r w:rsidR="00263C21" w:rsidRPr="00B53C52">
        <w:rPr>
          <w:rFonts w:ascii="Helvetica" w:eastAsia="Times New Roman" w:hAnsi="Helvetica" w:cs="Times New Roman"/>
          <w:color w:val="000000"/>
          <w:sz w:val="22"/>
        </w:rPr>
        <w:t xml:space="preserve"> My tools are mathematical modeling, data analysis and theoretical generalizations.</w:t>
      </w:r>
    </w:p>
    <w:p w14:paraId="3CDCD817" w14:textId="78FFD34B" w:rsidR="009068A8" w:rsidRPr="00B53C52" w:rsidRDefault="006C0477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color w:val="000000"/>
          <w:sz w:val="22"/>
        </w:rPr>
      </w:pPr>
      <w:r w:rsidRPr="007778A7">
        <w:rPr>
          <w:rFonts w:ascii="Helvetica" w:eastAsia="Times New Roman" w:hAnsi="Helvetica" w:cs="Times New Roman"/>
          <w:b/>
          <w:bCs/>
          <w:color w:val="000000"/>
          <w:sz w:val="22"/>
        </w:rPr>
        <w:t xml:space="preserve">What inspired you to apply for the Public Outreach fellow position? </w:t>
      </w:r>
      <w:r w:rsidR="00E311BC" w:rsidRPr="007778A7">
        <w:rPr>
          <w:rFonts w:ascii="Helvetica" w:eastAsia="Times New Roman" w:hAnsi="Helvetica" w:cs="Times New Roman"/>
          <w:color w:val="000000"/>
          <w:sz w:val="22"/>
        </w:rPr>
        <w:br/>
      </w:r>
      <w:r w:rsidR="00E311BC" w:rsidRPr="00B53C52">
        <w:rPr>
          <w:rFonts w:ascii="Helvetica" w:eastAsia="Times New Roman" w:hAnsi="Helvetica" w:cs="Times New Roman"/>
          <w:color w:val="000000"/>
          <w:sz w:val="22"/>
        </w:rPr>
        <w:br/>
      </w:r>
      <w:r w:rsidR="00A25A22" w:rsidRPr="00B53C52">
        <w:rPr>
          <w:rFonts w:ascii="Helvetica" w:eastAsia="Times New Roman" w:hAnsi="Helvetica" w:cs="Times New Roman"/>
          <w:color w:val="000000"/>
          <w:sz w:val="22"/>
        </w:rPr>
        <w:t>A confluence of factors inspired me</w:t>
      </w:r>
      <w:r w:rsidR="001C32B1" w:rsidRPr="00B53C52">
        <w:rPr>
          <w:rFonts w:ascii="Helvetica" w:eastAsia="Times New Roman" w:hAnsi="Helvetica" w:cs="Times New Roman"/>
          <w:color w:val="000000"/>
          <w:sz w:val="22"/>
        </w:rPr>
        <w:t xml:space="preserve"> to apply</w:t>
      </w:r>
      <w:r w:rsidR="00A25A22" w:rsidRPr="00B53C52">
        <w:rPr>
          <w:rFonts w:ascii="Helvetica" w:eastAsia="Times New Roman" w:hAnsi="Helvetica" w:cs="Times New Roman"/>
          <w:color w:val="000000"/>
          <w:sz w:val="22"/>
        </w:rPr>
        <w:t xml:space="preserve">. First, I was a co-first author </w:t>
      </w:r>
      <w:r w:rsidR="00E311BC" w:rsidRPr="00B53C52">
        <w:rPr>
          <w:rFonts w:ascii="Helvetica" w:eastAsia="Times New Roman" w:hAnsi="Helvetica" w:cs="Times New Roman"/>
          <w:color w:val="000000"/>
          <w:sz w:val="22"/>
        </w:rPr>
        <w:t xml:space="preserve">of </w:t>
      </w:r>
      <w:r w:rsidR="00A25A22" w:rsidRPr="00B53C52">
        <w:rPr>
          <w:rFonts w:ascii="Helvetica" w:eastAsia="Times New Roman" w:hAnsi="Helvetica" w:cs="Times New Roman"/>
          <w:color w:val="000000"/>
          <w:sz w:val="22"/>
        </w:rPr>
        <w:t>a blood-test to chronotype humans that generated t</w:t>
      </w:r>
      <w:r w:rsidR="00E311BC" w:rsidRPr="00B53C52">
        <w:rPr>
          <w:rFonts w:ascii="Helvetica" w:eastAsia="Times New Roman" w:hAnsi="Helvetica" w:cs="Times New Roman"/>
          <w:color w:val="000000"/>
          <w:sz w:val="22"/>
        </w:rPr>
        <w:t xml:space="preserve">remendous </w:t>
      </w:r>
      <w:r w:rsidR="00A25A22" w:rsidRPr="00B53C52">
        <w:rPr>
          <w:rFonts w:ascii="Helvetica" w:eastAsia="Times New Roman" w:hAnsi="Helvetica" w:cs="Times New Roman"/>
          <w:color w:val="000000"/>
          <w:sz w:val="22"/>
        </w:rPr>
        <w:t xml:space="preserve">media interest and </w:t>
      </w:r>
      <w:r w:rsidR="000242FF">
        <w:rPr>
          <w:rFonts w:ascii="Helvetica" w:eastAsia="Times New Roman" w:hAnsi="Helvetica" w:cs="Times New Roman"/>
          <w:color w:val="000000"/>
          <w:sz w:val="22"/>
        </w:rPr>
        <w:t xml:space="preserve">I </w:t>
      </w:r>
      <w:r w:rsidR="00A25A22" w:rsidRPr="00B53C52">
        <w:rPr>
          <w:rFonts w:ascii="Helvetica" w:eastAsia="Times New Roman" w:hAnsi="Helvetica" w:cs="Times New Roman"/>
          <w:color w:val="000000"/>
          <w:sz w:val="22"/>
        </w:rPr>
        <w:t>spoke to different media outlets, even in German</w:t>
      </w:r>
      <w:r w:rsidR="00E311BC" w:rsidRPr="00B53C52">
        <w:rPr>
          <w:rFonts w:ascii="Helvetica" w:eastAsia="Times New Roman" w:hAnsi="Helvetica" w:cs="Times New Roman"/>
          <w:color w:val="000000"/>
          <w:sz w:val="22"/>
        </w:rPr>
        <w:t xml:space="preserve">. </w:t>
      </w:r>
      <w:r w:rsidR="00A25A22" w:rsidRPr="00B53C52">
        <w:rPr>
          <w:rFonts w:ascii="Helvetica" w:eastAsia="Times New Roman" w:hAnsi="Helvetica" w:cs="Times New Roman"/>
          <w:color w:val="000000"/>
          <w:sz w:val="22"/>
        </w:rPr>
        <w:t xml:space="preserve">Second, I read </w:t>
      </w:r>
      <w:r w:rsidR="00D76A7D">
        <w:rPr>
          <w:rFonts w:ascii="Helvetica" w:eastAsia="Times New Roman" w:hAnsi="Helvetica" w:cs="Times New Roman"/>
          <w:color w:val="000000"/>
          <w:sz w:val="22"/>
        </w:rPr>
        <w:t xml:space="preserve">the </w:t>
      </w:r>
      <w:r w:rsidR="00A25A22" w:rsidRPr="00B53C52">
        <w:rPr>
          <w:rFonts w:ascii="Helvetica" w:eastAsia="Times New Roman" w:hAnsi="Helvetica" w:cs="Times New Roman"/>
          <w:color w:val="000000"/>
          <w:sz w:val="22"/>
        </w:rPr>
        <w:t xml:space="preserve">book “On Writing Well” by W. Zinsser that roused </w:t>
      </w:r>
      <w:r w:rsidR="001C32B1" w:rsidRPr="00B53C52">
        <w:rPr>
          <w:rFonts w:ascii="Helvetica" w:eastAsia="Times New Roman" w:hAnsi="Helvetica" w:cs="Times New Roman"/>
          <w:color w:val="000000"/>
          <w:sz w:val="22"/>
        </w:rPr>
        <w:t xml:space="preserve">my interest in written communication. </w:t>
      </w:r>
      <w:r w:rsidR="00591937" w:rsidRPr="00B53C52">
        <w:rPr>
          <w:rFonts w:ascii="Helvetica" w:eastAsia="Times New Roman" w:hAnsi="Helvetica" w:cs="Times New Roman"/>
          <w:color w:val="000000"/>
          <w:sz w:val="22"/>
        </w:rPr>
        <w:t>So, I wanted to learn more about public outreach.</w:t>
      </w:r>
      <w:r w:rsidR="001C32B1" w:rsidRPr="00B53C52">
        <w:rPr>
          <w:rFonts w:ascii="Helvetica" w:eastAsia="Times New Roman" w:hAnsi="Helvetica" w:cs="Times New Roman"/>
          <w:color w:val="000000"/>
          <w:sz w:val="22"/>
        </w:rPr>
        <w:br/>
      </w:r>
      <w:r w:rsidR="001C32B1" w:rsidRPr="00B53C52">
        <w:rPr>
          <w:rFonts w:ascii="Helvetica" w:eastAsia="Times New Roman" w:hAnsi="Helvetica" w:cs="Times New Roman"/>
          <w:color w:val="000000"/>
          <w:sz w:val="22"/>
        </w:rPr>
        <w:br/>
        <w:t xml:space="preserve">Why now? </w:t>
      </w:r>
      <w:r w:rsidR="00326E35" w:rsidRPr="00B53C52">
        <w:rPr>
          <w:rFonts w:ascii="Helvetica" w:eastAsia="Times New Roman" w:hAnsi="Helvetica" w:cs="Times New Roman"/>
          <w:color w:val="000000"/>
          <w:sz w:val="22"/>
        </w:rPr>
        <w:t xml:space="preserve">Since the start of pandemic, </w:t>
      </w:r>
      <w:proofErr w:type="gramStart"/>
      <w:r w:rsidR="00326E35" w:rsidRPr="00B53C52">
        <w:rPr>
          <w:rFonts w:ascii="Helvetica" w:eastAsia="Times New Roman" w:hAnsi="Helvetica" w:cs="Times New Roman"/>
          <w:color w:val="000000"/>
          <w:sz w:val="22"/>
        </w:rPr>
        <w:t>science</w:t>
      </w:r>
      <w:proofErr w:type="gramEnd"/>
      <w:r w:rsidR="00326E35" w:rsidRPr="00B53C52">
        <w:rPr>
          <w:rFonts w:ascii="Helvetica" w:eastAsia="Times New Roman" w:hAnsi="Helvetica" w:cs="Times New Roman"/>
          <w:color w:val="000000"/>
          <w:sz w:val="22"/>
        </w:rPr>
        <w:t xml:space="preserve"> a</w:t>
      </w:r>
      <w:r w:rsidR="00131256" w:rsidRPr="00B53C52">
        <w:rPr>
          <w:rFonts w:ascii="Helvetica" w:eastAsia="Times New Roman" w:hAnsi="Helvetica" w:cs="Times New Roman"/>
          <w:color w:val="000000"/>
          <w:sz w:val="22"/>
        </w:rPr>
        <w:t>nd scientists (especially model</w:t>
      </w:r>
      <w:r w:rsidR="00326E35" w:rsidRPr="00B53C52">
        <w:rPr>
          <w:rFonts w:ascii="Helvetica" w:eastAsia="Times New Roman" w:hAnsi="Helvetica" w:cs="Times New Roman"/>
          <w:color w:val="000000"/>
          <w:sz w:val="22"/>
        </w:rPr>
        <w:t xml:space="preserve">ers like me have been asked to make predictions) have been thrust into the spotlight. The public </w:t>
      </w:r>
      <w:r w:rsidR="006A6B64" w:rsidRPr="00B53C52">
        <w:rPr>
          <w:rFonts w:ascii="Helvetica" w:eastAsia="Times New Roman" w:hAnsi="Helvetica" w:cs="Times New Roman"/>
          <w:color w:val="000000"/>
          <w:sz w:val="22"/>
        </w:rPr>
        <w:t xml:space="preserve">reception </w:t>
      </w:r>
      <w:r w:rsidR="00326E35" w:rsidRPr="00B53C52">
        <w:rPr>
          <w:rFonts w:ascii="Helvetica" w:eastAsia="Times New Roman" w:hAnsi="Helvetica" w:cs="Times New Roman"/>
          <w:color w:val="000000"/>
          <w:sz w:val="22"/>
        </w:rPr>
        <w:t>seems to be a mixture of interest and skepticism.</w:t>
      </w:r>
      <w:r w:rsidR="006A6B64" w:rsidRPr="00B53C52">
        <w:rPr>
          <w:rFonts w:ascii="Helvetica" w:eastAsia="Times New Roman" w:hAnsi="Helvetica" w:cs="Times New Roman"/>
          <w:color w:val="000000"/>
          <w:sz w:val="22"/>
        </w:rPr>
        <w:t xml:space="preserve"> </w:t>
      </w:r>
      <w:r w:rsidR="00591937" w:rsidRPr="00B53C52">
        <w:rPr>
          <w:rFonts w:ascii="Helvetica" w:eastAsia="Times New Roman" w:hAnsi="Helvetica" w:cs="Times New Roman"/>
          <w:color w:val="000000"/>
          <w:sz w:val="22"/>
        </w:rPr>
        <w:t xml:space="preserve">I think it is vital for the public to understand what we </w:t>
      </w:r>
      <w:r w:rsidR="00292ADA" w:rsidRPr="00B53C52">
        <w:rPr>
          <w:rFonts w:ascii="Helvetica" w:eastAsia="Times New Roman" w:hAnsi="Helvetica" w:cs="Times New Roman"/>
          <w:color w:val="000000"/>
          <w:sz w:val="22"/>
        </w:rPr>
        <w:t xml:space="preserve">do and relate to us </w:t>
      </w:r>
      <w:proofErr w:type="gramStart"/>
      <w:r w:rsidR="00292ADA" w:rsidRPr="00B53C52">
        <w:rPr>
          <w:rFonts w:ascii="Helvetica" w:eastAsia="Times New Roman" w:hAnsi="Helvetica" w:cs="Times New Roman"/>
          <w:color w:val="000000"/>
          <w:sz w:val="22"/>
        </w:rPr>
        <w:t>in order to</w:t>
      </w:r>
      <w:proofErr w:type="gramEnd"/>
      <w:r w:rsidR="00292ADA" w:rsidRPr="00B53C52">
        <w:rPr>
          <w:rFonts w:ascii="Helvetica" w:eastAsia="Times New Roman" w:hAnsi="Helvetica" w:cs="Times New Roman"/>
          <w:color w:val="000000"/>
          <w:sz w:val="22"/>
        </w:rPr>
        <w:t xml:space="preserve"> accept our recommendations</w:t>
      </w:r>
      <w:r w:rsidR="00C16D56" w:rsidRPr="00B53C52">
        <w:rPr>
          <w:rFonts w:ascii="Helvetica" w:eastAsia="Times New Roman" w:hAnsi="Helvetica" w:cs="Times New Roman"/>
          <w:color w:val="000000"/>
          <w:sz w:val="22"/>
        </w:rPr>
        <w:t>.</w:t>
      </w:r>
    </w:p>
    <w:p w14:paraId="2AF42A4C" w14:textId="1CF3075E" w:rsidR="00326E35" w:rsidRPr="00B53C52" w:rsidRDefault="00813648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color w:val="000000"/>
          <w:sz w:val="22"/>
        </w:rPr>
      </w:pPr>
      <w:r w:rsidRPr="00B53C52">
        <w:rPr>
          <w:rFonts w:ascii="Helvetica" w:eastAsia="Times New Roman" w:hAnsi="Helvetica" w:cs="Times New Roman"/>
          <w:color w:val="000000"/>
          <w:sz w:val="22"/>
        </w:rPr>
        <w:t>And why chronobiology?</w:t>
      </w:r>
      <w:r>
        <w:rPr>
          <w:rFonts w:ascii="Helvetica" w:eastAsia="Times New Roman" w:hAnsi="Helvetica" w:cs="Times New Roman"/>
          <w:color w:val="000000"/>
          <w:sz w:val="22"/>
        </w:rPr>
        <w:t xml:space="preserve"> </w:t>
      </w:r>
      <w:r w:rsidR="007D4415" w:rsidRPr="00B53C52">
        <w:rPr>
          <w:rFonts w:ascii="Helvetica" w:eastAsia="Times New Roman" w:hAnsi="Helvetica" w:cs="Times New Roman"/>
          <w:color w:val="000000"/>
          <w:sz w:val="22"/>
        </w:rPr>
        <w:t xml:space="preserve">I think chronobiology </w:t>
      </w:r>
      <w:r w:rsidR="00131256" w:rsidRPr="00B53C52">
        <w:rPr>
          <w:rFonts w:ascii="Helvetica" w:eastAsia="Times New Roman" w:hAnsi="Helvetica" w:cs="Times New Roman"/>
          <w:color w:val="000000"/>
          <w:sz w:val="22"/>
        </w:rPr>
        <w:t xml:space="preserve">is </w:t>
      </w:r>
      <w:r w:rsidR="00477270">
        <w:rPr>
          <w:rFonts w:ascii="Helvetica" w:eastAsia="Times New Roman" w:hAnsi="Helvetica" w:cs="Times New Roman"/>
          <w:color w:val="000000"/>
          <w:sz w:val="22"/>
        </w:rPr>
        <w:t>privileged. So many of us</w:t>
      </w:r>
      <w:r w:rsidR="00131256" w:rsidRPr="00B53C52">
        <w:rPr>
          <w:rFonts w:ascii="Helvetica" w:eastAsia="Times New Roman" w:hAnsi="Helvetica" w:cs="Times New Roman"/>
          <w:color w:val="000000"/>
          <w:sz w:val="22"/>
        </w:rPr>
        <w:t xml:space="preserve"> already </w:t>
      </w:r>
      <w:r w:rsidR="00477270">
        <w:rPr>
          <w:rFonts w:ascii="Helvetica" w:eastAsia="Times New Roman" w:hAnsi="Helvetica" w:cs="Times New Roman"/>
          <w:color w:val="000000"/>
          <w:sz w:val="22"/>
        </w:rPr>
        <w:t>have intuition for</w:t>
      </w:r>
      <w:r w:rsidR="006A64D3" w:rsidRPr="00B53C52">
        <w:rPr>
          <w:rFonts w:ascii="Helvetica" w:eastAsia="Times New Roman" w:hAnsi="Helvetica" w:cs="Times New Roman"/>
          <w:color w:val="000000"/>
          <w:sz w:val="22"/>
        </w:rPr>
        <w:t xml:space="preserve"> chronotypes and </w:t>
      </w:r>
      <w:r w:rsidR="006D3172" w:rsidRPr="00B53C52">
        <w:rPr>
          <w:rFonts w:ascii="Helvetica" w:eastAsia="Times New Roman" w:hAnsi="Helvetica" w:cs="Times New Roman"/>
          <w:color w:val="000000"/>
          <w:sz w:val="22"/>
        </w:rPr>
        <w:t xml:space="preserve">circadian rhythms. </w:t>
      </w:r>
      <w:r w:rsidR="00E10866" w:rsidRPr="00B53C52">
        <w:rPr>
          <w:rFonts w:ascii="Helvetica" w:eastAsia="Times New Roman" w:hAnsi="Helvetica" w:cs="Times New Roman"/>
          <w:color w:val="000000"/>
          <w:sz w:val="22"/>
        </w:rPr>
        <w:t>At the same time, chronobiology has matured and produces translational research regularly now that can impact health and medicine</w:t>
      </w:r>
      <w:r w:rsidR="002D11D4" w:rsidRPr="00B53C52">
        <w:rPr>
          <w:rFonts w:ascii="Helvetica" w:eastAsia="Times New Roman" w:hAnsi="Helvetica" w:cs="Times New Roman"/>
          <w:color w:val="000000"/>
          <w:sz w:val="22"/>
        </w:rPr>
        <w:t xml:space="preserve">. Finally, I think </w:t>
      </w:r>
      <w:proofErr w:type="spellStart"/>
      <w:r w:rsidR="002D11D4" w:rsidRPr="00B53C52">
        <w:rPr>
          <w:rFonts w:ascii="Helvetica" w:eastAsia="Times New Roman" w:hAnsi="Helvetica" w:cs="Times New Roman"/>
          <w:color w:val="000000"/>
          <w:sz w:val="22"/>
        </w:rPr>
        <w:t>chronobiologists</w:t>
      </w:r>
      <w:proofErr w:type="spellEnd"/>
      <w:r w:rsidR="00E10866" w:rsidRPr="00B53C52">
        <w:rPr>
          <w:rFonts w:ascii="Helvetica" w:eastAsia="Times New Roman" w:hAnsi="Helvetica" w:cs="Times New Roman"/>
          <w:color w:val="000000"/>
          <w:sz w:val="22"/>
        </w:rPr>
        <w:t xml:space="preserve"> </w:t>
      </w:r>
      <w:r w:rsidR="00DE3A0A" w:rsidRPr="00B53C52">
        <w:rPr>
          <w:rFonts w:ascii="Helvetica" w:eastAsia="Times New Roman" w:hAnsi="Helvetica" w:cs="Times New Roman"/>
          <w:color w:val="000000"/>
          <w:sz w:val="22"/>
        </w:rPr>
        <w:t xml:space="preserve">can have a big impact by changing people’s </w:t>
      </w:r>
      <w:r w:rsidR="003A422F" w:rsidRPr="00B53C52">
        <w:rPr>
          <w:rFonts w:ascii="Helvetica" w:eastAsia="Times New Roman" w:hAnsi="Helvetica" w:cs="Times New Roman"/>
          <w:color w:val="000000"/>
          <w:sz w:val="22"/>
        </w:rPr>
        <w:t xml:space="preserve">habits and </w:t>
      </w:r>
      <w:proofErr w:type="gramStart"/>
      <w:r w:rsidR="00DE3A0A" w:rsidRPr="00B53C52">
        <w:rPr>
          <w:rFonts w:ascii="Helvetica" w:eastAsia="Times New Roman" w:hAnsi="Helvetica" w:cs="Times New Roman"/>
          <w:color w:val="000000"/>
          <w:sz w:val="22"/>
        </w:rPr>
        <w:t>life-styles</w:t>
      </w:r>
      <w:proofErr w:type="gramEnd"/>
      <w:r w:rsidR="00DE3A0A" w:rsidRPr="00B53C52">
        <w:rPr>
          <w:rFonts w:ascii="Helvetica" w:eastAsia="Times New Roman" w:hAnsi="Helvetica" w:cs="Times New Roman"/>
          <w:color w:val="000000"/>
          <w:sz w:val="22"/>
        </w:rPr>
        <w:t xml:space="preserve"> without needing traditional medical intervention. </w:t>
      </w:r>
    </w:p>
    <w:p w14:paraId="258E0354" w14:textId="50AC6AF4" w:rsidR="006C0477" w:rsidRPr="000A0EFD" w:rsidRDefault="006C0477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color w:val="000000"/>
          <w:sz w:val="22"/>
        </w:rPr>
      </w:pPr>
      <w:r w:rsidRPr="007778A7">
        <w:rPr>
          <w:rFonts w:ascii="Helvetica" w:eastAsia="Times New Roman" w:hAnsi="Helvetica" w:cs="Times New Roman"/>
          <w:b/>
          <w:bCs/>
          <w:color w:val="000000"/>
          <w:sz w:val="22"/>
        </w:rPr>
        <w:t>What plans do you have in mind for your term as the Public Outreach fellow? What would you like to achieve?</w:t>
      </w:r>
      <w:r w:rsidR="00086318" w:rsidRPr="00B53C52">
        <w:rPr>
          <w:rFonts w:ascii="Helvetica" w:eastAsia="Times New Roman" w:hAnsi="Helvetica" w:cs="Times New Roman"/>
          <w:color w:val="000000"/>
          <w:sz w:val="22"/>
        </w:rPr>
        <w:br/>
      </w:r>
      <w:r w:rsidR="00086318" w:rsidRPr="00B53C52">
        <w:rPr>
          <w:rFonts w:ascii="Helvetica" w:eastAsia="Times New Roman" w:hAnsi="Helvetica" w:cs="Times New Roman"/>
          <w:color w:val="000000"/>
          <w:sz w:val="22"/>
        </w:rPr>
        <w:br/>
      </w:r>
      <w:r w:rsidR="00EE003A" w:rsidRPr="00B53C52">
        <w:rPr>
          <w:rFonts w:ascii="Helvetica" w:eastAsia="Times New Roman" w:hAnsi="Helvetica" w:cs="Times New Roman"/>
          <w:color w:val="000000"/>
          <w:sz w:val="22"/>
        </w:rPr>
        <w:t xml:space="preserve">To me, outreach means </w:t>
      </w:r>
      <w:r w:rsidR="00EE003A" w:rsidRPr="00B53C52">
        <w:rPr>
          <w:rFonts w:ascii="Helvetica" w:eastAsia="Times New Roman" w:hAnsi="Helvetica" w:cs="Times New Roman"/>
          <w:i/>
          <w:color w:val="000000"/>
          <w:sz w:val="22"/>
        </w:rPr>
        <w:t>both</w:t>
      </w:r>
      <w:r w:rsidR="00EE003A" w:rsidRPr="00B53C52">
        <w:rPr>
          <w:rFonts w:ascii="Helvetica" w:eastAsia="Times New Roman" w:hAnsi="Helvetica" w:cs="Times New Roman"/>
          <w:color w:val="000000"/>
          <w:sz w:val="22"/>
        </w:rPr>
        <w:t xml:space="preserve"> more inclusion within our community and building </w:t>
      </w:r>
      <w:r w:rsidR="00EE003A" w:rsidRPr="00B53C52">
        <w:rPr>
          <w:rFonts w:ascii="Helvetica" w:eastAsia="Times New Roman" w:hAnsi="Helvetica" w:cs="Times New Roman"/>
          <w:color w:val="000000"/>
          <w:sz w:val="22"/>
        </w:rPr>
        <w:lastRenderedPageBreak/>
        <w:t>bridges to the la</w:t>
      </w:r>
      <w:r w:rsidR="001D2E0D" w:rsidRPr="00B53C52">
        <w:rPr>
          <w:rFonts w:ascii="Helvetica" w:eastAsia="Times New Roman" w:hAnsi="Helvetica" w:cs="Times New Roman"/>
          <w:color w:val="000000"/>
          <w:sz w:val="22"/>
        </w:rPr>
        <w:t>y audience.</w:t>
      </w:r>
      <w:r w:rsidR="00FA4674" w:rsidRPr="00B53C52">
        <w:rPr>
          <w:rFonts w:ascii="Helvetica" w:eastAsia="Times New Roman" w:hAnsi="Helvetica" w:cs="Times New Roman"/>
          <w:color w:val="000000"/>
          <w:sz w:val="22"/>
        </w:rPr>
        <w:t xml:space="preserve"> </w:t>
      </w:r>
      <w:r w:rsidR="00C10664">
        <w:rPr>
          <w:rFonts w:ascii="Helvetica" w:eastAsia="Times New Roman" w:hAnsi="Helvetica" w:cs="Times New Roman"/>
          <w:color w:val="000000"/>
          <w:sz w:val="22"/>
        </w:rPr>
        <w:t>I have</w:t>
      </w:r>
      <w:r w:rsidR="00477270">
        <w:rPr>
          <w:rFonts w:ascii="Helvetica" w:eastAsia="Times New Roman" w:hAnsi="Helvetica" w:cs="Times New Roman"/>
          <w:color w:val="000000"/>
          <w:sz w:val="22"/>
        </w:rPr>
        <w:t xml:space="preserve"> a</w:t>
      </w:r>
      <w:r w:rsidR="00FA4674" w:rsidRPr="00B53C52">
        <w:rPr>
          <w:rFonts w:ascii="Helvetica" w:eastAsia="Times New Roman" w:hAnsi="Helvetica" w:cs="Times New Roman"/>
          <w:color w:val="000000"/>
          <w:sz w:val="22"/>
        </w:rPr>
        <w:t xml:space="preserve"> </w:t>
      </w:r>
      <w:r w:rsidR="00BC5B32">
        <w:rPr>
          <w:rFonts w:ascii="Helvetica" w:eastAsia="Times New Roman" w:hAnsi="Helvetica" w:cs="Times New Roman"/>
          <w:color w:val="000000"/>
          <w:sz w:val="22"/>
        </w:rPr>
        <w:t>few</w:t>
      </w:r>
      <w:r w:rsidR="00477270">
        <w:rPr>
          <w:rFonts w:ascii="Helvetica" w:eastAsia="Times New Roman" w:hAnsi="Helvetica" w:cs="Times New Roman"/>
          <w:color w:val="000000"/>
          <w:sz w:val="22"/>
        </w:rPr>
        <w:t xml:space="preserve"> things on my mind</w:t>
      </w:r>
      <w:r w:rsidR="00FA4674" w:rsidRPr="00B53C52">
        <w:rPr>
          <w:rFonts w:ascii="Helvetica" w:eastAsia="Times New Roman" w:hAnsi="Helvetica" w:cs="Times New Roman"/>
          <w:color w:val="000000"/>
          <w:sz w:val="22"/>
        </w:rPr>
        <w:t>.</w:t>
      </w:r>
      <w:r w:rsidR="001D2E0D" w:rsidRPr="00B53C52">
        <w:rPr>
          <w:rFonts w:ascii="Helvetica" w:eastAsia="Times New Roman" w:hAnsi="Helvetica" w:cs="Times New Roman"/>
          <w:color w:val="000000"/>
          <w:sz w:val="22"/>
        </w:rPr>
        <w:t xml:space="preserve"> I love the Blitz sessions at the SRBR conference -- epitome of fun meets science.</w:t>
      </w:r>
      <w:r w:rsidR="00504F11" w:rsidRPr="00B53C52">
        <w:rPr>
          <w:rFonts w:ascii="Helvetica" w:eastAsia="Times New Roman" w:hAnsi="Helvetica" w:cs="Times New Roman"/>
          <w:color w:val="000000"/>
          <w:sz w:val="22"/>
        </w:rPr>
        <w:t xml:space="preserve"> I would like to bring its essence via social media to increase visibility of young </w:t>
      </w:r>
      <w:proofErr w:type="spellStart"/>
      <w:r w:rsidR="00504F11" w:rsidRPr="00B53C52">
        <w:rPr>
          <w:rFonts w:ascii="Helvetica" w:eastAsia="Times New Roman" w:hAnsi="Helvetica" w:cs="Times New Roman"/>
          <w:color w:val="000000"/>
          <w:sz w:val="22"/>
        </w:rPr>
        <w:t>chronobiologists</w:t>
      </w:r>
      <w:proofErr w:type="spellEnd"/>
      <w:r w:rsidR="00504F11" w:rsidRPr="00B53C52">
        <w:rPr>
          <w:rFonts w:ascii="Helvetica" w:eastAsia="Times New Roman" w:hAnsi="Helvetica" w:cs="Times New Roman"/>
          <w:color w:val="000000"/>
          <w:sz w:val="22"/>
        </w:rPr>
        <w:t xml:space="preserve"> all year round. </w:t>
      </w:r>
      <w:r w:rsidR="002946B0" w:rsidRPr="00B53C52">
        <w:rPr>
          <w:rFonts w:ascii="Helvetica" w:eastAsia="Times New Roman" w:hAnsi="Helvetica" w:cs="Times New Roman"/>
          <w:color w:val="000000"/>
          <w:sz w:val="22"/>
        </w:rPr>
        <w:t xml:space="preserve">I think social media is a great way to </w:t>
      </w:r>
      <w:r w:rsidR="00FA4674" w:rsidRPr="00B53C52">
        <w:rPr>
          <w:rFonts w:ascii="Helvetica" w:eastAsia="Times New Roman" w:hAnsi="Helvetica" w:cs="Times New Roman"/>
          <w:color w:val="000000"/>
          <w:sz w:val="22"/>
        </w:rPr>
        <w:t>provide better access and increase diversity in our community.</w:t>
      </w:r>
      <w:r w:rsidR="00C127B9">
        <w:rPr>
          <w:rFonts w:ascii="Helvetica" w:eastAsia="Times New Roman" w:hAnsi="Helvetica" w:cs="Times New Roman"/>
          <w:color w:val="000000"/>
          <w:sz w:val="22"/>
        </w:rPr>
        <w:t xml:space="preserve"> </w:t>
      </w:r>
      <w:r w:rsidR="00CE258C">
        <w:rPr>
          <w:rFonts w:ascii="Helvetica" w:eastAsia="Times New Roman" w:hAnsi="Helvetica" w:cs="Times New Roman"/>
          <w:color w:val="000000"/>
          <w:sz w:val="22"/>
        </w:rPr>
        <w:t xml:space="preserve">Making SRBR social media community more dynamic would be </w:t>
      </w:r>
      <w:r w:rsidR="00DF6313">
        <w:rPr>
          <w:rFonts w:ascii="Helvetica" w:eastAsia="Times New Roman" w:hAnsi="Helvetica" w:cs="Times New Roman"/>
          <w:color w:val="000000"/>
          <w:sz w:val="22"/>
        </w:rPr>
        <w:t xml:space="preserve">a </w:t>
      </w:r>
      <w:r w:rsidR="00CE258C">
        <w:rPr>
          <w:rFonts w:ascii="Helvetica" w:eastAsia="Times New Roman" w:hAnsi="Helvetica" w:cs="Times New Roman"/>
          <w:color w:val="000000"/>
          <w:sz w:val="22"/>
        </w:rPr>
        <w:t xml:space="preserve">worthy achievement. I greatly appreciate </w:t>
      </w:r>
      <w:r w:rsidR="00F37916">
        <w:rPr>
          <w:rFonts w:ascii="Helvetica" w:eastAsia="Times New Roman" w:hAnsi="Helvetica" w:cs="Times New Roman"/>
          <w:color w:val="000000"/>
          <w:sz w:val="22"/>
        </w:rPr>
        <w:t xml:space="preserve">learning </w:t>
      </w:r>
      <w:r w:rsidR="00CE258C">
        <w:rPr>
          <w:rFonts w:ascii="Helvetica" w:eastAsia="Times New Roman" w:hAnsi="Helvetica" w:cs="Times New Roman"/>
          <w:color w:val="000000"/>
          <w:sz w:val="22"/>
        </w:rPr>
        <w:t xml:space="preserve">about preprints and </w:t>
      </w:r>
      <w:r w:rsidR="00727256">
        <w:rPr>
          <w:rFonts w:ascii="Helvetica" w:eastAsia="Times New Roman" w:hAnsi="Helvetica" w:cs="Times New Roman"/>
          <w:color w:val="000000"/>
          <w:sz w:val="22"/>
        </w:rPr>
        <w:t>publications</w:t>
      </w:r>
      <w:r w:rsidR="00F37916">
        <w:rPr>
          <w:rFonts w:ascii="Helvetica" w:eastAsia="Times New Roman" w:hAnsi="Helvetica" w:cs="Times New Roman"/>
          <w:color w:val="000000"/>
          <w:sz w:val="22"/>
        </w:rPr>
        <w:t xml:space="preserve"> early</w:t>
      </w:r>
      <w:r w:rsidR="00CE258C">
        <w:rPr>
          <w:rFonts w:ascii="Helvetica" w:eastAsia="Times New Roman" w:hAnsi="Helvetica" w:cs="Times New Roman"/>
          <w:color w:val="000000"/>
          <w:sz w:val="22"/>
        </w:rPr>
        <w:t>, but I think we would all benefit if people also shared opinions, questions</w:t>
      </w:r>
      <w:r w:rsidR="00E5419B">
        <w:rPr>
          <w:rFonts w:ascii="Helvetica" w:eastAsia="Times New Roman" w:hAnsi="Helvetica" w:cs="Times New Roman"/>
          <w:color w:val="000000"/>
          <w:sz w:val="22"/>
        </w:rPr>
        <w:t xml:space="preserve"> etc. Finally, I would like to introduce virtual public lectures. </w:t>
      </w:r>
      <w:r w:rsidR="00F0308E">
        <w:rPr>
          <w:rFonts w:ascii="Helvetica" w:eastAsia="Times New Roman" w:hAnsi="Helvetica" w:cs="Times New Roman"/>
          <w:color w:val="000000"/>
          <w:sz w:val="22"/>
        </w:rPr>
        <w:br/>
      </w:r>
      <w:r w:rsidR="00F0308E">
        <w:rPr>
          <w:rFonts w:ascii="Helvetica" w:eastAsia="Times New Roman" w:hAnsi="Helvetica" w:cs="Times New Roman"/>
          <w:color w:val="000000"/>
          <w:sz w:val="22"/>
        </w:rPr>
        <w:br/>
      </w:r>
      <w:r w:rsidR="009E13EB">
        <w:rPr>
          <w:rFonts w:ascii="Helvetica" w:eastAsia="Times New Roman" w:hAnsi="Helvetica" w:cs="Times New Roman"/>
          <w:color w:val="000000"/>
          <w:sz w:val="22"/>
        </w:rPr>
        <w:t>I can</w:t>
      </w:r>
      <w:r w:rsidR="00B57D77">
        <w:rPr>
          <w:rFonts w:ascii="Helvetica" w:eastAsia="Times New Roman" w:hAnsi="Helvetica" w:cs="Times New Roman"/>
          <w:color w:val="000000"/>
          <w:sz w:val="22"/>
        </w:rPr>
        <w:t xml:space="preserve"> only</w:t>
      </w:r>
      <w:r w:rsidR="009E13EB">
        <w:rPr>
          <w:rFonts w:ascii="Helvetica" w:eastAsia="Times New Roman" w:hAnsi="Helvetica" w:cs="Times New Roman"/>
          <w:color w:val="000000"/>
          <w:sz w:val="22"/>
        </w:rPr>
        <w:t xml:space="preserve"> do this </w:t>
      </w:r>
      <w:r w:rsidR="00B57D77">
        <w:rPr>
          <w:rFonts w:ascii="Helvetica" w:eastAsia="Times New Roman" w:hAnsi="Helvetica" w:cs="Times New Roman"/>
          <w:color w:val="000000"/>
          <w:sz w:val="22"/>
        </w:rPr>
        <w:t>with</w:t>
      </w:r>
      <w:r w:rsidR="009E13EB">
        <w:rPr>
          <w:rFonts w:ascii="Helvetica" w:eastAsia="Times New Roman" w:hAnsi="Helvetica" w:cs="Times New Roman"/>
          <w:color w:val="000000"/>
          <w:sz w:val="22"/>
        </w:rPr>
        <w:t xml:space="preserve"> the SRBR community. </w:t>
      </w:r>
      <w:r w:rsidR="00727256">
        <w:rPr>
          <w:rFonts w:ascii="Helvetica" w:eastAsia="Times New Roman" w:hAnsi="Helvetica" w:cs="Times New Roman"/>
          <w:color w:val="000000"/>
          <w:sz w:val="22"/>
        </w:rPr>
        <w:t>Please help me by providing</w:t>
      </w:r>
      <w:r w:rsidR="00E5419B">
        <w:rPr>
          <w:rFonts w:ascii="Helvetica" w:eastAsia="Times New Roman" w:hAnsi="Helvetica" w:cs="Times New Roman"/>
          <w:color w:val="000000"/>
          <w:sz w:val="22"/>
        </w:rPr>
        <w:t xml:space="preserve"> ideas, </w:t>
      </w:r>
      <w:proofErr w:type="gramStart"/>
      <w:r w:rsidR="00E5419B">
        <w:rPr>
          <w:rFonts w:ascii="Helvetica" w:eastAsia="Times New Roman" w:hAnsi="Helvetica" w:cs="Times New Roman"/>
          <w:color w:val="000000"/>
          <w:sz w:val="22"/>
        </w:rPr>
        <w:t>comments</w:t>
      </w:r>
      <w:proofErr w:type="gramEnd"/>
      <w:r w:rsidR="00E5419B">
        <w:rPr>
          <w:rFonts w:ascii="Helvetica" w:eastAsia="Times New Roman" w:hAnsi="Helvetica" w:cs="Times New Roman"/>
          <w:color w:val="000000"/>
          <w:sz w:val="22"/>
        </w:rPr>
        <w:t xml:space="preserve"> and feedback. </w:t>
      </w:r>
    </w:p>
    <w:p w14:paraId="54226FD4" w14:textId="77777777" w:rsidR="006C0477" w:rsidRPr="007778A7" w:rsidRDefault="006C0477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b/>
          <w:bCs/>
          <w:color w:val="000000"/>
          <w:sz w:val="22"/>
        </w:rPr>
      </w:pPr>
      <w:r w:rsidRPr="007778A7">
        <w:rPr>
          <w:rFonts w:ascii="Helvetica" w:eastAsia="Times New Roman" w:hAnsi="Helvetica" w:cs="Times New Roman"/>
          <w:b/>
          <w:bCs/>
          <w:color w:val="000000"/>
          <w:sz w:val="22"/>
        </w:rPr>
        <w:t>What do you like to do in your spare time?</w:t>
      </w:r>
    </w:p>
    <w:p w14:paraId="4960CFE7" w14:textId="25EACD50" w:rsidR="007568E8" w:rsidRPr="00B53C52" w:rsidRDefault="007568E8" w:rsidP="007778A7">
      <w:pPr>
        <w:spacing w:before="100" w:beforeAutospacing="1" w:after="240" w:line="276" w:lineRule="auto"/>
        <w:rPr>
          <w:rFonts w:ascii="Helvetica" w:eastAsia="Times New Roman" w:hAnsi="Helvetica" w:cs="Times New Roman"/>
          <w:color w:val="000000"/>
          <w:sz w:val="22"/>
        </w:rPr>
      </w:pPr>
      <w:r>
        <w:rPr>
          <w:rFonts w:ascii="Helvetica" w:eastAsia="Times New Roman" w:hAnsi="Helvetica" w:cs="Times New Roman"/>
          <w:color w:val="000000"/>
          <w:sz w:val="22"/>
        </w:rPr>
        <w:t xml:space="preserve">I am a history-buff and love to travel; they make a great combination. For my mental fitness, I read a certain number of </w:t>
      </w:r>
      <w:proofErr w:type="gramStart"/>
      <w:r>
        <w:rPr>
          <w:rFonts w:ascii="Helvetica" w:eastAsia="Times New Roman" w:hAnsi="Helvetica" w:cs="Times New Roman"/>
          <w:color w:val="000000"/>
          <w:sz w:val="22"/>
        </w:rPr>
        <w:t>books/year</w:t>
      </w:r>
      <w:proofErr w:type="gramEnd"/>
      <w:r>
        <w:rPr>
          <w:rFonts w:ascii="Helvetica" w:eastAsia="Times New Roman" w:hAnsi="Helvetica" w:cs="Times New Roman"/>
          <w:color w:val="000000"/>
          <w:sz w:val="22"/>
        </w:rPr>
        <w:t>, listen to podcasts and do my daily cryptic crossword. For my physical fitness, I ru</w:t>
      </w:r>
      <w:r w:rsidR="002D00C3">
        <w:rPr>
          <w:rFonts w:ascii="Helvetica" w:eastAsia="Times New Roman" w:hAnsi="Helvetica" w:cs="Times New Roman"/>
          <w:color w:val="000000"/>
          <w:sz w:val="22"/>
        </w:rPr>
        <w:t xml:space="preserve">n, play racquet </w:t>
      </w:r>
      <w:proofErr w:type="gramStart"/>
      <w:r w:rsidR="002D00C3">
        <w:rPr>
          <w:rFonts w:ascii="Helvetica" w:eastAsia="Times New Roman" w:hAnsi="Helvetica" w:cs="Times New Roman"/>
          <w:color w:val="000000"/>
          <w:sz w:val="22"/>
        </w:rPr>
        <w:t>sports</w:t>
      </w:r>
      <w:proofErr w:type="gramEnd"/>
      <w:r w:rsidR="002D00C3">
        <w:rPr>
          <w:rFonts w:ascii="Helvetica" w:eastAsia="Times New Roman" w:hAnsi="Helvetica" w:cs="Times New Roman"/>
          <w:color w:val="000000"/>
          <w:sz w:val="22"/>
        </w:rPr>
        <w:t xml:space="preserve"> and go hiking. Caveat:</w:t>
      </w:r>
      <w:r>
        <w:rPr>
          <w:rFonts w:ascii="Helvetica" w:eastAsia="Times New Roman" w:hAnsi="Helvetica" w:cs="Times New Roman"/>
          <w:color w:val="000000"/>
          <w:sz w:val="22"/>
        </w:rPr>
        <w:t xml:space="preserve"> my two little kids</w:t>
      </w:r>
      <w:r w:rsidR="009E13EB">
        <w:rPr>
          <w:rFonts w:ascii="Helvetica" w:eastAsia="Times New Roman" w:hAnsi="Helvetica" w:cs="Times New Roman"/>
          <w:color w:val="000000"/>
          <w:sz w:val="22"/>
        </w:rPr>
        <w:t xml:space="preserve"> currently occupy most of my spare time</w:t>
      </w:r>
      <w:r>
        <w:rPr>
          <w:rFonts w:ascii="Helvetica" w:eastAsia="Times New Roman" w:hAnsi="Helvetica" w:cs="Times New Roman"/>
          <w:color w:val="000000"/>
          <w:sz w:val="22"/>
        </w:rPr>
        <w:t xml:space="preserve">. </w:t>
      </w:r>
    </w:p>
    <w:p w14:paraId="646620A7" w14:textId="244A9F90" w:rsidR="00CD43A6" w:rsidRPr="00DC6078" w:rsidRDefault="006C0477" w:rsidP="007778A7">
      <w:pPr>
        <w:spacing w:before="100" w:beforeAutospacing="1" w:after="100" w:afterAutospacing="1" w:line="276" w:lineRule="auto"/>
        <w:rPr>
          <w:rFonts w:ascii="Helvetica" w:eastAsia="Times New Roman" w:hAnsi="Helvetica" w:cs="Times New Roman"/>
          <w:color w:val="000000"/>
          <w:sz w:val="22"/>
        </w:rPr>
      </w:pPr>
      <w:r w:rsidRPr="007778A7">
        <w:rPr>
          <w:rFonts w:ascii="Helvetica" w:eastAsia="Times New Roman" w:hAnsi="Helvetica" w:cs="Times New Roman"/>
          <w:b/>
          <w:bCs/>
          <w:color w:val="000000"/>
          <w:sz w:val="22"/>
        </w:rPr>
        <w:t xml:space="preserve">Lastly, the most important question: </w:t>
      </w:r>
      <w:proofErr w:type="gramStart"/>
      <w:r w:rsidRPr="007778A7">
        <w:rPr>
          <w:rFonts w:ascii="Helvetica" w:eastAsia="Times New Roman" w:hAnsi="Helvetica" w:cs="Times New Roman"/>
          <w:b/>
          <w:bCs/>
          <w:color w:val="000000"/>
          <w:sz w:val="22"/>
        </w:rPr>
        <w:t>what's</w:t>
      </w:r>
      <w:proofErr w:type="gramEnd"/>
      <w:r w:rsidRPr="007778A7">
        <w:rPr>
          <w:rFonts w:ascii="Helvetica" w:eastAsia="Times New Roman" w:hAnsi="Helvetica" w:cs="Times New Roman"/>
          <w:b/>
          <w:bCs/>
          <w:color w:val="000000"/>
          <w:sz w:val="22"/>
        </w:rPr>
        <w:t xml:space="preserve"> your chronotype?</w:t>
      </w:r>
      <w:r w:rsidR="00DC6078" w:rsidRPr="007778A7">
        <w:rPr>
          <w:rFonts w:ascii="Helvetica" w:eastAsia="Times New Roman" w:hAnsi="Helvetica" w:cs="Times New Roman"/>
          <w:b/>
          <w:bCs/>
          <w:color w:val="000000"/>
          <w:sz w:val="22"/>
        </w:rPr>
        <w:br/>
      </w:r>
      <w:r w:rsidR="00DC6078">
        <w:rPr>
          <w:rFonts w:ascii="Helvetica" w:eastAsia="Times New Roman" w:hAnsi="Helvetica" w:cs="Times New Roman"/>
          <w:color w:val="000000"/>
          <w:sz w:val="22"/>
        </w:rPr>
        <w:br/>
        <w:t>I belong to a small group of people who can answer this objectively. Our blood test showed that</w:t>
      </w:r>
      <w:r w:rsidR="009F68F8">
        <w:rPr>
          <w:rFonts w:ascii="Helvetica" w:eastAsia="Times New Roman" w:hAnsi="Helvetica" w:cs="Times New Roman"/>
          <w:color w:val="000000"/>
          <w:sz w:val="22"/>
        </w:rPr>
        <w:t xml:space="preserve"> I had</w:t>
      </w:r>
      <w:r w:rsidR="00841C73">
        <w:rPr>
          <w:rFonts w:ascii="Helvetica" w:eastAsia="Times New Roman" w:hAnsi="Helvetica" w:cs="Times New Roman"/>
          <w:color w:val="000000"/>
          <w:sz w:val="22"/>
        </w:rPr>
        <w:t xml:space="preserve"> an</w:t>
      </w:r>
      <w:r w:rsidR="009F68F8">
        <w:rPr>
          <w:rFonts w:ascii="Helvetica" w:eastAsia="Times New Roman" w:hAnsi="Helvetica" w:cs="Times New Roman"/>
          <w:color w:val="000000"/>
          <w:sz w:val="22"/>
        </w:rPr>
        <w:t xml:space="preserve"> </w:t>
      </w:r>
      <w:r w:rsidR="00841C73">
        <w:rPr>
          <w:rFonts w:ascii="Helvetica" w:eastAsia="Times New Roman" w:hAnsi="Helvetica" w:cs="Times New Roman"/>
          <w:color w:val="000000"/>
          <w:sz w:val="22"/>
        </w:rPr>
        <w:t>intermediate chronotype</w:t>
      </w:r>
      <w:r w:rsidR="009F68F8">
        <w:rPr>
          <w:rFonts w:ascii="Helvetica" w:eastAsia="Times New Roman" w:hAnsi="Helvetica" w:cs="Times New Roman"/>
          <w:color w:val="000000"/>
          <w:sz w:val="22"/>
        </w:rPr>
        <w:t xml:space="preserve"> (stable across measurements a month apart). Practically, I am flexibly a morning and evening type and I have almost never set </w:t>
      </w:r>
      <w:r w:rsidR="00B57D77">
        <w:rPr>
          <w:rFonts w:ascii="Helvetica" w:eastAsia="Times New Roman" w:hAnsi="Helvetica" w:cs="Times New Roman"/>
          <w:color w:val="000000"/>
          <w:sz w:val="22"/>
        </w:rPr>
        <w:t>an</w:t>
      </w:r>
      <w:r w:rsidR="009F68F8">
        <w:rPr>
          <w:rFonts w:ascii="Helvetica" w:eastAsia="Times New Roman" w:hAnsi="Helvetica" w:cs="Times New Roman"/>
          <w:color w:val="000000"/>
          <w:sz w:val="22"/>
        </w:rPr>
        <w:t xml:space="preserve"> alarm </w:t>
      </w:r>
      <w:r w:rsidR="002D00C3">
        <w:rPr>
          <w:rFonts w:ascii="Helvetica" w:eastAsia="Times New Roman" w:hAnsi="Helvetica" w:cs="Times New Roman"/>
          <w:color w:val="000000"/>
          <w:sz w:val="22"/>
        </w:rPr>
        <w:t xml:space="preserve">clock </w:t>
      </w:r>
      <w:r w:rsidR="009F68F8">
        <w:rPr>
          <w:rFonts w:ascii="Helvetica" w:eastAsia="Times New Roman" w:hAnsi="Helvetica" w:cs="Times New Roman"/>
          <w:color w:val="000000"/>
          <w:sz w:val="22"/>
        </w:rPr>
        <w:t xml:space="preserve">in my life. </w:t>
      </w:r>
    </w:p>
    <w:sectPr w:rsidR="00CD43A6" w:rsidRPr="00DC6078" w:rsidSect="00C80AE4">
      <w:pgSz w:w="11900" w:h="16840"/>
      <w:pgMar w:top="1440" w:right="1800" w:bottom="1440" w:left="1800" w:header="708" w:footer="708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25B17"/>
    <w:multiLevelType w:val="multilevel"/>
    <w:tmpl w:val="760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77"/>
    <w:rsid w:val="000242FF"/>
    <w:rsid w:val="00066428"/>
    <w:rsid w:val="00086318"/>
    <w:rsid w:val="000A0EFD"/>
    <w:rsid w:val="0010387F"/>
    <w:rsid w:val="00131256"/>
    <w:rsid w:val="001C32B1"/>
    <w:rsid w:val="001D2E0D"/>
    <w:rsid w:val="00263C21"/>
    <w:rsid w:val="00292ADA"/>
    <w:rsid w:val="002946B0"/>
    <w:rsid w:val="002D00C3"/>
    <w:rsid w:val="002D11D4"/>
    <w:rsid w:val="00326E35"/>
    <w:rsid w:val="003A422F"/>
    <w:rsid w:val="003E4097"/>
    <w:rsid w:val="00477270"/>
    <w:rsid w:val="00504F11"/>
    <w:rsid w:val="00591937"/>
    <w:rsid w:val="00662AD0"/>
    <w:rsid w:val="006A64D3"/>
    <w:rsid w:val="006A6B64"/>
    <w:rsid w:val="006C0477"/>
    <w:rsid w:val="006D3172"/>
    <w:rsid w:val="00727256"/>
    <w:rsid w:val="00733FAF"/>
    <w:rsid w:val="007568E8"/>
    <w:rsid w:val="00776D02"/>
    <w:rsid w:val="007778A7"/>
    <w:rsid w:val="007D4415"/>
    <w:rsid w:val="007D5F7A"/>
    <w:rsid w:val="00813648"/>
    <w:rsid w:val="00820DE4"/>
    <w:rsid w:val="00841C73"/>
    <w:rsid w:val="009068A8"/>
    <w:rsid w:val="009E13EB"/>
    <w:rsid w:val="009F244A"/>
    <w:rsid w:val="009F68F8"/>
    <w:rsid w:val="00A0630A"/>
    <w:rsid w:val="00A25A22"/>
    <w:rsid w:val="00B079B6"/>
    <w:rsid w:val="00B53C52"/>
    <w:rsid w:val="00B57D77"/>
    <w:rsid w:val="00B70750"/>
    <w:rsid w:val="00BB3374"/>
    <w:rsid w:val="00BC5B32"/>
    <w:rsid w:val="00C10664"/>
    <w:rsid w:val="00C127B9"/>
    <w:rsid w:val="00C16D56"/>
    <w:rsid w:val="00C80AE4"/>
    <w:rsid w:val="00CD43A6"/>
    <w:rsid w:val="00CE258C"/>
    <w:rsid w:val="00D02BA7"/>
    <w:rsid w:val="00D41134"/>
    <w:rsid w:val="00D76A7D"/>
    <w:rsid w:val="00DC6078"/>
    <w:rsid w:val="00DE3A0A"/>
    <w:rsid w:val="00DF6313"/>
    <w:rsid w:val="00E10866"/>
    <w:rsid w:val="00E311BC"/>
    <w:rsid w:val="00E5419B"/>
    <w:rsid w:val="00EE003A"/>
    <w:rsid w:val="00F0308E"/>
    <w:rsid w:val="00F37916"/>
    <w:rsid w:val="00FA4674"/>
    <w:rsid w:val="00F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24321"/>
  <w14:defaultImageDpi w14:val="300"/>
  <w15:docId w15:val="{EF2EF5C7-B2A9-4D52-AB8D-D8A53746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 Ananthasubramaniam</dc:creator>
  <cp:keywords/>
  <dc:description/>
  <cp:lastModifiedBy>Sheena de Giorgio</cp:lastModifiedBy>
  <cp:revision>2</cp:revision>
  <dcterms:created xsi:type="dcterms:W3CDTF">2020-07-18T12:54:00Z</dcterms:created>
  <dcterms:modified xsi:type="dcterms:W3CDTF">2020-07-18T12:54:00Z</dcterms:modified>
</cp:coreProperties>
</file>