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6F" w:rsidRDefault="00865575">
      <w:pPr>
        <w:rPr>
          <w:sz w:val="28"/>
          <w:szCs w:val="28"/>
        </w:rPr>
      </w:pPr>
      <w:r>
        <w:rPr>
          <w:sz w:val="28"/>
          <w:szCs w:val="28"/>
        </w:rPr>
        <w:t>Dangerous Dog Committee</w:t>
      </w:r>
    </w:p>
    <w:p w:rsidR="000E7154" w:rsidRDefault="00865575" w:rsidP="000E7154">
      <w:pPr>
        <w:pStyle w:val="NoSpacing"/>
        <w:rPr>
          <w:color w:val="auto"/>
          <w:sz w:val="24"/>
          <w:szCs w:val="24"/>
        </w:rPr>
      </w:pPr>
      <w:r w:rsidRPr="00865575">
        <w:rPr>
          <w:color w:val="auto"/>
          <w:sz w:val="24"/>
          <w:szCs w:val="24"/>
        </w:rPr>
        <w:t xml:space="preserve">This committee was formed after allegations were made that Animal Services was arbitrarily and inaccurately deeming too many dogs dangerous.  This committee is </w:t>
      </w:r>
      <w:r w:rsidR="008B661A">
        <w:rPr>
          <w:color w:val="auto"/>
          <w:sz w:val="24"/>
          <w:szCs w:val="24"/>
        </w:rPr>
        <w:t>thoroughly examining</w:t>
      </w:r>
      <w:r w:rsidRPr="00865575">
        <w:rPr>
          <w:color w:val="auto"/>
          <w:sz w:val="24"/>
          <w:szCs w:val="24"/>
        </w:rPr>
        <w:t xml:space="preserve"> the City’s current dangerous dog procedure including statistical, incident and anecdotal data.  </w:t>
      </w:r>
      <w:r>
        <w:rPr>
          <w:color w:val="auto"/>
          <w:sz w:val="24"/>
          <w:szCs w:val="24"/>
        </w:rPr>
        <w:t>T</w:t>
      </w:r>
      <w:r w:rsidRPr="00865575">
        <w:rPr>
          <w:color w:val="auto"/>
          <w:sz w:val="24"/>
          <w:szCs w:val="24"/>
        </w:rPr>
        <w:t>h</w:t>
      </w:r>
      <w:r>
        <w:rPr>
          <w:color w:val="auto"/>
          <w:sz w:val="24"/>
          <w:szCs w:val="24"/>
        </w:rPr>
        <w:t>e</w:t>
      </w:r>
      <w:r w:rsidRPr="00865575">
        <w:rPr>
          <w:color w:val="auto"/>
          <w:sz w:val="24"/>
          <w:szCs w:val="24"/>
        </w:rPr>
        <w:t xml:space="preserve"> committee will additionally look at how any recommendations</w:t>
      </w:r>
      <w:r>
        <w:rPr>
          <w:color w:val="auto"/>
          <w:sz w:val="24"/>
          <w:szCs w:val="24"/>
        </w:rPr>
        <w:t xml:space="preserve"> they make</w:t>
      </w:r>
      <w:r w:rsidRPr="00865575">
        <w:rPr>
          <w:color w:val="auto"/>
          <w:sz w:val="24"/>
          <w:szCs w:val="24"/>
        </w:rPr>
        <w:t xml:space="preserve"> might impact the City ordinance and if necessary, make recommended changes to the ordinance.  </w:t>
      </w:r>
      <w:r w:rsidR="000E7154">
        <w:rPr>
          <w:color w:val="auto"/>
          <w:sz w:val="24"/>
          <w:szCs w:val="24"/>
        </w:rPr>
        <w:t>Meeting agendas are posted on the City’s website on the Police Department page for Support Services/Animal Control.</w:t>
      </w:r>
    </w:p>
    <w:p w:rsidR="008B661A" w:rsidRDefault="008B661A" w:rsidP="00865575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Committee members are: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3680"/>
        <w:gridCol w:w="3580"/>
        <w:gridCol w:w="3220"/>
      </w:tblGrid>
      <w:tr w:rsidR="008B661A" w:rsidRPr="008B661A" w:rsidTr="008B661A">
        <w:trPr>
          <w:trHeight w:val="4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John Stevens (committee chair)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</w:t>
            </w:r>
            <w:r w:rsidRPr="008B661A">
              <w:rPr>
                <w:rFonts w:ascii="Calibri" w:eastAsia="Times New Roman" w:hAnsi="Calibri" w:cs="Times New Roman"/>
                <w:color w:val="000000"/>
              </w:rPr>
              <w:t>A Board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5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enersigns@sbcglobal.net</w:t>
              </w:r>
            </w:hyperlink>
          </w:p>
        </w:tc>
      </w:tr>
      <w:tr w:rsidR="008B661A" w:rsidRPr="008B661A" w:rsidTr="008B661A">
        <w:trPr>
          <w:trHeight w:val="4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Chris Hagman (committee co-chair)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</w:t>
            </w:r>
            <w:r w:rsidRPr="008B661A">
              <w:rPr>
                <w:rFonts w:ascii="Calibri" w:eastAsia="Times New Roman" w:hAnsi="Calibri" w:cs="Times New Roman"/>
                <w:color w:val="000000"/>
              </w:rPr>
              <w:t>A Board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6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Boxer8379@gmail.com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Katherine Christ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Hands Full Dog Training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kmchrist05@gmail.com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Erin Jones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Kansas Humane Society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ejones@kshumane.org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Dennis Graves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City of Wichita Animal Control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dgraves@wichita.gov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George Theoharis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NA Board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geoftheo@yahoo.com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 xml:space="preserve">Janet W </w:t>
            </w:r>
            <w:proofErr w:type="spellStart"/>
            <w:r w:rsidRPr="008B661A">
              <w:rPr>
                <w:rFonts w:ascii="Calibri" w:eastAsia="Times New Roman" w:hAnsi="Calibri" w:cs="Times New Roman"/>
                <w:color w:val="000000"/>
              </w:rPr>
              <w:t>iele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NA Board member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1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jwiele317@gmail.com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 xml:space="preserve">Traci </w:t>
            </w:r>
            <w:proofErr w:type="spellStart"/>
            <w:r w:rsidRPr="008B661A">
              <w:rPr>
                <w:rFonts w:ascii="Calibri" w:eastAsia="Times New Roman" w:hAnsi="Calibri" w:cs="Times New Roman"/>
                <w:color w:val="000000"/>
              </w:rPr>
              <w:t>Gerhke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Postal Worker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2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traci.gehrke@usps.gov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Janet Wilson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Wichita Independent Neighborhoods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3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wiljamu@hotmail.com</w:t>
              </w:r>
            </w:hyperlink>
          </w:p>
        </w:tc>
      </w:tr>
      <w:tr w:rsidR="008B661A" w:rsidRPr="008B661A" w:rsidTr="008B661A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>Debra Miller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8B661A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61A">
              <w:rPr>
                <w:rFonts w:ascii="Calibri" w:eastAsia="Times New Roman" w:hAnsi="Calibri" w:cs="Times New Roman"/>
                <w:color w:val="000000"/>
              </w:rPr>
              <w:t xml:space="preserve">Schweiter Neighborhood </w:t>
            </w:r>
            <w:proofErr w:type="spellStart"/>
            <w:r w:rsidRPr="008B661A">
              <w:rPr>
                <w:rFonts w:ascii="Calibri" w:eastAsia="Times New Roman" w:hAnsi="Calibri" w:cs="Times New Roman"/>
                <w:color w:val="000000"/>
              </w:rPr>
              <w:t>Assoc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61A" w:rsidRPr="008B661A" w:rsidRDefault="000058E8" w:rsidP="008B661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4" w:history="1">
              <w:r w:rsidR="008B661A" w:rsidRPr="008B661A">
                <w:rPr>
                  <w:rFonts w:ascii="Calibri" w:eastAsia="Times New Roman" w:hAnsi="Calibri" w:cs="Times New Roman"/>
                  <w:color w:val="0563C1"/>
                  <w:u w:val="single"/>
                </w:rPr>
                <w:t>millerstevens911@sbcglobal.net</w:t>
              </w:r>
            </w:hyperlink>
          </w:p>
        </w:tc>
      </w:tr>
    </w:tbl>
    <w:p w:rsidR="000058E8" w:rsidRDefault="000058E8" w:rsidP="008B661A">
      <w:pPr>
        <w:rPr>
          <w:sz w:val="24"/>
          <w:szCs w:val="24"/>
        </w:rPr>
      </w:pPr>
    </w:p>
    <w:p w:rsidR="008B661A" w:rsidRPr="008B661A" w:rsidRDefault="008B661A" w:rsidP="008B661A">
      <w:pPr>
        <w:rPr>
          <w:rFonts w:cs="Arial"/>
          <w:sz w:val="24"/>
          <w:szCs w:val="24"/>
        </w:rPr>
      </w:pPr>
      <w:r w:rsidRPr="008B661A">
        <w:rPr>
          <w:sz w:val="24"/>
          <w:szCs w:val="24"/>
        </w:rPr>
        <w:t xml:space="preserve">Each committee </w:t>
      </w:r>
      <w:bookmarkStart w:id="0" w:name="_GoBack"/>
      <w:bookmarkEnd w:id="0"/>
      <w:r>
        <w:rPr>
          <w:sz w:val="24"/>
          <w:szCs w:val="24"/>
        </w:rPr>
        <w:t>is</w:t>
      </w:r>
      <w:r w:rsidRPr="008B661A">
        <w:rPr>
          <w:sz w:val="24"/>
          <w:szCs w:val="24"/>
        </w:rPr>
        <w:t xml:space="preserve"> comprised of a Board member(s), City staff, subject matter experts and other stakeholders.  A member of the Board serve</w:t>
      </w:r>
      <w:r>
        <w:rPr>
          <w:sz w:val="24"/>
          <w:szCs w:val="24"/>
        </w:rPr>
        <w:t>s</w:t>
      </w:r>
      <w:r w:rsidRPr="008B661A">
        <w:rPr>
          <w:sz w:val="24"/>
          <w:szCs w:val="24"/>
        </w:rPr>
        <w:t xml:space="preserve"> as the chair person on each committee.   </w:t>
      </w:r>
      <w:r w:rsidRPr="008B661A">
        <w:rPr>
          <w:rFonts w:cs="Arial"/>
          <w:sz w:val="24"/>
          <w:szCs w:val="24"/>
        </w:rPr>
        <w:t>KOMA</w:t>
      </w:r>
      <w:r>
        <w:rPr>
          <w:rFonts w:cs="Arial"/>
          <w:sz w:val="24"/>
          <w:szCs w:val="24"/>
        </w:rPr>
        <w:t xml:space="preserve"> (Kansas Open Meetings Act)</w:t>
      </w:r>
      <w:r w:rsidRPr="008B661A">
        <w:rPr>
          <w:rFonts w:cs="Arial"/>
          <w:sz w:val="24"/>
          <w:szCs w:val="24"/>
        </w:rPr>
        <w:t xml:space="preserve"> does not require the public to be allowed to speak or to have an item placed on the agenda. </w:t>
      </w:r>
      <w:r w:rsidR="00D72F83">
        <w:rPr>
          <w:rFonts w:cs="Arial"/>
          <w:sz w:val="24"/>
          <w:szCs w:val="24"/>
        </w:rPr>
        <w:t xml:space="preserve"> M</w:t>
      </w:r>
      <w:r w:rsidRPr="008B661A">
        <w:rPr>
          <w:rFonts w:cs="Arial"/>
          <w:sz w:val="24"/>
          <w:szCs w:val="24"/>
        </w:rPr>
        <w:t xml:space="preserve">embers of the public </w:t>
      </w:r>
      <w:r w:rsidR="00D72F83">
        <w:rPr>
          <w:rFonts w:cs="Arial"/>
          <w:sz w:val="24"/>
          <w:szCs w:val="24"/>
        </w:rPr>
        <w:t xml:space="preserve">may </w:t>
      </w:r>
      <w:r w:rsidRPr="008B661A">
        <w:rPr>
          <w:rFonts w:cs="Arial"/>
          <w:sz w:val="24"/>
          <w:szCs w:val="24"/>
        </w:rPr>
        <w:t>attend and listen</w:t>
      </w:r>
      <w:r w:rsidR="00D72F83">
        <w:rPr>
          <w:rFonts w:cs="Arial"/>
          <w:sz w:val="24"/>
          <w:szCs w:val="24"/>
        </w:rPr>
        <w:t xml:space="preserve"> to the discussion</w:t>
      </w:r>
      <w:r w:rsidRPr="008B661A">
        <w:rPr>
          <w:rFonts w:cs="Arial"/>
          <w:sz w:val="24"/>
          <w:szCs w:val="24"/>
        </w:rPr>
        <w:t xml:space="preserve">. </w:t>
      </w:r>
    </w:p>
    <w:p w:rsidR="008B661A" w:rsidRPr="008B661A" w:rsidRDefault="008B661A" w:rsidP="008B661A">
      <w:pPr>
        <w:rPr>
          <w:sz w:val="24"/>
          <w:szCs w:val="24"/>
        </w:rPr>
      </w:pPr>
    </w:p>
    <w:p w:rsidR="00865575" w:rsidRPr="00865575" w:rsidRDefault="00865575">
      <w:pPr>
        <w:rPr>
          <w:sz w:val="24"/>
          <w:szCs w:val="24"/>
        </w:rPr>
      </w:pPr>
    </w:p>
    <w:sectPr w:rsidR="00865575" w:rsidRPr="0086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2462D"/>
    <w:multiLevelType w:val="hybridMultilevel"/>
    <w:tmpl w:val="0212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75"/>
    <w:rsid w:val="000058E8"/>
    <w:rsid w:val="0008486F"/>
    <w:rsid w:val="000E7154"/>
    <w:rsid w:val="00865575"/>
    <w:rsid w:val="008B661A"/>
    <w:rsid w:val="00D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8309B-AFC6-4E3B-8D15-335A1259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65575"/>
    <w:pPr>
      <w:spacing w:before="100" w:after="0" w:line="240" w:lineRule="auto"/>
    </w:pPr>
    <w:rPr>
      <w:rFonts w:eastAsiaTheme="minorEastAsia"/>
      <w:color w:val="5B9BD5" w:themeColor="accent1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8B66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B661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ones@kshumane.org" TargetMode="External"/><Relationship Id="rId13" Type="http://schemas.openxmlformats.org/officeDocument/2006/relationships/hyperlink" Target="mailto:wiljamu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christ05@gmail.com" TargetMode="External"/><Relationship Id="rId12" Type="http://schemas.openxmlformats.org/officeDocument/2006/relationships/hyperlink" Target="mailto:traci.gehrke@usp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oxer8379@gmail.com" TargetMode="External"/><Relationship Id="rId11" Type="http://schemas.openxmlformats.org/officeDocument/2006/relationships/hyperlink" Target="mailto:jwiele317@gmail.com" TargetMode="External"/><Relationship Id="rId5" Type="http://schemas.openxmlformats.org/officeDocument/2006/relationships/hyperlink" Target="mailto:enersigns@sbcgloba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eoftheo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raves@wichita.gov" TargetMode="External"/><Relationship Id="rId14" Type="http://schemas.openxmlformats.org/officeDocument/2006/relationships/hyperlink" Target="mailto:millerstevens911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Wichita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Janet</dc:creator>
  <cp:keywords/>
  <dc:description/>
  <cp:lastModifiedBy>Johnson, Janet</cp:lastModifiedBy>
  <cp:revision>4</cp:revision>
  <dcterms:created xsi:type="dcterms:W3CDTF">2016-11-28T19:36:00Z</dcterms:created>
  <dcterms:modified xsi:type="dcterms:W3CDTF">2016-11-28T20:38:00Z</dcterms:modified>
</cp:coreProperties>
</file>