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4BD87" w14:textId="77777777" w:rsidR="004224C5" w:rsidRPr="003A19D0" w:rsidRDefault="003A19D0" w:rsidP="003A19D0">
      <w:pPr>
        <w:jc w:val="center"/>
        <w:rPr>
          <w:rFonts w:cstheme="minorHAnsi"/>
          <w:b/>
          <w:bCs/>
          <w:u w:val="single"/>
        </w:rPr>
      </w:pPr>
      <w:r w:rsidRPr="003A19D0">
        <w:rPr>
          <w:rFonts w:cstheme="minorHAnsi"/>
          <w:b/>
          <w:bCs/>
          <w:u w:val="single"/>
        </w:rPr>
        <w:t>SJS Memorial Chair Scholarship</w:t>
      </w:r>
    </w:p>
    <w:p w14:paraId="5E87AB86" w14:textId="77777777" w:rsidR="001B674A" w:rsidRPr="001B674A" w:rsidRDefault="001B674A">
      <w:pPr>
        <w:rPr>
          <w:rFonts w:cstheme="minorHAnsi"/>
        </w:rPr>
      </w:pPr>
    </w:p>
    <w:p w14:paraId="15CC1876" w14:textId="77777777" w:rsidR="001B674A" w:rsidRPr="001B674A" w:rsidRDefault="001B674A">
      <w:pPr>
        <w:rPr>
          <w:rFonts w:cstheme="minorHAnsi"/>
        </w:rPr>
      </w:pPr>
      <w:r>
        <w:rPr>
          <w:rFonts w:cstheme="minorHAnsi"/>
        </w:rPr>
        <w:t xml:space="preserve">Dr. Christopher Kwon established the SJS Memorial </w:t>
      </w:r>
      <w:r w:rsidR="00662147">
        <w:rPr>
          <w:rFonts w:cstheme="minorHAnsi"/>
        </w:rPr>
        <w:t xml:space="preserve">Chair Scholarship to honor his late mother Mrs. Shin Ja So.  She </w:t>
      </w:r>
      <w:r w:rsidR="00924BA1">
        <w:rPr>
          <w:rFonts w:cstheme="minorHAnsi"/>
        </w:rPr>
        <w:t>was</w:t>
      </w:r>
      <w:r w:rsidR="00662147">
        <w:rPr>
          <w:rFonts w:cstheme="minorHAnsi"/>
        </w:rPr>
        <w:t xml:space="preserve"> instrumental in establishing a foundation of success for Dr. Kwon, especially regarding his faith, work ethic, and drive for excellence.  Dr. Kwon wants to pass down the legacy of Mrs. Shin Ja So in awarding outstanding students pursuing medicine</w:t>
      </w:r>
      <w:r w:rsidR="00121A21">
        <w:rPr>
          <w:rFonts w:cstheme="minorHAnsi"/>
        </w:rPr>
        <w:t>/healthcare</w:t>
      </w:r>
      <w:r w:rsidR="00662147">
        <w:rPr>
          <w:rFonts w:cstheme="minorHAnsi"/>
        </w:rPr>
        <w:t xml:space="preserve">, and or Judeo-Christian theology displaying a heart of servant leadership to those in their sphere of influence and in their community.  </w:t>
      </w:r>
    </w:p>
    <w:p w14:paraId="51D3261B" w14:textId="77777777" w:rsidR="001B674A" w:rsidRPr="001B674A" w:rsidRDefault="001B674A" w:rsidP="001B674A">
      <w:pPr>
        <w:pStyle w:val="NormalWeb"/>
        <w:shd w:val="clear" w:color="auto" w:fill="FEFEFE"/>
        <w:rPr>
          <w:rFonts w:asciiTheme="minorHAnsi" w:hAnsiTheme="minorHAnsi" w:cstheme="minorHAnsi"/>
          <w:color w:val="000000"/>
        </w:rPr>
      </w:pPr>
      <w:r w:rsidRPr="001B674A">
        <w:rPr>
          <w:rStyle w:val="Strong"/>
          <w:rFonts w:asciiTheme="minorHAnsi" w:hAnsiTheme="minorHAnsi" w:cstheme="minorHAnsi"/>
          <w:b w:val="0"/>
          <w:bCs w:val="0"/>
          <w:color w:val="000000"/>
        </w:rPr>
        <w:t>Dr. Kwon</w:t>
      </w:r>
      <w:r w:rsidRPr="001B674A">
        <w:rPr>
          <w:rFonts w:asciiTheme="minorHAnsi" w:hAnsiTheme="minorHAnsi" w:cstheme="minorHAnsi"/>
          <w:color w:val="000000"/>
        </w:rPr>
        <w:t> is an emergency medicine physician and entrepreneur, being one of the founders of The Physician Premier Group. He currently serves as a board member and managing partner of the group, as well as serving on the boards of the Korean American Medical Association’s Texas chapter, Healing Hands International, and the Korean American Association and Community Center of Houston</w:t>
      </w:r>
      <w:r w:rsidR="00662147">
        <w:rPr>
          <w:rFonts w:asciiTheme="minorHAnsi" w:hAnsiTheme="minorHAnsi" w:cstheme="minorHAnsi"/>
          <w:color w:val="000000"/>
        </w:rPr>
        <w:t xml:space="preserve"> as the Chair</w:t>
      </w:r>
      <w:r w:rsidR="003A19D0">
        <w:rPr>
          <w:rFonts w:asciiTheme="minorHAnsi" w:hAnsiTheme="minorHAnsi" w:cstheme="minorHAnsi"/>
          <w:color w:val="000000"/>
        </w:rPr>
        <w:t>man</w:t>
      </w:r>
      <w:r w:rsidR="00662147">
        <w:rPr>
          <w:rFonts w:asciiTheme="minorHAnsi" w:hAnsiTheme="minorHAnsi" w:cstheme="minorHAnsi"/>
          <w:color w:val="000000"/>
        </w:rPr>
        <w:t xml:space="preserve"> of the board of directors</w:t>
      </w:r>
      <w:r w:rsidRPr="001B674A">
        <w:rPr>
          <w:rFonts w:asciiTheme="minorHAnsi" w:hAnsiTheme="minorHAnsi" w:cstheme="minorHAnsi"/>
          <w:color w:val="000000"/>
        </w:rPr>
        <w:t>. Dr. Kwon is passionate about impacting the next generation of leaders in medicine and business, and the promotion of the voice of the Korean American community.</w:t>
      </w:r>
    </w:p>
    <w:p w14:paraId="2C69BF57" w14:textId="77777777" w:rsidR="001B674A" w:rsidRPr="001B674A" w:rsidRDefault="001B674A" w:rsidP="001B674A">
      <w:pPr>
        <w:pStyle w:val="NormalWeb"/>
        <w:shd w:val="clear" w:color="auto" w:fill="FEFEFE"/>
        <w:rPr>
          <w:rFonts w:asciiTheme="minorHAnsi" w:hAnsiTheme="minorHAnsi" w:cstheme="minorHAnsi"/>
          <w:color w:val="000000"/>
        </w:rPr>
      </w:pPr>
      <w:r w:rsidRPr="001B674A">
        <w:rPr>
          <w:rFonts w:asciiTheme="minorHAnsi" w:hAnsiTheme="minorHAnsi" w:cstheme="minorHAnsi"/>
          <w:color w:val="000000"/>
        </w:rPr>
        <w:t>Dr. Kwon received his Biomedical Engineering degree from Johns Hopkins, his medical degree from Wake Forest University School of Medicine, and a Masters of Public Health degree from Johns Hopkins</w:t>
      </w:r>
    </w:p>
    <w:p w14:paraId="6FDE24CD" w14:textId="77777777" w:rsidR="001B674A" w:rsidRDefault="001B674A"/>
    <w:sectPr w:rsidR="001B674A" w:rsidSect="00C17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74A"/>
    <w:rsid w:val="00121A21"/>
    <w:rsid w:val="001B674A"/>
    <w:rsid w:val="003A19D0"/>
    <w:rsid w:val="004224C5"/>
    <w:rsid w:val="00535BD3"/>
    <w:rsid w:val="00662147"/>
    <w:rsid w:val="006E47EC"/>
    <w:rsid w:val="00924BA1"/>
    <w:rsid w:val="00C179FD"/>
    <w:rsid w:val="00C61959"/>
    <w:rsid w:val="00E939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BADE0A8"/>
  <w15:chartTrackingRefBased/>
  <w15:docId w15:val="{A6896574-940E-384F-A619-AA77021B3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74A"/>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B67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22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Kwon</dc:creator>
  <cp:keywords/>
  <dc:description/>
  <cp:lastModifiedBy>Michelle Cho</cp:lastModifiedBy>
  <cp:revision>2</cp:revision>
  <dcterms:created xsi:type="dcterms:W3CDTF">2025-05-30T17:40:00Z</dcterms:created>
  <dcterms:modified xsi:type="dcterms:W3CDTF">2025-05-30T17:40:00Z</dcterms:modified>
</cp:coreProperties>
</file>