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583B" w14:textId="6E58F0D4" w:rsidR="0028181D" w:rsidRPr="0028181D" w:rsidRDefault="0028181D" w:rsidP="0028181D">
      <w:pPr>
        <w:rPr>
          <w:rFonts w:ascii="Times New Roman" w:hAnsi="Times New Roman" w:cs="Times New Roman"/>
          <w:b/>
          <w:bCs/>
        </w:rPr>
      </w:pPr>
      <w:r w:rsidRPr="0028181D">
        <w:rPr>
          <w:rFonts w:ascii="Times New Roman" w:hAnsi="Times New Roman" w:cs="Times New Roman"/>
          <w:b/>
          <w:bCs/>
        </w:rPr>
        <w:t>Carlo Acutis: The first Millennial Saint</w:t>
      </w:r>
      <w:r w:rsidRPr="0028181D">
        <w:rPr>
          <w:rFonts w:ascii="Times New Roman" w:hAnsi="Times New Roman" w:cs="Times New Roman"/>
          <w:b/>
          <w:bCs/>
        </w:rPr>
        <w:br/>
        <w:t>Nicola Gori</w:t>
      </w:r>
      <w:r>
        <w:rPr>
          <w:rFonts w:ascii="Times New Roman" w:hAnsi="Times New Roman" w:cs="Times New Roman"/>
          <w:b/>
          <w:bCs/>
        </w:rPr>
        <w:br/>
      </w:r>
      <w:r w:rsidRPr="0028181D">
        <w:rPr>
          <w:rFonts w:ascii="Times New Roman" w:hAnsi="Times New Roman" w:cs="Times New Roman"/>
          <w:color w:val="0F1111"/>
        </w:rPr>
        <w:t>Carlo Acutis, born May 3, 1991, fully embraced the gift of life. Known as a computer whiz, he also liked to play soccer, video games, and the saxophone. He enjoyed watching his favorite police dramas and making short films with his star cast of cats and dogs. He had many friends and enjoyed spending time with them.</w:t>
      </w:r>
    </w:p>
    <w:p w14:paraId="4948A12E" w14:textId="5C264390" w:rsidR="0028181D" w:rsidRPr="0028181D" w:rsidRDefault="0028181D" w:rsidP="0028181D">
      <w:pPr>
        <w:pStyle w:val="NormalWeb"/>
        <w:shd w:val="clear" w:color="auto" w:fill="FFFFFF"/>
        <w:spacing w:before="0" w:beforeAutospacing="0" w:after="210" w:afterAutospacing="0"/>
        <w:rPr>
          <w:color w:val="0F1111"/>
        </w:rPr>
      </w:pPr>
      <w:r w:rsidRPr="0028181D">
        <w:rPr>
          <w:color w:val="0F1111"/>
        </w:rPr>
        <w:t xml:space="preserve">Yet Carlo was a little “different” at school, in the pizzerias, and on the soccer field. What set Carlo apart was his constant pursuit of holiness. In addition to his fun hobbies, he spent time teaching catechism classes and serving in soup kitchens. Carlo loved to attend daily Mass and frequent Eucharistic adoration. </w:t>
      </w:r>
    </w:p>
    <w:p w14:paraId="479A7A7E" w14:textId="77777777" w:rsidR="0028181D" w:rsidRDefault="0028181D" w:rsidP="0028181D">
      <w:pPr>
        <w:shd w:val="clear" w:color="auto" w:fill="FFFFFF"/>
        <w:spacing w:line="240" w:lineRule="auto"/>
        <w:rPr>
          <w:rFonts w:ascii="Times New Roman" w:eastAsia="Times New Roman" w:hAnsi="Times New Roman" w:cs="Times New Roman"/>
          <w:color w:val="0F1111"/>
          <w:kern w:val="0"/>
          <w14:ligatures w14:val="none"/>
        </w:rPr>
      </w:pPr>
      <w:r w:rsidRPr="0028181D">
        <w:rPr>
          <w:rFonts w:ascii="Times New Roman" w:eastAsia="Times New Roman" w:hAnsi="Times New Roman" w:cs="Times New Roman"/>
          <w:color w:val="0F1111"/>
          <w:kern w:val="0"/>
          <w14:ligatures w14:val="none"/>
        </w:rPr>
        <w:t>Carlo died from a sudden and violent illness in 2006 at the age of fifteen. In less than a decade, his story spread across Italy and around the world. After Pope Francis declared him venerable in 2018, his beatification was celebrated in Assisi on October 10, 2020. The next step will be canonization, making him the first millennial saint.</w:t>
      </w:r>
    </w:p>
    <w:p w14:paraId="7ED374BA" w14:textId="77777777" w:rsidR="0028181D" w:rsidRDefault="0028181D" w:rsidP="0028181D">
      <w:pPr>
        <w:shd w:val="clear" w:color="auto" w:fill="FFFFFF"/>
        <w:spacing w:line="240" w:lineRule="auto"/>
        <w:rPr>
          <w:rFonts w:ascii="Times New Roman" w:eastAsia="Times New Roman" w:hAnsi="Times New Roman" w:cs="Times New Roman"/>
          <w:color w:val="0F1111"/>
          <w:kern w:val="0"/>
          <w14:ligatures w14:val="none"/>
        </w:rPr>
      </w:pPr>
    </w:p>
    <w:p w14:paraId="47AD8A55" w14:textId="0AA93F52" w:rsidR="0028181D" w:rsidRPr="0028181D" w:rsidRDefault="0028181D" w:rsidP="0028181D">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sidRPr="0028181D">
        <w:rPr>
          <w:rFonts w:ascii="Times New Roman" w:eastAsia="Times New Roman" w:hAnsi="Times New Roman" w:cs="Times New Roman"/>
          <w:b/>
          <w:bCs/>
          <w:color w:val="0F1111"/>
          <w:kern w:val="36"/>
          <w14:ligatures w14:val="none"/>
        </w:rPr>
        <w:t>Trusting God in the Present</w:t>
      </w:r>
      <w:r>
        <w:rPr>
          <w:rFonts w:ascii="Times New Roman" w:eastAsia="Times New Roman" w:hAnsi="Times New Roman" w:cs="Times New Roman"/>
          <w:b/>
          <w:bCs/>
          <w:color w:val="0F1111"/>
          <w:kern w:val="36"/>
          <w14:ligatures w14:val="none"/>
        </w:rPr>
        <w:br/>
        <w:t>Fr.  Jacques Philippe</w:t>
      </w:r>
    </w:p>
    <w:p w14:paraId="2D719E7D" w14:textId="5A7C8FFA" w:rsidR="0028181D" w:rsidRDefault="0028181D" w:rsidP="0028181D">
      <w:pPr>
        <w:shd w:val="clear" w:color="auto" w:fill="FFFFFF"/>
        <w:spacing w:line="240" w:lineRule="auto"/>
        <w:rPr>
          <w:rFonts w:ascii="Times New Roman" w:hAnsi="Times New Roman" w:cs="Times New Roman"/>
          <w:color w:val="0F1111"/>
          <w:shd w:val="clear" w:color="auto" w:fill="FFFFFF"/>
        </w:rPr>
      </w:pPr>
      <w:r w:rsidRPr="0028181D">
        <w:rPr>
          <w:rFonts w:ascii="Times New Roman" w:hAnsi="Times New Roman" w:cs="Times New Roman"/>
          <w:color w:val="0F1111"/>
          <w:shd w:val="clear" w:color="auto" w:fill="FFFFFF"/>
        </w:rPr>
        <w:t>Life is always full of new and unexpected challenges, but each challenge is also an opportunity to draw closer to God. Fr. Jacques Philippe, a beloved author and renowned spiritual director, will show you how to maintain peace of heart through turbulent times and discern the choices that will be helpful for you and others.</w:t>
      </w:r>
      <w:r>
        <w:rPr>
          <w:rFonts w:ascii="Times New Roman" w:hAnsi="Times New Roman" w:cs="Times New Roman"/>
          <w:color w:val="0F1111"/>
          <w:shd w:val="clear" w:color="auto" w:fill="FFFFFF"/>
        </w:rPr>
        <w:br/>
      </w:r>
      <w:r w:rsidRPr="0028181D">
        <w:rPr>
          <w:rFonts w:ascii="Times New Roman" w:hAnsi="Times New Roman" w:cs="Times New Roman"/>
          <w:color w:val="0F1111"/>
          <w:shd w:val="clear" w:color="auto" w:fill="FFFFFF"/>
        </w:rPr>
        <w:br/>
        <w:t>Written in a simple and inviting style, </w:t>
      </w:r>
      <w:r w:rsidRPr="0028181D">
        <w:rPr>
          <w:rStyle w:val="a-text-italic"/>
          <w:rFonts w:ascii="Times New Roman" w:hAnsi="Times New Roman" w:cs="Times New Roman"/>
          <w:i/>
          <w:iCs/>
          <w:color w:val="0F1111"/>
          <w:shd w:val="clear" w:color="auto" w:fill="FFFFFF"/>
        </w:rPr>
        <w:t>Trusting God in the Present</w:t>
      </w:r>
      <w:r w:rsidRPr="0028181D">
        <w:rPr>
          <w:rFonts w:ascii="Times New Roman" w:hAnsi="Times New Roman" w:cs="Times New Roman"/>
          <w:color w:val="0F1111"/>
          <w:shd w:val="clear" w:color="auto" w:fill="FFFFFF"/>
        </w:rPr>
        <w:t> is your spiritual direction manual to trusting God in the midst of difficult times. You’ll find that God is, indeed, with you, and he is inviting you to a new perspective, renewed hope, and a more abundant life.</w:t>
      </w:r>
    </w:p>
    <w:p w14:paraId="27FFACCF" w14:textId="77777777" w:rsidR="0028181D" w:rsidRDefault="0028181D" w:rsidP="0028181D">
      <w:pPr>
        <w:shd w:val="clear" w:color="auto" w:fill="FFFFFF"/>
        <w:spacing w:line="240" w:lineRule="auto"/>
        <w:rPr>
          <w:rFonts w:ascii="Times New Roman" w:hAnsi="Times New Roman" w:cs="Times New Roman"/>
          <w:color w:val="0F1111"/>
          <w:shd w:val="clear" w:color="auto" w:fill="FFFFFF"/>
        </w:rPr>
      </w:pPr>
    </w:p>
    <w:p w14:paraId="5774E984" w14:textId="4507D514" w:rsidR="00B433CA" w:rsidRPr="00B433CA" w:rsidRDefault="00B433CA" w:rsidP="00B433CA">
      <w:pPr>
        <w:shd w:val="clear" w:color="auto" w:fill="FFFFFF"/>
        <w:spacing w:after="0" w:line="240" w:lineRule="auto"/>
        <w:rPr>
          <w:rFonts w:ascii="Times New Roman" w:hAnsi="Times New Roman" w:cs="Times New Roman"/>
          <w:b/>
          <w:bCs/>
          <w:color w:val="0F1111"/>
          <w:shd w:val="clear" w:color="auto" w:fill="FFFFFF"/>
        </w:rPr>
      </w:pPr>
      <w:r w:rsidRPr="00B433CA">
        <w:rPr>
          <w:rFonts w:ascii="Times New Roman" w:hAnsi="Times New Roman" w:cs="Times New Roman"/>
          <w:b/>
          <w:bCs/>
          <w:color w:val="0F1111"/>
          <w:shd w:val="clear" w:color="auto" w:fill="FFFFFF"/>
        </w:rPr>
        <w:t>Walking with Mary</w:t>
      </w:r>
    </w:p>
    <w:p w14:paraId="34DC6FEF" w14:textId="2A3AF48A" w:rsidR="00B433CA" w:rsidRPr="0028181D" w:rsidRDefault="00B433CA" w:rsidP="00B433CA">
      <w:pPr>
        <w:shd w:val="clear" w:color="auto" w:fill="FFFFFF"/>
        <w:spacing w:after="0" w:line="240" w:lineRule="auto"/>
        <w:rPr>
          <w:rFonts w:ascii="Times New Roman" w:hAnsi="Times New Roman" w:cs="Times New Roman"/>
          <w:b/>
          <w:bCs/>
          <w:color w:val="0F1111"/>
          <w:shd w:val="clear" w:color="auto" w:fill="FFFFFF"/>
        </w:rPr>
      </w:pPr>
      <w:r w:rsidRPr="00B433CA">
        <w:rPr>
          <w:rFonts w:ascii="Times New Roman" w:hAnsi="Times New Roman" w:cs="Times New Roman"/>
          <w:b/>
          <w:bCs/>
          <w:color w:val="0F1111"/>
          <w:shd w:val="clear" w:color="auto" w:fill="FFFFFF"/>
        </w:rPr>
        <w:t>Edward Sri</w:t>
      </w:r>
    </w:p>
    <w:p w14:paraId="0C5A01A1" w14:textId="49C7E7D8" w:rsidR="0028181D" w:rsidRPr="0028181D" w:rsidRDefault="00AE4C21" w:rsidP="0028181D">
      <w:pPr>
        <w:spacing w:after="0" w:line="240" w:lineRule="auto"/>
        <w:rPr>
          <w:rFonts w:ascii="Times New Roman" w:eastAsia="Times New Roman" w:hAnsi="Times New Roman" w:cs="Times New Roman"/>
          <w:kern w:val="0"/>
          <w14:ligatures w14:val="none"/>
        </w:rPr>
      </w:pPr>
      <w:r w:rsidRPr="00AE4C21">
        <w:rPr>
          <w:rFonts w:ascii="Times New Roman" w:hAnsi="Times New Roman" w:cs="Times New Roman"/>
          <w:color w:val="0F1111"/>
          <w:shd w:val="clear" w:color="auto" w:fill="FFFFFF"/>
        </w:rPr>
        <w:t>Mary appears only a few times in the Bible, but those few passages come at crucial moments. Catholics believe that Mary is the ever-virgin Mother of God, the Queen of Heaven and Earth. But she also was a human being--a woman who made a journey of faith through various trials and uncertainties and endured her share of suffering. Even with her unique graces and vocation, Mary remains a woman we can relate to and from whom we have much to learn.</w:t>
      </w:r>
      <w:r w:rsidRPr="00AE4C21">
        <w:rPr>
          <w:rFonts w:ascii="Times New Roman" w:hAnsi="Times New Roman" w:cs="Times New Roman"/>
          <w:color w:val="0F1111"/>
          <w:shd w:val="clear" w:color="auto" w:fill="FFFFFF"/>
        </w:rPr>
        <w:br/>
        <w:t> </w:t>
      </w:r>
      <w:r w:rsidRPr="00AE4C21">
        <w:rPr>
          <w:rFonts w:ascii="Times New Roman" w:hAnsi="Times New Roman" w:cs="Times New Roman"/>
          <w:color w:val="0F1111"/>
          <w:shd w:val="clear" w:color="auto" w:fill="FFFFFF"/>
        </w:rPr>
        <w:br/>
        <w:t>In </w:t>
      </w:r>
      <w:r w:rsidRPr="00AE4C21">
        <w:rPr>
          <w:rStyle w:val="a-text-italic"/>
          <w:rFonts w:ascii="Times New Roman" w:hAnsi="Times New Roman" w:cs="Times New Roman"/>
          <w:i/>
          <w:iCs/>
          <w:color w:val="0F1111"/>
          <w:shd w:val="clear" w:color="auto" w:fill="FFFFFF"/>
        </w:rPr>
        <w:t>Walking with Mary</w:t>
      </w:r>
      <w:r w:rsidRPr="00AE4C21">
        <w:rPr>
          <w:rFonts w:ascii="Times New Roman" w:hAnsi="Times New Roman" w:cs="Times New Roman"/>
          <w:color w:val="0F1111"/>
          <w:shd w:val="clear" w:color="auto" w:fill="FFFFFF"/>
        </w:rPr>
        <w:t>, Edward Sri looks at the crucial passages in the Bible concerning Mary and offers insight about the Blessed Mother's faith and devotion that we can apply in our daily lives. We follow her step-by-step through the New Testament account of her life, reflecting on what the Scriptures tell us about how she responded to the dramatic events unfolding around her.</w:t>
      </w:r>
    </w:p>
    <w:p w14:paraId="7ECB22DF" w14:textId="77777777" w:rsidR="0028181D" w:rsidRPr="0028181D" w:rsidRDefault="0028181D" w:rsidP="0028181D">
      <w:pPr>
        <w:pStyle w:val="NormalWeb"/>
        <w:shd w:val="clear" w:color="auto" w:fill="FFFFFF"/>
        <w:spacing w:before="0" w:beforeAutospacing="0" w:after="210" w:afterAutospacing="0"/>
        <w:rPr>
          <w:color w:val="0F1111"/>
        </w:rPr>
      </w:pPr>
    </w:p>
    <w:p w14:paraId="2DE2475F" w14:textId="77777777" w:rsidR="0028181D" w:rsidRPr="0028181D" w:rsidRDefault="0028181D" w:rsidP="0028181D">
      <w:pPr>
        <w:pStyle w:val="NormalWeb"/>
        <w:shd w:val="clear" w:color="auto" w:fill="FFFFFF"/>
        <w:spacing w:before="0" w:beforeAutospacing="0" w:after="210" w:afterAutospacing="0"/>
        <w:rPr>
          <w:color w:val="0F1111"/>
        </w:rPr>
      </w:pPr>
    </w:p>
    <w:p w14:paraId="7CD10111" w14:textId="2E24227C" w:rsidR="00AE4C21" w:rsidRDefault="00AE4C21" w:rsidP="0028181D">
      <w:pPr>
        <w:pStyle w:val="NormalWeb"/>
        <w:shd w:val="clear" w:color="auto" w:fill="FFFFFF"/>
        <w:spacing w:before="0" w:beforeAutospacing="0" w:after="210" w:afterAutospacing="0"/>
        <w:rPr>
          <w:color w:val="0F1111"/>
          <w:shd w:val="clear" w:color="auto" w:fill="FFFFFF"/>
        </w:rPr>
      </w:pPr>
      <w:r>
        <w:rPr>
          <w:b/>
          <w:bCs/>
          <w:color w:val="0F1111"/>
        </w:rPr>
        <w:lastRenderedPageBreak/>
        <w:t>All About the Angels</w:t>
      </w:r>
      <w:r>
        <w:rPr>
          <w:b/>
          <w:bCs/>
          <w:color w:val="0F1111"/>
        </w:rPr>
        <w:br/>
        <w:t>Fr. Paul O’Sullivan, O.O (E.D.M.)</w:t>
      </w:r>
      <w:r>
        <w:rPr>
          <w:b/>
          <w:bCs/>
          <w:color w:val="0F1111"/>
        </w:rPr>
        <w:br/>
      </w:r>
      <w:r w:rsidRPr="00AE4C21">
        <w:rPr>
          <w:color w:val="0F1111"/>
          <w:shd w:val="clear" w:color="auto" w:fill="FFFFFF"/>
        </w:rPr>
        <w:t>A wonderful book showing how the angels have visited people innumerable times in the past, how they do so today, and would do even more if we asked them. Also, how they prevent accidents, comfort us, help us, and protect us from the devils. Contains many beautiful stories about St. Michael, St. Raphael and St. Gabriel; plus, angel stories from St. Gemma Galgani, St. Thomas Aquinas, St. John Bosco, etc. </w:t>
      </w:r>
    </w:p>
    <w:p w14:paraId="5F8DB8B1" w14:textId="77777777" w:rsidR="0026604C" w:rsidRDefault="0026604C" w:rsidP="00AE4C21">
      <w:pPr>
        <w:pStyle w:val="NormalWeb"/>
        <w:shd w:val="clear" w:color="auto" w:fill="FFFFFF"/>
        <w:spacing w:before="0" w:beforeAutospacing="0" w:after="210" w:afterAutospacing="0"/>
        <w:rPr>
          <w:b/>
          <w:bCs/>
          <w:color w:val="0F1111"/>
          <w:shd w:val="clear" w:color="auto" w:fill="FFFFFF"/>
        </w:rPr>
      </w:pPr>
    </w:p>
    <w:p w14:paraId="7B2F57B0" w14:textId="4EA775A4" w:rsidR="00AE4C21" w:rsidRPr="00AE4C21" w:rsidRDefault="00AE4C21" w:rsidP="00AE4C21">
      <w:pPr>
        <w:pStyle w:val="NormalWeb"/>
        <w:shd w:val="clear" w:color="auto" w:fill="FFFFFF"/>
        <w:spacing w:before="0" w:beforeAutospacing="0" w:after="210" w:afterAutospacing="0"/>
        <w:rPr>
          <w:color w:val="0F1111"/>
        </w:rPr>
      </w:pPr>
      <w:r>
        <w:rPr>
          <w:b/>
          <w:bCs/>
          <w:color w:val="0F1111"/>
          <w:shd w:val="clear" w:color="auto" w:fill="FFFFFF"/>
        </w:rPr>
        <w:t>Stunned by Scripture</w:t>
      </w:r>
      <w:r w:rsidR="00167759">
        <w:rPr>
          <w:b/>
          <w:bCs/>
          <w:color w:val="0F1111"/>
          <w:shd w:val="clear" w:color="auto" w:fill="FFFFFF"/>
        </w:rPr>
        <w:t>: How the Bible Made Me Catholic</w:t>
      </w:r>
      <w:r>
        <w:rPr>
          <w:b/>
          <w:bCs/>
          <w:color w:val="0F1111"/>
          <w:shd w:val="clear" w:color="auto" w:fill="FFFFFF"/>
        </w:rPr>
        <w:br/>
        <w:t>Dr. John Bergsma</w:t>
      </w:r>
      <w:r>
        <w:rPr>
          <w:b/>
          <w:bCs/>
          <w:color w:val="0F1111"/>
          <w:shd w:val="clear" w:color="auto" w:fill="FFFFFF"/>
        </w:rPr>
        <w:br/>
      </w:r>
      <w:r w:rsidRPr="00AE4C21">
        <w:rPr>
          <w:rFonts w:ascii="Arial" w:hAnsi="Arial" w:cs="Arial"/>
          <w:b/>
          <w:bCs/>
          <w:color w:val="0F1111"/>
          <w:sz w:val="21"/>
          <w:szCs w:val="21"/>
        </w:rPr>
        <w:t>Stunned by Scripture: How the Bible Made Me Catholic</w:t>
      </w:r>
      <w:r w:rsidRPr="00AE4C21">
        <w:rPr>
          <w:rFonts w:ascii="Arial" w:hAnsi="Arial" w:cs="Arial"/>
          <w:color w:val="0F1111"/>
          <w:sz w:val="21"/>
          <w:szCs w:val="21"/>
        </w:rPr>
        <w:t> </w:t>
      </w:r>
      <w:r w:rsidRPr="00AE4C21">
        <w:rPr>
          <w:color w:val="0F1111"/>
        </w:rPr>
        <w:t xml:space="preserve">is an engaging examination of the things Dr. Bergsma once considered obstacles to ever becoming Catholic himself. Over an eighteen-month spiritual journey, Bergsma was stunned </w:t>
      </w:r>
      <w:proofErr w:type="gramStart"/>
      <w:r w:rsidRPr="00AE4C21">
        <w:rPr>
          <w:color w:val="0F1111"/>
        </w:rPr>
        <w:t>again and again</w:t>
      </w:r>
      <w:proofErr w:type="gramEnd"/>
      <w:r w:rsidRPr="00AE4C21">
        <w:rPr>
          <w:color w:val="0F1111"/>
        </w:rPr>
        <w:t xml:space="preserve"> by the biblical support he found for even the stickiest teachings of the Catholic Church.</w:t>
      </w:r>
    </w:p>
    <w:p w14:paraId="6243E45C" w14:textId="77777777" w:rsidR="00AE4C21" w:rsidRPr="00AE4C21" w:rsidRDefault="00AE4C21" w:rsidP="00AE4C21">
      <w:pPr>
        <w:shd w:val="clear" w:color="auto" w:fill="FFFFFF"/>
        <w:spacing w:after="210" w:line="240" w:lineRule="auto"/>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Weaving his personal story into clear explanations of Catholic teachings as found in Scripture, Dr. Bergsma explores seven key Catholic doctrines, including:</w:t>
      </w:r>
    </w:p>
    <w:p w14:paraId="619C8D23" w14:textId="77777777" w:rsidR="00AE4C21" w:rsidRPr="00AE4C21" w:rsidRDefault="00AE4C21" w:rsidP="00AE4C21">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The Pope</w:t>
      </w:r>
    </w:p>
    <w:p w14:paraId="4DDF713F" w14:textId="77777777" w:rsidR="00AE4C21" w:rsidRPr="00AE4C21" w:rsidRDefault="00AE4C21" w:rsidP="00AE4C21">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Devotion to Mary</w:t>
      </w:r>
    </w:p>
    <w:p w14:paraId="10086F8E" w14:textId="77777777" w:rsidR="00AE4C21" w:rsidRPr="00AE4C21" w:rsidRDefault="00AE4C21" w:rsidP="00AE4C21">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Confession</w:t>
      </w:r>
    </w:p>
    <w:p w14:paraId="2EAC631E" w14:textId="77777777" w:rsidR="00AE4C21" w:rsidRPr="00AE4C21" w:rsidRDefault="00AE4C21" w:rsidP="00AE4C21">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The Eucharist</w:t>
      </w:r>
    </w:p>
    <w:p w14:paraId="26634925" w14:textId="77777777" w:rsidR="00AE4C21" w:rsidRPr="00AE4C21" w:rsidRDefault="00AE4C21" w:rsidP="00AE4C21">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The priesthood</w:t>
      </w:r>
    </w:p>
    <w:p w14:paraId="49F9E2B6" w14:textId="77777777" w:rsidR="00AE4C21" w:rsidRPr="00AE4C21" w:rsidRDefault="00AE4C21" w:rsidP="00AE4C21">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Belief in the Bible alone</w:t>
      </w:r>
    </w:p>
    <w:p w14:paraId="127B4AE5" w14:textId="77777777" w:rsidR="00AE4C21" w:rsidRDefault="00AE4C21" w:rsidP="00AE4C21">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color w:val="0F1111"/>
          <w:kern w:val="0"/>
          <w14:ligatures w14:val="none"/>
        </w:rPr>
        <w:t>Salvation by faith alone theologies</w:t>
      </w:r>
    </w:p>
    <w:p w14:paraId="31ABD72D" w14:textId="77777777" w:rsidR="00AE4C21" w:rsidRPr="00AE4C21" w:rsidRDefault="00AE4C21" w:rsidP="00AE4C21">
      <w:pPr>
        <w:shd w:val="clear" w:color="auto" w:fill="FFFFFF"/>
        <w:spacing w:after="0" w:line="240" w:lineRule="auto"/>
        <w:ind w:left="990"/>
        <w:rPr>
          <w:rFonts w:ascii="Times New Roman" w:eastAsia="Times New Roman" w:hAnsi="Times New Roman" w:cs="Times New Roman"/>
          <w:color w:val="0F1111"/>
          <w:kern w:val="0"/>
          <w14:ligatures w14:val="none"/>
        </w:rPr>
      </w:pPr>
    </w:p>
    <w:p w14:paraId="448057EA" w14:textId="77777777" w:rsidR="0026604C" w:rsidRDefault="0026604C" w:rsidP="00AE4C21">
      <w:pPr>
        <w:shd w:val="clear" w:color="auto" w:fill="FFFFFF"/>
        <w:spacing w:after="0" w:line="240" w:lineRule="auto"/>
        <w:rPr>
          <w:rFonts w:ascii="Times New Roman" w:eastAsia="Times New Roman" w:hAnsi="Times New Roman" w:cs="Times New Roman"/>
          <w:b/>
          <w:bCs/>
          <w:color w:val="0F1111"/>
          <w:kern w:val="0"/>
          <w14:ligatures w14:val="none"/>
        </w:rPr>
      </w:pPr>
    </w:p>
    <w:p w14:paraId="1EF4E073" w14:textId="5AF357E8" w:rsidR="00AE4C21" w:rsidRDefault="00AE4C21" w:rsidP="00AE4C21">
      <w:pPr>
        <w:shd w:val="clear" w:color="auto" w:fill="FFFFFF"/>
        <w:spacing w:after="0" w:line="240" w:lineRule="auto"/>
        <w:rPr>
          <w:rFonts w:ascii="Times New Roman" w:eastAsia="Times New Roman" w:hAnsi="Times New Roman" w:cs="Times New Roman"/>
          <w:color w:val="0F1111"/>
          <w:kern w:val="0"/>
          <w14:ligatures w14:val="none"/>
        </w:rPr>
      </w:pPr>
      <w:r w:rsidRPr="00AE4C21">
        <w:rPr>
          <w:rFonts w:ascii="Times New Roman" w:eastAsia="Times New Roman" w:hAnsi="Times New Roman" w:cs="Times New Roman"/>
          <w:b/>
          <w:bCs/>
          <w:color w:val="0F1111"/>
          <w:kern w:val="0"/>
          <w14:ligatures w14:val="none"/>
        </w:rPr>
        <w:t>Stunned by Scripture</w:t>
      </w:r>
      <w:r w:rsidRPr="00AE4C21">
        <w:rPr>
          <w:rFonts w:ascii="Arial" w:eastAsia="Times New Roman" w:hAnsi="Arial" w:cs="Arial"/>
          <w:color w:val="0F1111"/>
          <w:kern w:val="0"/>
          <w:sz w:val="21"/>
          <w:szCs w:val="21"/>
          <w14:ligatures w14:val="none"/>
        </w:rPr>
        <w:t> </w:t>
      </w:r>
      <w:r w:rsidRPr="00AE4C21">
        <w:rPr>
          <w:rFonts w:ascii="Times New Roman" w:eastAsia="Times New Roman" w:hAnsi="Times New Roman" w:cs="Times New Roman"/>
          <w:color w:val="0F1111"/>
          <w:kern w:val="0"/>
          <w14:ligatures w14:val="none"/>
        </w:rPr>
        <w:t>will help Catholics understand, defend, and explain the biblical basis for the Faith and show them how the Bible solidly supports even the most frequently misunderstood Catholic teachings.</w:t>
      </w:r>
    </w:p>
    <w:p w14:paraId="72753722" w14:textId="77777777" w:rsidR="00AE4C21" w:rsidRPr="00AE4C21" w:rsidRDefault="00AE4C21" w:rsidP="00AE4C21">
      <w:pPr>
        <w:shd w:val="clear" w:color="auto" w:fill="FFFFFF"/>
        <w:spacing w:after="0" w:line="240" w:lineRule="auto"/>
        <w:rPr>
          <w:rFonts w:ascii="Times New Roman" w:eastAsia="Times New Roman" w:hAnsi="Times New Roman" w:cs="Times New Roman"/>
          <w:color w:val="0F1111"/>
          <w:kern w:val="0"/>
          <w14:ligatures w14:val="none"/>
        </w:rPr>
      </w:pPr>
    </w:p>
    <w:p w14:paraId="12C88837" w14:textId="0CDBEBC1" w:rsidR="00AE4C21" w:rsidRPr="00AE4C21" w:rsidRDefault="00AE4C21" w:rsidP="00AE4C21">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sidRPr="00AE4C21">
        <w:rPr>
          <w:rFonts w:ascii="Times New Roman" w:eastAsia="Times New Roman" w:hAnsi="Times New Roman" w:cs="Times New Roman"/>
          <w:b/>
          <w:bCs/>
          <w:color w:val="0F1111"/>
          <w:kern w:val="36"/>
          <w14:ligatures w14:val="none"/>
        </w:rPr>
        <w:t>Prayer Works: Getting a Grip on Catholic Spirituality </w:t>
      </w:r>
      <w:r w:rsidRPr="00AE4C21">
        <w:rPr>
          <w:rFonts w:ascii="Times New Roman" w:eastAsia="Times New Roman" w:hAnsi="Times New Roman" w:cs="Times New Roman"/>
          <w:b/>
          <w:bCs/>
          <w:color w:val="0F1111"/>
          <w:kern w:val="36"/>
          <w14:ligatures w14:val="none"/>
        </w:rPr>
        <w:br/>
      </w:r>
      <w:r w:rsidRPr="00AE4C21">
        <w:rPr>
          <w:rFonts w:ascii="Times New Roman" w:hAnsi="Times New Roman" w:cs="Times New Roman"/>
          <w:color w:val="0F1111"/>
          <w:shd w:val="clear" w:color="auto" w:fill="FFFFFF"/>
        </w:rPr>
        <w:t xml:space="preserve">If you’ve never read a book on prayer, you’ve got the right one. And if you’ve read lots of books on prayer, you’ve still got the right one. </w:t>
      </w:r>
      <w:r w:rsidRPr="00AE4C21">
        <w:rPr>
          <w:rFonts w:ascii="Times New Roman" w:hAnsi="Times New Roman" w:cs="Times New Roman"/>
          <w:b/>
          <w:bCs/>
          <w:color w:val="0F1111"/>
          <w:shd w:val="clear" w:color="auto" w:fill="FFFFFF"/>
        </w:rPr>
        <w:t>Prayer Works</w:t>
      </w:r>
      <w:r w:rsidRPr="00AE4C21">
        <w:rPr>
          <w:rFonts w:ascii="Times New Roman" w:hAnsi="Times New Roman" w:cs="Times New Roman"/>
          <w:color w:val="0F1111"/>
          <w:shd w:val="clear" w:color="auto" w:fill="FFFFFF"/>
        </w:rPr>
        <w:t xml:space="preserve"> is a unique blend of great storytelling, laugh-out-loud humor, and rock-solid instruction. Matthew Leonard has the rare gift of making deep topics easy to understand and digest.</w:t>
      </w:r>
      <w:r w:rsidRPr="00AE4C21">
        <w:rPr>
          <w:rFonts w:ascii="Times New Roman" w:hAnsi="Times New Roman" w:cs="Times New Roman"/>
          <w:color w:val="0F1111"/>
        </w:rPr>
        <w:br/>
      </w:r>
      <w:r w:rsidRPr="00AE4C21">
        <w:rPr>
          <w:rFonts w:ascii="Times New Roman" w:hAnsi="Times New Roman" w:cs="Times New Roman"/>
          <w:color w:val="0F1111"/>
        </w:rPr>
        <w:br/>
      </w:r>
      <w:r w:rsidRPr="00AE4C21">
        <w:rPr>
          <w:rFonts w:ascii="Times New Roman" w:hAnsi="Times New Roman" w:cs="Times New Roman"/>
          <w:color w:val="0F1111"/>
          <w:shd w:val="clear" w:color="auto" w:fill="FFFFFF"/>
        </w:rPr>
        <w:t xml:space="preserve">Practical and inspirational, this book will set your heart on fire and teach you how to engage in a life of divine intimacy you never thought possible. Put simply, </w:t>
      </w:r>
      <w:r w:rsidRPr="00AE4C21">
        <w:rPr>
          <w:rFonts w:ascii="Times New Roman" w:hAnsi="Times New Roman" w:cs="Times New Roman"/>
          <w:b/>
          <w:bCs/>
          <w:color w:val="0F1111"/>
          <w:shd w:val="clear" w:color="auto" w:fill="FFFFFF"/>
        </w:rPr>
        <w:t>Prayer Works</w:t>
      </w:r>
      <w:r w:rsidRPr="00AE4C21">
        <w:rPr>
          <w:rFonts w:ascii="Times New Roman" w:hAnsi="Times New Roman" w:cs="Times New Roman"/>
          <w:color w:val="0F1111"/>
          <w:shd w:val="clear" w:color="auto" w:fill="FFFFFF"/>
        </w:rPr>
        <w:t xml:space="preserve"> will radically transform your life.</w:t>
      </w:r>
    </w:p>
    <w:p w14:paraId="2C132745" w14:textId="19B1F41C" w:rsidR="00167759" w:rsidRDefault="00167759" w:rsidP="00AE4C21">
      <w:pPr>
        <w:pStyle w:val="Heading1"/>
        <w:shd w:val="clear" w:color="auto" w:fill="FFFFFF"/>
        <w:spacing w:before="0" w:after="0" w:line="240" w:lineRule="auto"/>
        <w:rPr>
          <w:rFonts w:ascii="Times New Roman" w:eastAsia="Times New Roman" w:hAnsi="Times New Roman" w:cs="Times New Roman"/>
          <w:b/>
          <w:bCs/>
          <w:color w:val="0F1111"/>
          <w:kern w:val="36"/>
          <w:sz w:val="24"/>
          <w:szCs w:val="24"/>
          <w14:ligatures w14:val="none"/>
        </w:rPr>
      </w:pPr>
    </w:p>
    <w:p w14:paraId="3AA7CF6E" w14:textId="77777777" w:rsidR="00167759" w:rsidRDefault="00167759" w:rsidP="00AE4C21">
      <w:pPr>
        <w:pStyle w:val="Heading1"/>
        <w:shd w:val="clear" w:color="auto" w:fill="FFFFFF"/>
        <w:spacing w:before="0" w:after="0" w:line="240" w:lineRule="auto"/>
        <w:rPr>
          <w:rFonts w:ascii="Times New Roman" w:eastAsia="Times New Roman" w:hAnsi="Times New Roman" w:cs="Times New Roman"/>
          <w:b/>
          <w:bCs/>
          <w:color w:val="0F1111"/>
          <w:kern w:val="36"/>
          <w:sz w:val="24"/>
          <w:szCs w:val="24"/>
          <w14:ligatures w14:val="none"/>
        </w:rPr>
      </w:pPr>
    </w:p>
    <w:p w14:paraId="303FC694" w14:textId="77777777" w:rsidR="00167759" w:rsidRDefault="00167759" w:rsidP="00AE4C21">
      <w:pPr>
        <w:pStyle w:val="Heading1"/>
        <w:shd w:val="clear" w:color="auto" w:fill="FFFFFF"/>
        <w:spacing w:before="0" w:after="0" w:line="240" w:lineRule="auto"/>
        <w:rPr>
          <w:rFonts w:ascii="Times New Roman" w:eastAsia="Times New Roman" w:hAnsi="Times New Roman" w:cs="Times New Roman"/>
          <w:b/>
          <w:bCs/>
          <w:color w:val="0F1111"/>
          <w:kern w:val="36"/>
          <w:sz w:val="24"/>
          <w:szCs w:val="24"/>
          <w14:ligatures w14:val="none"/>
        </w:rPr>
      </w:pPr>
    </w:p>
    <w:p w14:paraId="291E4EE5" w14:textId="52CD7CF6" w:rsidR="00AE4C21" w:rsidRDefault="00AE4C21" w:rsidP="00AE4C21">
      <w:pPr>
        <w:pStyle w:val="Heading1"/>
        <w:shd w:val="clear" w:color="auto" w:fill="FFFFFF"/>
        <w:spacing w:before="0" w:after="0" w:line="240" w:lineRule="auto"/>
        <w:rPr>
          <w:rFonts w:ascii="Times New Roman" w:eastAsia="Times New Roman" w:hAnsi="Times New Roman" w:cs="Times New Roman"/>
          <w:b/>
          <w:bCs/>
          <w:color w:val="0F1111"/>
          <w:kern w:val="36"/>
          <w:sz w:val="24"/>
          <w:szCs w:val="24"/>
          <w14:ligatures w14:val="none"/>
        </w:rPr>
      </w:pPr>
      <w:r w:rsidRPr="00AE4C21">
        <w:rPr>
          <w:rFonts w:ascii="Times New Roman" w:eastAsia="Times New Roman" w:hAnsi="Times New Roman" w:cs="Times New Roman"/>
          <w:b/>
          <w:bCs/>
          <w:color w:val="0F1111"/>
          <w:kern w:val="36"/>
          <w:sz w:val="24"/>
          <w:szCs w:val="24"/>
          <w14:ligatures w14:val="none"/>
        </w:rPr>
        <w:t>The Saving Power of Suffering: A Practical Catholic Guide</w:t>
      </w:r>
    </w:p>
    <w:p w14:paraId="330FF86F" w14:textId="37F4F9EA" w:rsidR="00167759" w:rsidRPr="00167759" w:rsidRDefault="00167759" w:rsidP="00167759">
      <w:pPr>
        <w:rPr>
          <w:b/>
          <w:bCs/>
        </w:rPr>
      </w:pPr>
      <w:r>
        <w:rPr>
          <w:b/>
          <w:bCs/>
        </w:rPr>
        <w:t>Fr. Jacob Powell</w:t>
      </w:r>
    </w:p>
    <w:p w14:paraId="0E86E2F9" w14:textId="77777777" w:rsidR="00B306DA" w:rsidRDefault="00B306DA" w:rsidP="00B306DA">
      <w:pPr>
        <w:shd w:val="clear" w:color="auto" w:fill="FFFFFF"/>
        <w:spacing w:line="240" w:lineRule="auto"/>
        <w:rPr>
          <w:rFonts w:ascii="Times New Roman" w:eastAsia="Times New Roman" w:hAnsi="Times New Roman" w:cs="Times New Roman"/>
          <w:color w:val="0F1111"/>
          <w:kern w:val="0"/>
          <w14:ligatures w14:val="none"/>
        </w:rPr>
      </w:pPr>
      <w:r w:rsidRPr="00B306DA">
        <w:rPr>
          <w:rFonts w:ascii="Times New Roman" w:eastAsia="Times New Roman" w:hAnsi="Times New Roman" w:cs="Times New Roman"/>
          <w:color w:val="0F1111"/>
          <w:kern w:val="0"/>
          <w14:ligatures w14:val="none"/>
        </w:rPr>
        <w:lastRenderedPageBreak/>
        <w:t>Why is there so much suffering in the world? How should we deal with suffering in our own lives? The Saving Power of Suffering teaches the answers to these questions and more, showing Catholics how to transform trials into triumph. Suffering is not our enemy but a mechanism by which God is able to help us find, accept, and even use our trials for personal and spiritual growth. In this book, Father Jacob Powell discusses how to see suffering through God's eyes, how to utilize the tools God gives us to remain fervent in the faith and steadfast in the storm, and how to encounter suffering in imitation of Christ. Additionally, there is a large chapter devoted entirely to the importance of the Blessed Virgin Mary's seven sorrows. Through these seven sorrows, we can get an insight into her soul and a roadmap for directing our own sorrows to God. Nothing can overcome the faithful who bind themselves to the grace of God, develop virtuous lives, lean on the saints for help, and entrust themselves into the hands of the Blessed Virgin Mother. With these aids, suffering is harnessed into a weapon against which the devil and all the forces of evil are powerless. All glory be to God!</w:t>
      </w:r>
    </w:p>
    <w:p w14:paraId="77C2C19A" w14:textId="77777777" w:rsidR="00B306DA" w:rsidRDefault="00B306DA" w:rsidP="00B306DA">
      <w:pPr>
        <w:pStyle w:val="Heading1"/>
        <w:shd w:val="clear" w:color="auto" w:fill="FFFFFF"/>
        <w:spacing w:before="0" w:after="0" w:line="240" w:lineRule="auto"/>
        <w:rPr>
          <w:rStyle w:val="a-size-large"/>
          <w:rFonts w:ascii="Times New Roman" w:hAnsi="Times New Roman" w:cs="Times New Roman"/>
          <w:b/>
          <w:bCs/>
          <w:color w:val="0F1111"/>
          <w:sz w:val="24"/>
          <w:szCs w:val="24"/>
        </w:rPr>
      </w:pPr>
    </w:p>
    <w:p w14:paraId="266664A6" w14:textId="56F45DE3" w:rsidR="00B306DA" w:rsidRDefault="00B306DA" w:rsidP="00B306DA">
      <w:pPr>
        <w:pStyle w:val="Heading1"/>
        <w:shd w:val="clear" w:color="auto" w:fill="FFFFFF"/>
        <w:spacing w:before="0" w:after="0" w:line="240" w:lineRule="auto"/>
        <w:rPr>
          <w:rStyle w:val="a-size-large"/>
          <w:rFonts w:ascii="Times New Roman" w:hAnsi="Times New Roman" w:cs="Times New Roman"/>
          <w:b/>
          <w:bCs/>
          <w:color w:val="0F1111"/>
          <w:sz w:val="24"/>
          <w:szCs w:val="24"/>
        </w:rPr>
      </w:pPr>
      <w:r w:rsidRPr="00B306DA">
        <w:rPr>
          <w:rStyle w:val="a-size-large"/>
          <w:rFonts w:ascii="Times New Roman" w:hAnsi="Times New Roman" w:cs="Times New Roman"/>
          <w:b/>
          <w:bCs/>
          <w:color w:val="0F1111"/>
          <w:sz w:val="24"/>
          <w:szCs w:val="24"/>
        </w:rPr>
        <w:t>The Little Way: Reflections on the Joy of Smallness in God's Infinite Love</w:t>
      </w:r>
      <w:r>
        <w:rPr>
          <w:rStyle w:val="a-size-large"/>
          <w:rFonts w:ascii="Times New Roman" w:hAnsi="Times New Roman" w:cs="Times New Roman"/>
          <w:b/>
          <w:bCs/>
          <w:color w:val="0F1111"/>
          <w:sz w:val="24"/>
          <w:szCs w:val="24"/>
        </w:rPr>
        <w:br/>
      </w:r>
      <w:r w:rsidRPr="00B306DA">
        <w:rPr>
          <w:rStyle w:val="a-size-base"/>
          <w:rFonts w:ascii="Times New Roman" w:hAnsi="Times New Roman" w:cs="Times New Roman"/>
          <w:b/>
          <w:bCs/>
          <w:color w:val="000000" w:themeColor="text1"/>
          <w:sz w:val="24"/>
          <w:szCs w:val="24"/>
          <w:shd w:val="clear" w:color="auto" w:fill="FFFFFF"/>
        </w:rPr>
        <w:t> </w:t>
      </w:r>
      <w:hyperlink r:id="rId5" w:history="1">
        <w:r w:rsidRPr="00B306DA">
          <w:rPr>
            <w:rStyle w:val="Hyperlink"/>
            <w:rFonts w:ascii="Times New Roman" w:hAnsi="Times New Roman" w:cs="Times New Roman"/>
            <w:b/>
            <w:bCs/>
            <w:color w:val="000000" w:themeColor="text1"/>
            <w:sz w:val="24"/>
            <w:szCs w:val="24"/>
            <w:u w:val="none"/>
            <w:shd w:val="clear" w:color="auto" w:fill="FFFFFF"/>
          </w:rPr>
          <w:t>St. Thérèse of Lisieux</w:t>
        </w:r>
      </w:hyperlink>
    </w:p>
    <w:p w14:paraId="1632B9D3" w14:textId="15CD2F0C" w:rsidR="00B306DA" w:rsidRDefault="00B306DA" w:rsidP="00B306DA">
      <w:pPr>
        <w:spacing w:after="0" w:line="240" w:lineRule="auto"/>
        <w:rPr>
          <w:rFonts w:ascii="Times New Roman" w:hAnsi="Times New Roman" w:cs="Times New Roman"/>
          <w:color w:val="0F1111"/>
          <w:shd w:val="clear" w:color="auto" w:fill="FFFFFF"/>
        </w:rPr>
      </w:pPr>
      <w:r w:rsidRPr="00B306DA">
        <w:rPr>
          <w:rFonts w:ascii="Times New Roman" w:hAnsi="Times New Roman" w:cs="Times New Roman"/>
          <w:color w:val="0F1111"/>
          <w:shd w:val="clear" w:color="auto" w:fill="FFFFFF"/>
        </w:rPr>
        <w:t>We want to love God with all our hearts, but we often find ourselves striving in our efforts to please Him, acutely aware of our weaknesses. As our failures pile up, we become frustrated and discouraged.</w:t>
      </w:r>
      <w:r w:rsidRPr="00B306DA">
        <w:rPr>
          <w:rFonts w:ascii="Times New Roman" w:hAnsi="Times New Roman" w:cs="Times New Roman"/>
          <w:color w:val="0F1111"/>
          <w:shd w:val="clear" w:color="auto" w:fill="FFFFFF"/>
        </w:rPr>
        <w:br/>
      </w:r>
      <w:r w:rsidRPr="00B306DA">
        <w:rPr>
          <w:rFonts w:ascii="Times New Roman" w:hAnsi="Times New Roman" w:cs="Times New Roman"/>
          <w:color w:val="0F1111"/>
          <w:shd w:val="clear" w:color="auto" w:fill="FFFFFF"/>
        </w:rPr>
        <w:br/>
        <w:t>Have we missed the essence of the gospel? Is there a simple but true way to serve God that can fill us with joy and peace rather than fear and discouragement?</w:t>
      </w:r>
      <w:r w:rsidRPr="00B306DA">
        <w:rPr>
          <w:rFonts w:ascii="Times New Roman" w:hAnsi="Times New Roman" w:cs="Times New Roman"/>
          <w:color w:val="0F1111"/>
          <w:shd w:val="clear" w:color="auto" w:fill="FFFFFF"/>
        </w:rPr>
        <w:br/>
      </w:r>
      <w:r w:rsidRPr="00B306DA">
        <w:rPr>
          <w:rFonts w:ascii="Times New Roman" w:hAnsi="Times New Roman" w:cs="Times New Roman"/>
          <w:color w:val="0F1111"/>
          <w:shd w:val="clear" w:color="auto" w:fill="FFFFFF"/>
        </w:rPr>
        <w:br/>
        <w:t xml:space="preserve">St. Thérèse of Lisieux faced similar struggles. As a young woman who desired to abandon herself to God, she felt daunted at the thought of climbing “the steep stairway of perfection.” Thérèse searched the Scriptures until she discovered a path to </w:t>
      </w:r>
      <w:proofErr w:type="gramStart"/>
      <w:r w:rsidRPr="00B306DA">
        <w:rPr>
          <w:rFonts w:ascii="Times New Roman" w:hAnsi="Times New Roman" w:cs="Times New Roman"/>
          <w:color w:val="0F1111"/>
          <w:shd w:val="clear" w:color="auto" w:fill="FFFFFF"/>
        </w:rPr>
        <w:t>freedom</w:t>
      </w:r>
      <w:proofErr w:type="gramEnd"/>
      <w:r w:rsidRPr="00B306DA">
        <w:rPr>
          <w:rFonts w:ascii="Times New Roman" w:hAnsi="Times New Roman" w:cs="Times New Roman"/>
          <w:color w:val="0F1111"/>
          <w:shd w:val="clear" w:color="auto" w:fill="FFFFFF"/>
        </w:rPr>
        <w:t xml:space="preserve"> she called her “little way.” This is “the way of spiritual childhood, the way of trust and absolute surrender.” It is a recognition that </w:t>
      </w:r>
      <w:r w:rsidRPr="00B306DA">
        <w:rPr>
          <w:rStyle w:val="a-text-bold"/>
          <w:rFonts w:ascii="Times New Roman" w:hAnsi="Times New Roman" w:cs="Times New Roman"/>
          <w:b/>
          <w:bCs/>
          <w:color w:val="0F1111"/>
          <w:shd w:val="clear" w:color="auto" w:fill="FFFFFF"/>
        </w:rPr>
        <w:t>while we are small and imperfect, we have a mighty God who reaches out to us with infinite love, grace, and strength</w:t>
      </w:r>
      <w:r w:rsidRPr="00B306DA">
        <w:rPr>
          <w:rFonts w:ascii="Times New Roman" w:hAnsi="Times New Roman" w:cs="Times New Roman"/>
          <w:color w:val="0F1111"/>
          <w:shd w:val="clear" w:color="auto" w:fill="FFFFFF"/>
        </w:rPr>
        <w:t> to take care of all our needs.</w:t>
      </w:r>
    </w:p>
    <w:p w14:paraId="15072979" w14:textId="77777777" w:rsidR="00B306DA" w:rsidRDefault="00B306DA" w:rsidP="00B306DA">
      <w:pPr>
        <w:spacing w:after="0" w:line="240" w:lineRule="auto"/>
        <w:rPr>
          <w:rFonts w:ascii="Times New Roman" w:hAnsi="Times New Roman" w:cs="Times New Roman"/>
          <w:color w:val="0F1111"/>
          <w:shd w:val="clear" w:color="auto" w:fill="FFFFFF"/>
        </w:rPr>
      </w:pPr>
    </w:p>
    <w:p w14:paraId="0E1E3806" w14:textId="77777777" w:rsidR="00B306DA" w:rsidRDefault="00B306DA" w:rsidP="00B306DA">
      <w:pPr>
        <w:pStyle w:val="Heading1"/>
        <w:shd w:val="clear" w:color="auto" w:fill="FFFFFF"/>
        <w:spacing w:before="0" w:after="0" w:line="540" w:lineRule="atLeast"/>
        <w:rPr>
          <w:rStyle w:val="a-size-large"/>
          <w:rFonts w:ascii="Times New Roman" w:hAnsi="Times New Roman" w:cs="Times New Roman"/>
          <w:b/>
          <w:bCs/>
          <w:color w:val="0F1111"/>
          <w:sz w:val="24"/>
          <w:szCs w:val="24"/>
        </w:rPr>
      </w:pPr>
      <w:r w:rsidRPr="00B306DA">
        <w:rPr>
          <w:rStyle w:val="a-size-large"/>
          <w:rFonts w:ascii="Times New Roman" w:hAnsi="Times New Roman" w:cs="Times New Roman"/>
          <w:b/>
          <w:bCs/>
          <w:color w:val="0F1111"/>
          <w:sz w:val="24"/>
          <w:szCs w:val="24"/>
        </w:rPr>
        <w:t>Bible Basics </w:t>
      </w:r>
    </w:p>
    <w:p w14:paraId="1A219E01" w14:textId="5B7CBCE6" w:rsidR="00B306DA" w:rsidRDefault="00B306DA" w:rsidP="00B306DA">
      <w:pPr>
        <w:shd w:val="clear" w:color="auto" w:fill="FFFFFF"/>
        <w:spacing w:line="240" w:lineRule="auto"/>
        <w:rPr>
          <w:rFonts w:ascii="Times New Roman" w:eastAsia="Times New Roman" w:hAnsi="Times New Roman" w:cs="Times New Roman"/>
          <w:color w:val="0F1111"/>
          <w:kern w:val="0"/>
          <w14:ligatures w14:val="none"/>
        </w:rPr>
      </w:pPr>
      <w:r w:rsidRPr="00B306DA">
        <w:rPr>
          <w:rFonts w:ascii="Times New Roman" w:eastAsia="Times New Roman" w:hAnsi="Times New Roman" w:cs="Times New Roman"/>
          <w:b/>
          <w:bCs/>
          <w:color w:val="0F1111"/>
          <w:kern w:val="0"/>
          <w14:ligatures w14:val="none"/>
        </w:rPr>
        <w:t>John Bergsma (Forward to Scott Hahn)</w:t>
      </w:r>
      <w:r>
        <w:rPr>
          <w:rFonts w:ascii="Times New Roman" w:eastAsia="Times New Roman" w:hAnsi="Times New Roman" w:cs="Times New Roman"/>
          <w:b/>
          <w:bCs/>
          <w:color w:val="0F1111"/>
          <w:kern w:val="0"/>
          <w14:ligatures w14:val="none"/>
        </w:rPr>
        <w:br/>
      </w:r>
      <w:r w:rsidRPr="00B306DA">
        <w:rPr>
          <w:rFonts w:ascii="Times New Roman" w:eastAsia="Times New Roman" w:hAnsi="Times New Roman" w:cs="Times New Roman"/>
          <w:color w:val="0F1111"/>
          <w:kern w:val="0"/>
          <w14:ligatures w14:val="none"/>
        </w:rPr>
        <w:t>From biblical scholar Bergsma, two-time teacher of the year at the Franciscan University of Steubenville, comes this fresh, creative, and authentically Catholic introduction to the big picture of salvation history.</w:t>
      </w:r>
    </w:p>
    <w:p w14:paraId="512CA500" w14:textId="77777777" w:rsidR="00E921F7" w:rsidRDefault="00E921F7" w:rsidP="00B306DA">
      <w:pPr>
        <w:shd w:val="clear" w:color="auto" w:fill="FFFFFF"/>
        <w:spacing w:line="240" w:lineRule="auto"/>
        <w:rPr>
          <w:rFonts w:ascii="Times New Roman" w:eastAsia="Times New Roman" w:hAnsi="Times New Roman" w:cs="Times New Roman"/>
          <w:color w:val="0F1111"/>
          <w:kern w:val="0"/>
          <w14:ligatures w14:val="none"/>
        </w:rPr>
      </w:pPr>
    </w:p>
    <w:p w14:paraId="31CA7785" w14:textId="2308D700" w:rsidR="00E921F7" w:rsidRPr="00E921F7" w:rsidRDefault="00E921F7" w:rsidP="00E921F7">
      <w:pPr>
        <w:pStyle w:val="Heading1"/>
        <w:shd w:val="clear" w:color="auto" w:fill="FFFFFF"/>
        <w:spacing w:before="0" w:after="0" w:line="240" w:lineRule="auto"/>
        <w:rPr>
          <w:rFonts w:ascii="Times New Roman" w:hAnsi="Times New Roman" w:cs="Times New Roman"/>
          <w:b/>
          <w:bCs/>
          <w:color w:val="0F1111"/>
          <w:sz w:val="24"/>
          <w:szCs w:val="24"/>
        </w:rPr>
      </w:pPr>
      <w:r w:rsidRPr="00E921F7">
        <w:rPr>
          <w:rStyle w:val="a-size-large"/>
          <w:rFonts w:ascii="Times New Roman" w:hAnsi="Times New Roman" w:cs="Times New Roman"/>
          <w:b/>
          <w:bCs/>
          <w:color w:val="0F1111"/>
          <w:sz w:val="24"/>
          <w:szCs w:val="24"/>
        </w:rPr>
        <w:t>What Christians Believe: Understanding the Nicene Creed </w:t>
      </w:r>
      <w:r>
        <w:rPr>
          <w:rStyle w:val="a-size-large"/>
          <w:rFonts w:ascii="Times New Roman" w:hAnsi="Times New Roman" w:cs="Times New Roman"/>
          <w:b/>
          <w:bCs/>
          <w:color w:val="0F1111"/>
          <w:sz w:val="24"/>
          <w:szCs w:val="24"/>
        </w:rPr>
        <w:br/>
        <w:t>Bishop Robert Barron</w:t>
      </w:r>
    </w:p>
    <w:p w14:paraId="7EDAD459" w14:textId="77777777" w:rsidR="00E921F7" w:rsidRPr="00E921F7" w:rsidRDefault="00E921F7" w:rsidP="00E921F7">
      <w:pPr>
        <w:pStyle w:val="NormalWeb"/>
        <w:shd w:val="clear" w:color="auto" w:fill="FFFFFF"/>
        <w:spacing w:before="0" w:beforeAutospacing="0" w:after="210" w:afterAutospacing="0"/>
        <w:rPr>
          <w:color w:val="0F1111"/>
        </w:rPr>
      </w:pPr>
      <w:r w:rsidRPr="00E921F7">
        <w:rPr>
          <w:color w:val="0F1111"/>
        </w:rPr>
        <w:t>Today, more than a quarter of Americans claim no religious affiliation at all. Religious belief in general, and Christianity in particular, is increasingly regarded as mythical and unreasonable—the superstitious product of prescientific minds.</w:t>
      </w:r>
    </w:p>
    <w:p w14:paraId="2C11646D" w14:textId="77777777" w:rsidR="00E921F7" w:rsidRPr="00E921F7" w:rsidRDefault="00E921F7" w:rsidP="00E921F7">
      <w:pPr>
        <w:pStyle w:val="NormalWeb"/>
        <w:shd w:val="clear" w:color="auto" w:fill="FFFFFF"/>
        <w:spacing w:before="0" w:beforeAutospacing="0" w:after="210" w:afterAutospacing="0"/>
        <w:rPr>
          <w:color w:val="0F1111"/>
        </w:rPr>
      </w:pPr>
      <w:r w:rsidRPr="00E921F7">
        <w:rPr>
          <w:color w:val="0F1111"/>
        </w:rPr>
        <w:t>But what do thoughtful Christians </w:t>
      </w:r>
      <w:r w:rsidRPr="00E921F7">
        <w:rPr>
          <w:rStyle w:val="a-text-italic"/>
          <w:rFonts w:eastAsiaTheme="majorEastAsia"/>
          <w:i/>
          <w:iCs/>
          <w:color w:val="0F1111"/>
        </w:rPr>
        <w:t>actually</w:t>
      </w:r>
      <w:r w:rsidRPr="00E921F7">
        <w:rPr>
          <w:color w:val="0F1111"/>
        </w:rPr>
        <w:t> believe?</w:t>
      </w:r>
    </w:p>
    <w:p w14:paraId="32467A72" w14:textId="77777777" w:rsidR="00E921F7" w:rsidRPr="00E921F7" w:rsidRDefault="00E921F7" w:rsidP="00E921F7">
      <w:pPr>
        <w:pStyle w:val="NormalWeb"/>
        <w:shd w:val="clear" w:color="auto" w:fill="FFFFFF"/>
        <w:spacing w:before="0" w:beforeAutospacing="0" w:after="210" w:afterAutospacing="0"/>
        <w:rPr>
          <w:color w:val="0F1111"/>
        </w:rPr>
      </w:pPr>
      <w:r w:rsidRPr="00E921F7">
        <w:rPr>
          <w:color w:val="0F1111"/>
        </w:rPr>
        <w:lastRenderedPageBreak/>
        <w:t>In this short book, renowned preacher, teacher, and theologian Bishop Robert Barron invites skeptics, seekers, and lifelong Christians alike to consider this question through one of Christianity’s most pivotal texts: the Nicene Creed, an ancient statement of faith that has guided Christian thought for 1700 years and is still accepted by Christians around the world today. With philosophical and theological acumen, Bishop Barron walks through the Creed line by line, explaining its teachings on the mystery of the Trinity, the saving mission of Jesus Christ, and both the life of the Church below and the life of the world to come.</w:t>
      </w:r>
    </w:p>
    <w:p w14:paraId="54D440E1" w14:textId="77777777" w:rsidR="00E921F7" w:rsidRPr="00E921F7" w:rsidRDefault="00E921F7" w:rsidP="00E921F7">
      <w:pPr>
        <w:pStyle w:val="NormalWeb"/>
        <w:shd w:val="clear" w:color="auto" w:fill="FFFFFF"/>
        <w:spacing w:before="0" w:beforeAutospacing="0" w:after="0" w:afterAutospacing="0"/>
        <w:rPr>
          <w:color w:val="0F1111"/>
        </w:rPr>
      </w:pPr>
      <w:r w:rsidRPr="00E921F7">
        <w:rPr>
          <w:color w:val="0F1111"/>
        </w:rPr>
        <w:t>Drawing on Sacred Scripture, Church teaching, and the richness of the Catholic intellectual tradition, </w:t>
      </w:r>
      <w:r w:rsidRPr="00E921F7">
        <w:rPr>
          <w:rStyle w:val="a-text-italic"/>
          <w:rFonts w:eastAsiaTheme="majorEastAsia"/>
          <w:i/>
          <w:iCs/>
          <w:color w:val="0F1111"/>
        </w:rPr>
        <w:t>What Christians Believe</w:t>
      </w:r>
      <w:r w:rsidRPr="00E921F7">
        <w:rPr>
          <w:color w:val="0F1111"/>
        </w:rPr>
        <w:t> unfolds the essentials of the Christian faith with conviction and clarity.</w:t>
      </w:r>
    </w:p>
    <w:p w14:paraId="79C8559D" w14:textId="77777777" w:rsidR="00E921F7" w:rsidRDefault="00E921F7" w:rsidP="00E921F7">
      <w:pPr>
        <w:shd w:val="clear" w:color="auto" w:fill="FFFFFF"/>
        <w:spacing w:line="240" w:lineRule="auto"/>
        <w:rPr>
          <w:rFonts w:ascii="Times New Roman" w:eastAsia="Times New Roman" w:hAnsi="Times New Roman" w:cs="Times New Roman"/>
          <w:b/>
          <w:bCs/>
          <w:color w:val="0F1111"/>
          <w:kern w:val="0"/>
          <w14:ligatures w14:val="none"/>
        </w:rPr>
      </w:pPr>
    </w:p>
    <w:p w14:paraId="35845DEA" w14:textId="129122D7" w:rsidR="00E921F7" w:rsidRDefault="00E921F7" w:rsidP="00E921F7">
      <w:pPr>
        <w:pStyle w:val="Heading1"/>
        <w:shd w:val="clear" w:color="auto" w:fill="FFFFFF"/>
        <w:spacing w:before="0" w:after="0" w:line="240" w:lineRule="auto"/>
        <w:rPr>
          <w:rStyle w:val="a-size-medium"/>
          <w:rFonts w:ascii="Times New Roman" w:hAnsi="Times New Roman" w:cs="Times New Roman"/>
          <w:b/>
          <w:bCs/>
          <w:color w:val="565959"/>
          <w:sz w:val="24"/>
          <w:szCs w:val="24"/>
        </w:rPr>
      </w:pPr>
      <w:r w:rsidRPr="00E921F7">
        <w:rPr>
          <w:rStyle w:val="a-size-large"/>
          <w:rFonts w:ascii="Times New Roman" w:hAnsi="Times New Roman" w:cs="Times New Roman"/>
          <w:b/>
          <w:bCs/>
          <w:color w:val="0F1111"/>
          <w:sz w:val="24"/>
          <w:szCs w:val="24"/>
        </w:rPr>
        <w:t xml:space="preserve">Visits To </w:t>
      </w:r>
      <w:proofErr w:type="gramStart"/>
      <w:r w:rsidRPr="00E921F7">
        <w:rPr>
          <w:rStyle w:val="a-size-large"/>
          <w:rFonts w:ascii="Times New Roman" w:hAnsi="Times New Roman" w:cs="Times New Roman"/>
          <w:b/>
          <w:bCs/>
          <w:color w:val="0F1111"/>
          <w:sz w:val="24"/>
          <w:szCs w:val="24"/>
        </w:rPr>
        <w:t>The</w:t>
      </w:r>
      <w:proofErr w:type="gramEnd"/>
      <w:r w:rsidRPr="00E921F7">
        <w:rPr>
          <w:rStyle w:val="a-size-large"/>
          <w:rFonts w:ascii="Times New Roman" w:hAnsi="Times New Roman" w:cs="Times New Roman"/>
          <w:b/>
          <w:bCs/>
          <w:color w:val="0F1111"/>
          <w:sz w:val="24"/>
          <w:szCs w:val="24"/>
        </w:rPr>
        <w:t xml:space="preserve"> Blessed Sacrament and the Blessed Virgin Mary </w:t>
      </w:r>
      <w:r>
        <w:rPr>
          <w:rStyle w:val="a-size-medium"/>
          <w:rFonts w:ascii="Times New Roman" w:hAnsi="Times New Roman" w:cs="Times New Roman"/>
          <w:b/>
          <w:bCs/>
          <w:color w:val="565959"/>
          <w:sz w:val="24"/>
          <w:szCs w:val="24"/>
        </w:rPr>
        <w:br/>
        <w:t>St. Alphonsus Liguori</w:t>
      </w:r>
    </w:p>
    <w:p w14:paraId="061C3BF4" w14:textId="64E070B3" w:rsidR="00E921F7" w:rsidRPr="00E921F7" w:rsidRDefault="00E921F7" w:rsidP="00E921F7">
      <w:pPr>
        <w:spacing w:after="0" w:line="240" w:lineRule="auto"/>
        <w:rPr>
          <w:rFonts w:ascii="Times New Roman" w:eastAsia="Times New Roman" w:hAnsi="Times New Roman" w:cs="Times New Roman"/>
          <w:kern w:val="0"/>
          <w14:ligatures w14:val="none"/>
        </w:rPr>
      </w:pPr>
      <w:r w:rsidRPr="00E921F7">
        <w:rPr>
          <w:rFonts w:ascii="Times New Roman" w:eastAsia="Times New Roman" w:hAnsi="Times New Roman" w:cs="Times New Roman"/>
          <w:color w:val="0F1111"/>
          <w:kern w:val="0"/>
          <w:shd w:val="clear" w:color="auto" w:fill="FFFFFF"/>
          <w14:ligatures w14:val="none"/>
        </w:rPr>
        <w:t xml:space="preserve">This book was conceived and written by the great St. Alphonsus Liguori to help us grow in the knowledge and love of God and in appreciation for what He has done for us. Designed to be prayed in front </w:t>
      </w:r>
      <w:r>
        <w:rPr>
          <w:rFonts w:ascii="Times New Roman" w:eastAsia="Times New Roman" w:hAnsi="Times New Roman" w:cs="Times New Roman"/>
          <w:color w:val="0F1111"/>
          <w:kern w:val="0"/>
          <w:shd w:val="clear" w:color="auto" w:fill="FFFFFF"/>
          <w14:ligatures w14:val="none"/>
        </w:rPr>
        <w:t xml:space="preserve">of </w:t>
      </w:r>
      <w:r w:rsidRPr="00E921F7">
        <w:rPr>
          <w:rFonts w:ascii="Times New Roman" w:eastAsia="Times New Roman" w:hAnsi="Times New Roman" w:cs="Times New Roman"/>
          <w:color w:val="0F1111"/>
          <w:kern w:val="0"/>
          <w:shd w:val="clear" w:color="auto" w:fill="FFFFFF"/>
          <w14:ligatures w14:val="none"/>
        </w:rPr>
        <w:t>the Blessed Sacrament each day over the course of a month, users of this powerful book cannot help but grow closer to Christ. </w:t>
      </w:r>
      <w:r w:rsidRPr="00E921F7">
        <w:rPr>
          <w:rFonts w:ascii="Times New Roman" w:eastAsia="Times New Roman" w:hAnsi="Times New Roman" w:cs="Times New Roman"/>
          <w:color w:val="0F1111"/>
          <w:kern w:val="0"/>
          <w:shd w:val="clear" w:color="auto" w:fill="FFFFFF"/>
          <w14:ligatures w14:val="none"/>
        </w:rPr>
        <w:br/>
      </w:r>
      <w:r w:rsidRPr="00E921F7">
        <w:rPr>
          <w:rFonts w:ascii="Times New Roman" w:eastAsia="Times New Roman" w:hAnsi="Times New Roman" w:cs="Times New Roman"/>
          <w:color w:val="0F1111"/>
          <w:kern w:val="0"/>
          <w:shd w:val="clear" w:color="auto" w:fill="FFFFFF"/>
          <w14:ligatures w14:val="none"/>
        </w:rPr>
        <w:br/>
        <w:t>Visits to the Blessed Sacrament provide</w:t>
      </w:r>
      <w:r>
        <w:rPr>
          <w:rFonts w:ascii="Times New Roman" w:eastAsia="Times New Roman" w:hAnsi="Times New Roman" w:cs="Times New Roman"/>
          <w:color w:val="0F1111"/>
          <w:kern w:val="0"/>
          <w:shd w:val="clear" w:color="auto" w:fill="FFFFFF"/>
          <w14:ligatures w14:val="none"/>
        </w:rPr>
        <w:t>s</w:t>
      </w:r>
      <w:r w:rsidRPr="00E921F7">
        <w:rPr>
          <w:rFonts w:ascii="Times New Roman" w:eastAsia="Times New Roman" w:hAnsi="Times New Roman" w:cs="Times New Roman"/>
          <w:color w:val="0F1111"/>
          <w:kern w:val="0"/>
          <w:shd w:val="clear" w:color="auto" w:fill="FFFFFF"/>
          <w14:ligatures w14:val="none"/>
        </w:rPr>
        <w:t xml:space="preserve"> a wealth of spiritual treasures, including: </w:t>
      </w:r>
    </w:p>
    <w:p w14:paraId="0434C3C2" w14:textId="77777777" w:rsidR="00E921F7" w:rsidRPr="00E921F7" w:rsidRDefault="00E921F7" w:rsidP="00E921F7">
      <w:pPr>
        <w:numPr>
          <w:ilvl w:val="0"/>
          <w:numId w:val="2"/>
        </w:numPr>
        <w:shd w:val="clear" w:color="auto" w:fill="FFFFFF"/>
        <w:spacing w:after="0" w:line="240" w:lineRule="auto"/>
        <w:ind w:left="990"/>
        <w:rPr>
          <w:rFonts w:ascii="Times New Roman" w:eastAsia="Times New Roman" w:hAnsi="Times New Roman" w:cs="Times New Roman"/>
          <w:color w:val="0F1111"/>
          <w:kern w:val="0"/>
          <w14:ligatures w14:val="none"/>
        </w:rPr>
      </w:pPr>
      <w:r w:rsidRPr="00E921F7">
        <w:rPr>
          <w:rFonts w:ascii="Times New Roman" w:eastAsia="Times New Roman" w:hAnsi="Times New Roman" w:cs="Times New Roman"/>
          <w:color w:val="0F1111"/>
          <w:kern w:val="0"/>
          <w14:ligatures w14:val="none"/>
        </w:rPr>
        <w:t>31 days of meditations and fervent prayers of love by St. Alphonsus toward Jesus in the Most Blessed Sacrament.</w:t>
      </w:r>
    </w:p>
    <w:p w14:paraId="774691DB" w14:textId="77777777" w:rsidR="00E921F7" w:rsidRPr="00E921F7" w:rsidRDefault="00E921F7" w:rsidP="00E921F7">
      <w:pPr>
        <w:numPr>
          <w:ilvl w:val="0"/>
          <w:numId w:val="2"/>
        </w:numPr>
        <w:shd w:val="clear" w:color="auto" w:fill="FFFFFF"/>
        <w:spacing w:after="0" w:line="240" w:lineRule="auto"/>
        <w:ind w:left="990"/>
        <w:rPr>
          <w:rFonts w:ascii="Times New Roman" w:eastAsia="Times New Roman" w:hAnsi="Times New Roman" w:cs="Times New Roman"/>
          <w:color w:val="0F1111"/>
          <w:kern w:val="0"/>
          <w14:ligatures w14:val="none"/>
        </w:rPr>
      </w:pPr>
      <w:r w:rsidRPr="00E921F7">
        <w:rPr>
          <w:rFonts w:ascii="Times New Roman" w:eastAsia="Times New Roman" w:hAnsi="Times New Roman" w:cs="Times New Roman"/>
          <w:color w:val="0F1111"/>
          <w:kern w:val="0"/>
          <w14:ligatures w14:val="none"/>
        </w:rPr>
        <w:t>A daily "Visit to Our Lady," short prayers of confidence in the enormous power of Our Mother’s help</w:t>
      </w:r>
    </w:p>
    <w:p w14:paraId="69567375" w14:textId="77777777" w:rsidR="00E921F7" w:rsidRDefault="00E921F7" w:rsidP="00E921F7">
      <w:pPr>
        <w:numPr>
          <w:ilvl w:val="0"/>
          <w:numId w:val="2"/>
        </w:numPr>
        <w:shd w:val="clear" w:color="auto" w:fill="FFFFFF"/>
        <w:spacing w:after="0" w:line="240" w:lineRule="auto"/>
        <w:ind w:left="990"/>
        <w:rPr>
          <w:rFonts w:ascii="Times New Roman" w:eastAsia="Times New Roman" w:hAnsi="Times New Roman" w:cs="Times New Roman"/>
          <w:color w:val="0F1111"/>
          <w:kern w:val="0"/>
          <w14:ligatures w14:val="none"/>
        </w:rPr>
      </w:pPr>
      <w:r w:rsidRPr="00E921F7">
        <w:rPr>
          <w:rFonts w:ascii="Times New Roman" w:eastAsia="Times New Roman" w:hAnsi="Times New Roman" w:cs="Times New Roman"/>
          <w:color w:val="0F1111"/>
          <w:kern w:val="0"/>
          <w14:ligatures w14:val="none"/>
        </w:rPr>
        <w:t>An act of Spiritual Communion for each day, reigniting our love for Our Lord even when we cannot receive His Body and Blood in the Eucharist</w:t>
      </w:r>
    </w:p>
    <w:p w14:paraId="551B4A65" w14:textId="77777777" w:rsidR="00E921F7" w:rsidRDefault="00E921F7" w:rsidP="00E921F7">
      <w:pPr>
        <w:shd w:val="clear" w:color="auto" w:fill="FFFFFF"/>
        <w:spacing w:after="0" w:line="240" w:lineRule="auto"/>
        <w:rPr>
          <w:rFonts w:ascii="Times New Roman" w:eastAsia="Times New Roman" w:hAnsi="Times New Roman" w:cs="Times New Roman"/>
          <w:color w:val="0F1111"/>
          <w:kern w:val="0"/>
          <w14:ligatures w14:val="none"/>
        </w:rPr>
      </w:pPr>
    </w:p>
    <w:p w14:paraId="6AFC952D" w14:textId="77777777" w:rsidR="00E921F7" w:rsidRDefault="00E921F7" w:rsidP="00E921F7">
      <w:pPr>
        <w:pStyle w:val="Heading1"/>
        <w:shd w:val="clear" w:color="auto" w:fill="FFFFFF"/>
        <w:spacing w:before="0" w:after="0" w:line="240" w:lineRule="auto"/>
        <w:rPr>
          <w:rStyle w:val="a-size-large"/>
          <w:rFonts w:ascii="Times New Roman" w:hAnsi="Times New Roman" w:cs="Times New Roman"/>
          <w:b/>
          <w:bCs/>
          <w:color w:val="0F1111"/>
          <w:sz w:val="24"/>
          <w:szCs w:val="24"/>
        </w:rPr>
      </w:pPr>
    </w:p>
    <w:p w14:paraId="13A8DD22" w14:textId="62C688B8" w:rsidR="00E921F7" w:rsidRPr="00E921F7" w:rsidRDefault="00E921F7" w:rsidP="00E921F7">
      <w:pPr>
        <w:pStyle w:val="Heading1"/>
        <w:shd w:val="clear" w:color="auto" w:fill="FFFFFF"/>
        <w:spacing w:before="0" w:after="0" w:line="240" w:lineRule="auto"/>
        <w:rPr>
          <w:rFonts w:ascii="Times New Roman" w:hAnsi="Times New Roman" w:cs="Times New Roman"/>
          <w:b/>
          <w:bCs/>
          <w:color w:val="0F1111"/>
          <w:sz w:val="24"/>
          <w:szCs w:val="24"/>
        </w:rPr>
      </w:pPr>
      <w:r w:rsidRPr="00E921F7">
        <w:rPr>
          <w:rStyle w:val="a-size-large"/>
          <w:rFonts w:ascii="Times New Roman" w:hAnsi="Times New Roman" w:cs="Times New Roman"/>
          <w:b/>
          <w:bCs/>
          <w:color w:val="0F1111"/>
          <w:sz w:val="24"/>
          <w:szCs w:val="24"/>
        </w:rPr>
        <w:t>The Ways of Mental Prayer</w:t>
      </w:r>
      <w:r>
        <w:rPr>
          <w:rStyle w:val="a-size-large"/>
          <w:rFonts w:ascii="Times New Roman" w:hAnsi="Times New Roman" w:cs="Times New Roman"/>
          <w:b/>
          <w:bCs/>
          <w:color w:val="0F1111"/>
          <w:sz w:val="24"/>
          <w:szCs w:val="24"/>
        </w:rPr>
        <w:br/>
      </w:r>
      <w:r w:rsidR="002E2809">
        <w:rPr>
          <w:rStyle w:val="a-size-large"/>
          <w:rFonts w:ascii="Times New Roman" w:hAnsi="Times New Roman" w:cs="Times New Roman"/>
          <w:b/>
          <w:bCs/>
          <w:color w:val="0F1111"/>
          <w:sz w:val="24"/>
          <w:szCs w:val="24"/>
        </w:rPr>
        <w:t>Rev.</w:t>
      </w:r>
      <w:r>
        <w:rPr>
          <w:rStyle w:val="a-size-large"/>
          <w:rFonts w:ascii="Times New Roman" w:hAnsi="Times New Roman" w:cs="Times New Roman"/>
          <w:b/>
          <w:bCs/>
          <w:color w:val="0F1111"/>
          <w:sz w:val="24"/>
          <w:szCs w:val="24"/>
        </w:rPr>
        <w:t xml:space="preserve"> Dom Vitalis Lehodey, O.C.R.</w:t>
      </w:r>
      <w:r>
        <w:rPr>
          <w:rStyle w:val="a-size-large"/>
          <w:rFonts w:ascii="Times New Roman" w:hAnsi="Times New Roman" w:cs="Times New Roman"/>
          <w:b/>
          <w:bCs/>
          <w:color w:val="0F1111"/>
          <w:sz w:val="24"/>
          <w:szCs w:val="24"/>
        </w:rPr>
        <w:br/>
      </w:r>
      <w:r w:rsidRPr="00E921F7">
        <w:rPr>
          <w:rStyle w:val="a-text-bold"/>
          <w:rFonts w:ascii="Times New Roman" w:hAnsi="Times New Roman" w:cs="Times New Roman"/>
          <w:b/>
          <w:bCs/>
          <w:i/>
          <w:iCs/>
          <w:color w:val="0F1111"/>
          <w:sz w:val="24"/>
          <w:szCs w:val="24"/>
          <w:shd w:val="clear" w:color="auto" w:fill="FFFFFF"/>
        </w:rPr>
        <w:t>The Ways of Mental Prayer</w:t>
      </w:r>
      <w:r w:rsidRPr="00E921F7">
        <w:rPr>
          <w:rFonts w:ascii="Times New Roman" w:hAnsi="Times New Roman" w:cs="Times New Roman"/>
          <w:color w:val="0F1111"/>
          <w:sz w:val="24"/>
          <w:szCs w:val="24"/>
          <w:shd w:val="clear" w:color="auto" w:fill="FFFFFF"/>
        </w:rPr>
        <w:t> ranks as one of the Church s greatest classics on prayer, and was highly recommended as such by Fr. Garrigou-LaGrange, the 20th Century's greatest authority on mystical theology.</w:t>
      </w:r>
      <w:r w:rsidRPr="00E921F7">
        <w:rPr>
          <w:rFonts w:ascii="Times New Roman" w:hAnsi="Times New Roman" w:cs="Times New Roman"/>
          <w:color w:val="0F1111"/>
          <w:sz w:val="24"/>
          <w:szCs w:val="24"/>
          <w:shd w:val="clear" w:color="auto" w:fill="FFFFFF"/>
        </w:rPr>
        <w:br/>
      </w:r>
      <w:r w:rsidRPr="00E921F7">
        <w:rPr>
          <w:rFonts w:ascii="Times New Roman" w:hAnsi="Times New Roman" w:cs="Times New Roman"/>
          <w:color w:val="0F1111"/>
          <w:sz w:val="24"/>
          <w:szCs w:val="24"/>
          <w:shd w:val="clear" w:color="auto" w:fill="FFFFFF"/>
        </w:rPr>
        <w:br/>
        <w:t>Here Dom Lehodey, Abbot of Bricquebec, concentrates on the beginning stages of prayer, up through what is called the prayer of quiet, but he also describes the higher forms of prayer as well, including the very summit, or the prayer of union. In the process, he explains the advantages, the joys and—yes— the trials of mental prayer, plus he gives practical instructions on the methods of practicing this type of prayer.</w:t>
      </w:r>
      <w:r w:rsidRPr="00E921F7">
        <w:rPr>
          <w:rFonts w:ascii="Times New Roman" w:hAnsi="Times New Roman" w:cs="Times New Roman"/>
          <w:color w:val="0F1111"/>
          <w:sz w:val="24"/>
          <w:szCs w:val="24"/>
          <w:shd w:val="clear" w:color="auto" w:fill="FFFFFF"/>
        </w:rPr>
        <w:br/>
      </w:r>
      <w:r w:rsidRPr="00E921F7">
        <w:rPr>
          <w:rFonts w:ascii="Times New Roman" w:hAnsi="Times New Roman" w:cs="Times New Roman"/>
          <w:color w:val="0F1111"/>
          <w:sz w:val="24"/>
          <w:szCs w:val="24"/>
          <w:shd w:val="clear" w:color="auto" w:fill="FFFFFF"/>
        </w:rPr>
        <w:br/>
        <w:t>He also shows what to avoid and how to overcome the difficulties involved. By far the salient strength of this book is its description of how one goes from ordinary prayer to mystical prayer, which constitutes the giant step in the spiritual life. A wise and learned guide to spiritual matters,</w:t>
      </w:r>
      <w:r w:rsidRPr="00E921F7">
        <w:rPr>
          <w:rStyle w:val="a-text-bold"/>
          <w:rFonts w:ascii="Times New Roman" w:hAnsi="Times New Roman" w:cs="Times New Roman"/>
          <w:b/>
          <w:bCs/>
          <w:i/>
          <w:iCs/>
          <w:color w:val="0F1111"/>
          <w:sz w:val="24"/>
          <w:szCs w:val="24"/>
          <w:shd w:val="clear" w:color="auto" w:fill="FFFFFF"/>
        </w:rPr>
        <w:t> The Ways of Mental Prayer</w:t>
      </w:r>
      <w:r w:rsidRPr="00E921F7">
        <w:rPr>
          <w:rFonts w:ascii="Times New Roman" w:hAnsi="Times New Roman" w:cs="Times New Roman"/>
          <w:color w:val="0F1111"/>
          <w:sz w:val="24"/>
          <w:szCs w:val="24"/>
          <w:shd w:val="clear" w:color="auto" w:fill="FFFFFF"/>
        </w:rPr>
        <w:t> is a work destined to lead many to divine intimacy—a foretaste of Heaven on earth.</w:t>
      </w:r>
    </w:p>
    <w:sectPr w:rsidR="00E921F7" w:rsidRPr="00E92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2FAC"/>
    <w:multiLevelType w:val="multilevel"/>
    <w:tmpl w:val="2312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590F04"/>
    <w:multiLevelType w:val="multilevel"/>
    <w:tmpl w:val="64E8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420351">
    <w:abstractNumId w:val="0"/>
  </w:num>
  <w:num w:numId="2" w16cid:durableId="125717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1D"/>
    <w:rsid w:val="00167759"/>
    <w:rsid w:val="001B2E9C"/>
    <w:rsid w:val="0026604C"/>
    <w:rsid w:val="0028181D"/>
    <w:rsid w:val="002E2809"/>
    <w:rsid w:val="003A47A4"/>
    <w:rsid w:val="00783455"/>
    <w:rsid w:val="009B731A"/>
    <w:rsid w:val="00AE4C21"/>
    <w:rsid w:val="00B306DA"/>
    <w:rsid w:val="00B433CA"/>
    <w:rsid w:val="00E53AA5"/>
    <w:rsid w:val="00E921F7"/>
    <w:rsid w:val="00EB2EDE"/>
    <w:rsid w:val="00EF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43E4"/>
  <w15:chartTrackingRefBased/>
  <w15:docId w15:val="{B906C3CD-612E-994E-9DEC-E0C4A431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81D"/>
    <w:rPr>
      <w:rFonts w:eastAsiaTheme="majorEastAsia" w:cstheme="majorBidi"/>
      <w:color w:val="272727" w:themeColor="text1" w:themeTint="D8"/>
    </w:rPr>
  </w:style>
  <w:style w:type="paragraph" w:styleId="Title">
    <w:name w:val="Title"/>
    <w:basedOn w:val="Normal"/>
    <w:next w:val="Normal"/>
    <w:link w:val="TitleChar"/>
    <w:uiPriority w:val="10"/>
    <w:qFormat/>
    <w:rsid w:val="00281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81D"/>
    <w:pPr>
      <w:spacing w:before="160"/>
      <w:jc w:val="center"/>
    </w:pPr>
    <w:rPr>
      <w:i/>
      <w:iCs/>
      <w:color w:val="404040" w:themeColor="text1" w:themeTint="BF"/>
    </w:rPr>
  </w:style>
  <w:style w:type="character" w:customStyle="1" w:styleId="QuoteChar">
    <w:name w:val="Quote Char"/>
    <w:basedOn w:val="DefaultParagraphFont"/>
    <w:link w:val="Quote"/>
    <w:uiPriority w:val="29"/>
    <w:rsid w:val="0028181D"/>
    <w:rPr>
      <w:i/>
      <w:iCs/>
      <w:color w:val="404040" w:themeColor="text1" w:themeTint="BF"/>
    </w:rPr>
  </w:style>
  <w:style w:type="paragraph" w:styleId="ListParagraph">
    <w:name w:val="List Paragraph"/>
    <w:basedOn w:val="Normal"/>
    <w:uiPriority w:val="34"/>
    <w:qFormat/>
    <w:rsid w:val="0028181D"/>
    <w:pPr>
      <w:ind w:left="720"/>
      <w:contextualSpacing/>
    </w:pPr>
  </w:style>
  <w:style w:type="character" w:styleId="IntenseEmphasis">
    <w:name w:val="Intense Emphasis"/>
    <w:basedOn w:val="DefaultParagraphFont"/>
    <w:uiPriority w:val="21"/>
    <w:qFormat/>
    <w:rsid w:val="0028181D"/>
    <w:rPr>
      <w:i/>
      <w:iCs/>
      <w:color w:val="0F4761" w:themeColor="accent1" w:themeShade="BF"/>
    </w:rPr>
  </w:style>
  <w:style w:type="paragraph" w:styleId="IntenseQuote">
    <w:name w:val="Intense Quote"/>
    <w:basedOn w:val="Normal"/>
    <w:next w:val="Normal"/>
    <w:link w:val="IntenseQuoteChar"/>
    <w:uiPriority w:val="30"/>
    <w:qFormat/>
    <w:rsid w:val="00281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81D"/>
    <w:rPr>
      <w:i/>
      <w:iCs/>
      <w:color w:val="0F4761" w:themeColor="accent1" w:themeShade="BF"/>
    </w:rPr>
  </w:style>
  <w:style w:type="character" w:styleId="IntenseReference">
    <w:name w:val="Intense Reference"/>
    <w:basedOn w:val="DefaultParagraphFont"/>
    <w:uiPriority w:val="32"/>
    <w:qFormat/>
    <w:rsid w:val="0028181D"/>
    <w:rPr>
      <w:b/>
      <w:bCs/>
      <w:smallCaps/>
      <w:color w:val="0F4761" w:themeColor="accent1" w:themeShade="BF"/>
      <w:spacing w:val="5"/>
    </w:rPr>
  </w:style>
  <w:style w:type="paragraph" w:styleId="NormalWeb">
    <w:name w:val="Normal (Web)"/>
    <w:basedOn w:val="Normal"/>
    <w:uiPriority w:val="99"/>
    <w:semiHidden/>
    <w:unhideWhenUsed/>
    <w:rsid w:val="002818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size-large">
    <w:name w:val="a-size-large"/>
    <w:basedOn w:val="DefaultParagraphFont"/>
    <w:rsid w:val="0028181D"/>
  </w:style>
  <w:style w:type="character" w:customStyle="1" w:styleId="a-text-italic">
    <w:name w:val="a-text-italic"/>
    <w:basedOn w:val="DefaultParagraphFont"/>
    <w:rsid w:val="0028181D"/>
  </w:style>
  <w:style w:type="character" w:customStyle="1" w:styleId="a-text-bold">
    <w:name w:val="a-text-bold"/>
    <w:basedOn w:val="DefaultParagraphFont"/>
    <w:rsid w:val="00AE4C21"/>
  </w:style>
  <w:style w:type="character" w:customStyle="1" w:styleId="a-list-item">
    <w:name w:val="a-list-item"/>
    <w:basedOn w:val="DefaultParagraphFont"/>
    <w:rsid w:val="00AE4C21"/>
  </w:style>
  <w:style w:type="character" w:customStyle="1" w:styleId="a-size-base">
    <w:name w:val="a-size-base"/>
    <w:basedOn w:val="DefaultParagraphFont"/>
    <w:rsid w:val="00B306DA"/>
  </w:style>
  <w:style w:type="character" w:styleId="Hyperlink">
    <w:name w:val="Hyperlink"/>
    <w:basedOn w:val="DefaultParagraphFont"/>
    <w:uiPriority w:val="99"/>
    <w:semiHidden/>
    <w:unhideWhenUsed/>
    <w:rsid w:val="00B306DA"/>
    <w:rPr>
      <w:color w:val="0000FF"/>
      <w:u w:val="single"/>
    </w:rPr>
  </w:style>
  <w:style w:type="character" w:customStyle="1" w:styleId="a-size-medium">
    <w:name w:val="a-size-medium"/>
    <w:basedOn w:val="DefaultParagraphFont"/>
    <w:rsid w:val="00E92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832">
      <w:bodyDiv w:val="1"/>
      <w:marLeft w:val="0"/>
      <w:marRight w:val="0"/>
      <w:marTop w:val="0"/>
      <w:marBottom w:val="0"/>
      <w:divBdr>
        <w:top w:val="none" w:sz="0" w:space="0" w:color="auto"/>
        <w:left w:val="none" w:sz="0" w:space="0" w:color="auto"/>
        <w:bottom w:val="none" w:sz="0" w:space="0" w:color="auto"/>
        <w:right w:val="none" w:sz="0" w:space="0" w:color="auto"/>
      </w:divBdr>
    </w:div>
    <w:div w:id="105462931">
      <w:bodyDiv w:val="1"/>
      <w:marLeft w:val="0"/>
      <w:marRight w:val="0"/>
      <w:marTop w:val="0"/>
      <w:marBottom w:val="0"/>
      <w:divBdr>
        <w:top w:val="none" w:sz="0" w:space="0" w:color="auto"/>
        <w:left w:val="none" w:sz="0" w:space="0" w:color="auto"/>
        <w:bottom w:val="none" w:sz="0" w:space="0" w:color="auto"/>
        <w:right w:val="none" w:sz="0" w:space="0" w:color="auto"/>
      </w:divBdr>
    </w:div>
    <w:div w:id="142358413">
      <w:bodyDiv w:val="1"/>
      <w:marLeft w:val="0"/>
      <w:marRight w:val="0"/>
      <w:marTop w:val="0"/>
      <w:marBottom w:val="0"/>
      <w:divBdr>
        <w:top w:val="none" w:sz="0" w:space="0" w:color="auto"/>
        <w:left w:val="none" w:sz="0" w:space="0" w:color="auto"/>
        <w:bottom w:val="none" w:sz="0" w:space="0" w:color="auto"/>
        <w:right w:val="none" w:sz="0" w:space="0" w:color="auto"/>
      </w:divBdr>
    </w:div>
    <w:div w:id="159389913">
      <w:bodyDiv w:val="1"/>
      <w:marLeft w:val="0"/>
      <w:marRight w:val="0"/>
      <w:marTop w:val="0"/>
      <w:marBottom w:val="0"/>
      <w:divBdr>
        <w:top w:val="none" w:sz="0" w:space="0" w:color="auto"/>
        <w:left w:val="none" w:sz="0" w:space="0" w:color="auto"/>
        <w:bottom w:val="none" w:sz="0" w:space="0" w:color="auto"/>
        <w:right w:val="none" w:sz="0" w:space="0" w:color="auto"/>
      </w:divBdr>
    </w:div>
    <w:div w:id="232742871">
      <w:bodyDiv w:val="1"/>
      <w:marLeft w:val="0"/>
      <w:marRight w:val="0"/>
      <w:marTop w:val="0"/>
      <w:marBottom w:val="0"/>
      <w:divBdr>
        <w:top w:val="none" w:sz="0" w:space="0" w:color="auto"/>
        <w:left w:val="none" w:sz="0" w:space="0" w:color="auto"/>
        <w:bottom w:val="none" w:sz="0" w:space="0" w:color="auto"/>
        <w:right w:val="none" w:sz="0" w:space="0" w:color="auto"/>
      </w:divBdr>
    </w:div>
    <w:div w:id="365257350">
      <w:bodyDiv w:val="1"/>
      <w:marLeft w:val="0"/>
      <w:marRight w:val="0"/>
      <w:marTop w:val="0"/>
      <w:marBottom w:val="0"/>
      <w:divBdr>
        <w:top w:val="none" w:sz="0" w:space="0" w:color="auto"/>
        <w:left w:val="none" w:sz="0" w:space="0" w:color="auto"/>
        <w:bottom w:val="none" w:sz="0" w:space="0" w:color="auto"/>
        <w:right w:val="none" w:sz="0" w:space="0" w:color="auto"/>
      </w:divBdr>
    </w:div>
    <w:div w:id="390272209">
      <w:bodyDiv w:val="1"/>
      <w:marLeft w:val="0"/>
      <w:marRight w:val="0"/>
      <w:marTop w:val="0"/>
      <w:marBottom w:val="0"/>
      <w:divBdr>
        <w:top w:val="none" w:sz="0" w:space="0" w:color="auto"/>
        <w:left w:val="none" w:sz="0" w:space="0" w:color="auto"/>
        <w:bottom w:val="none" w:sz="0" w:space="0" w:color="auto"/>
        <w:right w:val="none" w:sz="0" w:space="0" w:color="auto"/>
      </w:divBdr>
      <w:divsChild>
        <w:div w:id="1370572255">
          <w:marLeft w:val="0"/>
          <w:marRight w:val="0"/>
          <w:marTop w:val="0"/>
          <w:marBottom w:val="150"/>
          <w:divBdr>
            <w:top w:val="none" w:sz="0" w:space="0" w:color="auto"/>
            <w:left w:val="none" w:sz="0" w:space="0" w:color="auto"/>
            <w:bottom w:val="none" w:sz="0" w:space="0" w:color="auto"/>
            <w:right w:val="none" w:sz="0" w:space="0" w:color="auto"/>
          </w:divBdr>
          <w:divsChild>
            <w:div w:id="1739132571">
              <w:marLeft w:val="0"/>
              <w:marRight w:val="0"/>
              <w:marTop w:val="0"/>
              <w:marBottom w:val="180"/>
              <w:divBdr>
                <w:top w:val="none" w:sz="0" w:space="0" w:color="auto"/>
                <w:left w:val="none" w:sz="0" w:space="0" w:color="auto"/>
                <w:bottom w:val="none" w:sz="0" w:space="0" w:color="auto"/>
                <w:right w:val="none" w:sz="0" w:space="0" w:color="auto"/>
              </w:divBdr>
              <w:divsChild>
                <w:div w:id="9500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3347">
      <w:bodyDiv w:val="1"/>
      <w:marLeft w:val="0"/>
      <w:marRight w:val="0"/>
      <w:marTop w:val="0"/>
      <w:marBottom w:val="0"/>
      <w:divBdr>
        <w:top w:val="none" w:sz="0" w:space="0" w:color="auto"/>
        <w:left w:val="none" w:sz="0" w:space="0" w:color="auto"/>
        <w:bottom w:val="none" w:sz="0" w:space="0" w:color="auto"/>
        <w:right w:val="none" w:sz="0" w:space="0" w:color="auto"/>
      </w:divBdr>
    </w:div>
    <w:div w:id="523708050">
      <w:bodyDiv w:val="1"/>
      <w:marLeft w:val="0"/>
      <w:marRight w:val="0"/>
      <w:marTop w:val="0"/>
      <w:marBottom w:val="0"/>
      <w:divBdr>
        <w:top w:val="none" w:sz="0" w:space="0" w:color="auto"/>
        <w:left w:val="none" w:sz="0" w:space="0" w:color="auto"/>
        <w:bottom w:val="none" w:sz="0" w:space="0" w:color="auto"/>
        <w:right w:val="none" w:sz="0" w:space="0" w:color="auto"/>
      </w:divBdr>
      <w:divsChild>
        <w:div w:id="1253197656">
          <w:marLeft w:val="0"/>
          <w:marRight w:val="0"/>
          <w:marTop w:val="0"/>
          <w:marBottom w:val="150"/>
          <w:divBdr>
            <w:top w:val="none" w:sz="0" w:space="0" w:color="auto"/>
            <w:left w:val="none" w:sz="0" w:space="0" w:color="auto"/>
            <w:bottom w:val="none" w:sz="0" w:space="0" w:color="auto"/>
            <w:right w:val="none" w:sz="0" w:space="0" w:color="auto"/>
          </w:divBdr>
          <w:divsChild>
            <w:div w:id="103961674">
              <w:marLeft w:val="0"/>
              <w:marRight w:val="0"/>
              <w:marTop w:val="0"/>
              <w:marBottom w:val="180"/>
              <w:divBdr>
                <w:top w:val="none" w:sz="0" w:space="0" w:color="auto"/>
                <w:left w:val="none" w:sz="0" w:space="0" w:color="auto"/>
                <w:bottom w:val="none" w:sz="0" w:space="0" w:color="auto"/>
                <w:right w:val="none" w:sz="0" w:space="0" w:color="auto"/>
              </w:divBdr>
              <w:divsChild>
                <w:div w:id="8640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424">
      <w:bodyDiv w:val="1"/>
      <w:marLeft w:val="0"/>
      <w:marRight w:val="0"/>
      <w:marTop w:val="0"/>
      <w:marBottom w:val="0"/>
      <w:divBdr>
        <w:top w:val="none" w:sz="0" w:space="0" w:color="auto"/>
        <w:left w:val="none" w:sz="0" w:space="0" w:color="auto"/>
        <w:bottom w:val="none" w:sz="0" w:space="0" w:color="auto"/>
        <w:right w:val="none" w:sz="0" w:space="0" w:color="auto"/>
      </w:divBdr>
      <w:divsChild>
        <w:div w:id="322121238">
          <w:marLeft w:val="0"/>
          <w:marRight w:val="0"/>
          <w:marTop w:val="0"/>
          <w:marBottom w:val="150"/>
          <w:divBdr>
            <w:top w:val="none" w:sz="0" w:space="0" w:color="auto"/>
            <w:left w:val="none" w:sz="0" w:space="0" w:color="auto"/>
            <w:bottom w:val="none" w:sz="0" w:space="0" w:color="auto"/>
            <w:right w:val="none" w:sz="0" w:space="0" w:color="auto"/>
          </w:divBdr>
          <w:divsChild>
            <w:div w:id="317656155">
              <w:marLeft w:val="0"/>
              <w:marRight w:val="0"/>
              <w:marTop w:val="0"/>
              <w:marBottom w:val="180"/>
              <w:divBdr>
                <w:top w:val="none" w:sz="0" w:space="0" w:color="auto"/>
                <w:left w:val="none" w:sz="0" w:space="0" w:color="auto"/>
                <w:bottom w:val="none" w:sz="0" w:space="0" w:color="auto"/>
                <w:right w:val="none" w:sz="0" w:space="0" w:color="auto"/>
              </w:divBdr>
              <w:divsChild>
                <w:div w:id="18459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0208">
      <w:bodyDiv w:val="1"/>
      <w:marLeft w:val="0"/>
      <w:marRight w:val="0"/>
      <w:marTop w:val="0"/>
      <w:marBottom w:val="0"/>
      <w:divBdr>
        <w:top w:val="none" w:sz="0" w:space="0" w:color="auto"/>
        <w:left w:val="none" w:sz="0" w:space="0" w:color="auto"/>
        <w:bottom w:val="none" w:sz="0" w:space="0" w:color="auto"/>
        <w:right w:val="none" w:sz="0" w:space="0" w:color="auto"/>
      </w:divBdr>
    </w:div>
    <w:div w:id="1306816258">
      <w:bodyDiv w:val="1"/>
      <w:marLeft w:val="0"/>
      <w:marRight w:val="0"/>
      <w:marTop w:val="0"/>
      <w:marBottom w:val="0"/>
      <w:divBdr>
        <w:top w:val="none" w:sz="0" w:space="0" w:color="auto"/>
        <w:left w:val="none" w:sz="0" w:space="0" w:color="auto"/>
        <w:bottom w:val="none" w:sz="0" w:space="0" w:color="auto"/>
        <w:right w:val="none" w:sz="0" w:space="0" w:color="auto"/>
      </w:divBdr>
    </w:div>
    <w:div w:id="1455170459">
      <w:bodyDiv w:val="1"/>
      <w:marLeft w:val="0"/>
      <w:marRight w:val="0"/>
      <w:marTop w:val="0"/>
      <w:marBottom w:val="0"/>
      <w:divBdr>
        <w:top w:val="none" w:sz="0" w:space="0" w:color="auto"/>
        <w:left w:val="none" w:sz="0" w:space="0" w:color="auto"/>
        <w:bottom w:val="none" w:sz="0" w:space="0" w:color="auto"/>
        <w:right w:val="none" w:sz="0" w:space="0" w:color="auto"/>
      </w:divBdr>
    </w:div>
    <w:div w:id="1715426656">
      <w:bodyDiv w:val="1"/>
      <w:marLeft w:val="0"/>
      <w:marRight w:val="0"/>
      <w:marTop w:val="0"/>
      <w:marBottom w:val="0"/>
      <w:divBdr>
        <w:top w:val="none" w:sz="0" w:space="0" w:color="auto"/>
        <w:left w:val="none" w:sz="0" w:space="0" w:color="auto"/>
        <w:bottom w:val="none" w:sz="0" w:space="0" w:color="auto"/>
        <w:right w:val="none" w:sz="0" w:space="0" w:color="auto"/>
      </w:divBdr>
    </w:div>
    <w:div w:id="1747070424">
      <w:bodyDiv w:val="1"/>
      <w:marLeft w:val="0"/>
      <w:marRight w:val="0"/>
      <w:marTop w:val="0"/>
      <w:marBottom w:val="0"/>
      <w:divBdr>
        <w:top w:val="none" w:sz="0" w:space="0" w:color="auto"/>
        <w:left w:val="none" w:sz="0" w:space="0" w:color="auto"/>
        <w:bottom w:val="none" w:sz="0" w:space="0" w:color="auto"/>
        <w:right w:val="none" w:sz="0" w:space="0" w:color="auto"/>
      </w:divBdr>
      <w:divsChild>
        <w:div w:id="1121922534">
          <w:marLeft w:val="0"/>
          <w:marRight w:val="0"/>
          <w:marTop w:val="0"/>
          <w:marBottom w:val="150"/>
          <w:divBdr>
            <w:top w:val="none" w:sz="0" w:space="0" w:color="auto"/>
            <w:left w:val="none" w:sz="0" w:space="0" w:color="auto"/>
            <w:bottom w:val="none" w:sz="0" w:space="0" w:color="auto"/>
            <w:right w:val="none" w:sz="0" w:space="0" w:color="auto"/>
          </w:divBdr>
          <w:divsChild>
            <w:div w:id="2057657736">
              <w:marLeft w:val="0"/>
              <w:marRight w:val="0"/>
              <w:marTop w:val="0"/>
              <w:marBottom w:val="180"/>
              <w:divBdr>
                <w:top w:val="none" w:sz="0" w:space="0" w:color="auto"/>
                <w:left w:val="none" w:sz="0" w:space="0" w:color="auto"/>
                <w:bottom w:val="none" w:sz="0" w:space="0" w:color="auto"/>
                <w:right w:val="none" w:sz="0" w:space="0" w:color="auto"/>
              </w:divBdr>
              <w:divsChild>
                <w:div w:id="8181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St-Th%25C3%25A9r%25C3%25A8se-of-Lisieux/e/B076KMD37S?ref=sr_ntt_srch_lnk_79&amp;qid=1750947986&amp;sr=8-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Russo</dc:creator>
  <cp:keywords/>
  <dc:description/>
  <cp:lastModifiedBy>Jessica Gramling</cp:lastModifiedBy>
  <cp:revision>2</cp:revision>
  <dcterms:created xsi:type="dcterms:W3CDTF">2025-06-26T14:01:00Z</dcterms:created>
  <dcterms:modified xsi:type="dcterms:W3CDTF">2025-07-10T13:26:00Z</dcterms:modified>
</cp:coreProperties>
</file>