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F8" w:rsidRDefault="006305F8" w:rsidP="006305F8">
      <w:pPr>
        <w:rPr>
          <w:b/>
          <w:bCs/>
        </w:rPr>
      </w:pPr>
      <w:r>
        <w:rPr>
          <w:b/>
          <w:bCs/>
        </w:rPr>
        <w:t xml:space="preserve">                 </w:t>
      </w:r>
      <w:r>
        <w:rPr>
          <w:noProof/>
        </w:rPr>
        <w:drawing>
          <wp:inline distT="0" distB="0" distL="0" distR="0">
            <wp:extent cx="857250" cy="857250"/>
            <wp:effectExtent l="0" t="0" r="0" b="0"/>
            <wp:docPr id="1" name="Picture 1" descr="https://lh6.googleusercontent.com/e4wCvzjqxyjOxYTGK7TxpsIWwPCh9IiYSCa5JOc8vS38_IOm7xEp6DbPhgjahFzH1B8u9HfXNIX89BM9Rjk66ENGfZuVzyWMOzZmx7LQv97YWMZAkndxg7-RfXTkDec01GKWjH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b3575594-8236-b063-f695-7c78e69e5b9b" descr="https://lh6.googleusercontent.com/e4wCvzjqxyjOxYTGK7TxpsIWwPCh9IiYSCa5JOc8vS38_IOm7xEp6DbPhgjahFzH1B8u9HfXNIX89BM9Rjk66ENGfZuVzyWMOzZmx7LQv97YWMZAkndxg7-RfXTkDec01GKWjHs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Pr>
          <w:b/>
          <w:bCs/>
        </w:rPr>
        <w:t xml:space="preserve">         </w:t>
      </w:r>
    </w:p>
    <w:p w:rsidR="006305F8" w:rsidRPr="006305F8" w:rsidRDefault="006305F8" w:rsidP="006305F8">
      <w:r w:rsidRPr="006305F8">
        <w:rPr>
          <w:b/>
          <w:bCs/>
        </w:rPr>
        <w:t>Make a Difference! Experience life-changing growth as a Minnesota Reading Corps tutor at</w:t>
      </w:r>
      <w:r w:rsidRPr="006305F8">
        <w:rPr>
          <w:b/>
          <w:bCs/>
          <w:i/>
        </w:rPr>
        <w:t xml:space="preserve"> Sunset Hill</w:t>
      </w:r>
      <w:r w:rsidRPr="006305F8">
        <w:rPr>
          <w:b/>
          <w:bCs/>
        </w:rPr>
        <w:t> in 2017-18!</w:t>
      </w:r>
    </w:p>
    <w:p w:rsidR="006305F8" w:rsidRPr="006305F8" w:rsidRDefault="006305F8" w:rsidP="006305F8">
      <w:r w:rsidRPr="006305F8">
        <w:t xml:space="preserve">Make a difference in the lives of </w:t>
      </w:r>
      <w:r w:rsidRPr="006305F8">
        <w:rPr>
          <w:i/>
        </w:rPr>
        <w:t>Sunset Hill</w:t>
      </w:r>
      <w:r>
        <w:t xml:space="preserve"> </w:t>
      </w:r>
      <w:r w:rsidRPr="006305F8">
        <w:t>Kindergarten – 3</w:t>
      </w:r>
      <w:r w:rsidRPr="006305F8">
        <w:rPr>
          <w:vertAlign w:val="superscript"/>
        </w:rPr>
        <w:t>rd</w:t>
      </w:r>
      <w:r w:rsidRPr="006305F8">
        <w:t xml:space="preserve"> grade students who struggle with reading by serving as a Minnesota Reading Corps tutor in 2017-18! Whether you want to explore a career in education, re-enter the workforce, or give back to your community, you can make a difference as a tutor.</w:t>
      </w:r>
    </w:p>
    <w:p w:rsidR="006305F8" w:rsidRPr="006305F8" w:rsidRDefault="006305F8" w:rsidP="006305F8">
      <w:r w:rsidRPr="006305F8">
        <w:t xml:space="preserve">As a tutor, you'll see a student's progress – in their test scores, in their other school work and in their confidence as they build their skills. Last year, Minnesota Reading Corps provided direct services to more than 30,000 children in more than 700 schools across the state.  We’re helping more kids reach their reading potential. And you can be part of it. </w:t>
      </w:r>
    </w:p>
    <w:p w:rsidR="006305F8" w:rsidRPr="006305F8" w:rsidRDefault="006305F8" w:rsidP="006305F8">
      <w:r w:rsidRPr="006305F8">
        <w:t xml:space="preserve">Minnesota Reading Corps Tutors receive extensive training and </w:t>
      </w:r>
      <w:r w:rsidRPr="006305F8">
        <w:rPr>
          <w:b/>
          <w:bCs/>
        </w:rPr>
        <w:t xml:space="preserve">support </w:t>
      </w:r>
      <w:r w:rsidRPr="006305F8">
        <w:t xml:space="preserve">from onsite coaches. Tutors are paid a </w:t>
      </w:r>
      <w:r w:rsidRPr="006305F8">
        <w:rPr>
          <w:b/>
          <w:bCs/>
        </w:rPr>
        <w:t xml:space="preserve">living allowance </w:t>
      </w:r>
      <w:r w:rsidRPr="006305F8">
        <w:t xml:space="preserve">and are eligible for up to an </w:t>
      </w:r>
      <w:r w:rsidRPr="006305F8">
        <w:rPr>
          <w:b/>
          <w:bCs/>
        </w:rPr>
        <w:t xml:space="preserve">education award </w:t>
      </w:r>
      <w:r w:rsidRPr="006305F8">
        <w:t>of up to $5,800 to pay tuition or repay qualified student loans or pay tuition. Tutors 55 or older may gift the award to a child or grandchild.</w:t>
      </w:r>
    </w:p>
    <w:p w:rsidR="006305F8" w:rsidRPr="006305F8" w:rsidRDefault="006305F8" w:rsidP="006305F8">
      <w:r w:rsidRPr="006305F8">
        <w:t xml:space="preserve">If you or someone you know might enjoy making a difference in the lives of </w:t>
      </w:r>
      <w:r w:rsidRPr="006305F8">
        <w:rPr>
          <w:i/>
        </w:rPr>
        <w:t>Sunset Hill</w:t>
      </w:r>
      <w:r>
        <w:t xml:space="preserve"> </w:t>
      </w:r>
      <w:r w:rsidRPr="006305F8">
        <w:t xml:space="preserve">children, learn how to get involved at www.readingandmath.net. Positions start in August for the 2017-18 school </w:t>
      </w:r>
      <w:proofErr w:type="gramStart"/>
      <w:r w:rsidRPr="006305F8">
        <w:t>year</w:t>
      </w:r>
      <w:proofErr w:type="gramEnd"/>
      <w:r w:rsidRPr="006305F8">
        <w:t>.  </w:t>
      </w:r>
      <w:proofErr w:type="gramStart"/>
      <w:r w:rsidRPr="006305F8">
        <w:t>Questions?</w:t>
      </w:r>
      <w:proofErr w:type="gramEnd"/>
      <w:r w:rsidRPr="006305F8">
        <w:t xml:space="preserve"> Contact </w:t>
      </w:r>
      <w:r w:rsidRPr="006305F8">
        <w:rPr>
          <w:u w:val="single"/>
        </w:rPr>
        <w:t>recruitment@servetogrow.org</w:t>
      </w:r>
      <w:r w:rsidRPr="006305F8">
        <w:t xml:space="preserve"> or 866-859-2825</w:t>
      </w:r>
      <w:proofErr w:type="gramStart"/>
      <w:r w:rsidRPr="006305F8">
        <w:t>..</w:t>
      </w:r>
      <w:proofErr w:type="gramEnd"/>
    </w:p>
    <w:p w:rsidR="00553324" w:rsidRDefault="006305F8" w:rsidP="006305F8">
      <w:bookmarkStart w:id="0" w:name="_GoBack"/>
      <w:bookmarkEnd w:id="0"/>
      <w:r w:rsidRPr="006305F8">
        <w:br/>
      </w:r>
    </w:p>
    <w:sectPr w:rsidR="0055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F8"/>
    <w:rsid w:val="00413C72"/>
    <w:rsid w:val="006305F8"/>
    <w:rsid w:val="00AC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644">
      <w:bodyDiv w:val="1"/>
      <w:marLeft w:val="0"/>
      <w:marRight w:val="0"/>
      <w:marTop w:val="0"/>
      <w:marBottom w:val="0"/>
      <w:divBdr>
        <w:top w:val="none" w:sz="0" w:space="0" w:color="auto"/>
        <w:left w:val="none" w:sz="0" w:space="0" w:color="auto"/>
        <w:bottom w:val="none" w:sz="0" w:space="0" w:color="auto"/>
        <w:right w:val="none" w:sz="0" w:space="0" w:color="auto"/>
      </w:divBdr>
    </w:div>
    <w:div w:id="11668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Wayzata Public Schools</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 Grendahl</dc:creator>
  <cp:lastModifiedBy>Anne M. Grendahl</cp:lastModifiedBy>
  <cp:revision>1</cp:revision>
  <dcterms:created xsi:type="dcterms:W3CDTF">2017-04-18T17:56:00Z</dcterms:created>
  <dcterms:modified xsi:type="dcterms:W3CDTF">2017-04-18T17:59:00Z</dcterms:modified>
</cp:coreProperties>
</file>