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71E5" w14:textId="77777777" w:rsidR="00F214C5" w:rsidRPr="00ED4671" w:rsidRDefault="00786B60" w:rsidP="00786B60">
      <w:pPr>
        <w:jc w:val="center"/>
        <w:rPr>
          <w:rFonts w:ascii="Avenir LT 45 Book" w:hAnsi="Avenir LT 45 Book"/>
          <w:b/>
          <w:sz w:val="24"/>
          <w:szCs w:val="24"/>
        </w:rPr>
      </w:pPr>
      <w:r w:rsidRPr="00ED4671">
        <w:rPr>
          <w:rFonts w:ascii="Avenir LT 45 Book" w:hAnsi="Avenir LT 45 Book"/>
          <w:b/>
          <w:sz w:val="24"/>
          <w:szCs w:val="24"/>
        </w:rPr>
        <w:t>Best Practices in Remote Instruction</w:t>
      </w:r>
    </w:p>
    <w:tbl>
      <w:tblPr>
        <w:tblStyle w:val="TableGrid"/>
        <w:tblW w:w="0" w:type="auto"/>
        <w:tblLook w:val="04A0" w:firstRow="1" w:lastRow="0" w:firstColumn="1" w:lastColumn="0" w:noHBand="0" w:noVBand="1"/>
      </w:tblPr>
      <w:tblGrid>
        <w:gridCol w:w="7195"/>
        <w:gridCol w:w="7195"/>
      </w:tblGrid>
      <w:tr w:rsidR="00786B60" w:rsidRPr="00D96409" w14:paraId="058462BC" w14:textId="77777777" w:rsidTr="00123CD0">
        <w:tc>
          <w:tcPr>
            <w:tcW w:w="14390" w:type="dxa"/>
            <w:gridSpan w:val="2"/>
            <w:shd w:val="clear" w:color="auto" w:fill="2E74B5" w:themeFill="accent1" w:themeFillShade="BF"/>
          </w:tcPr>
          <w:p w14:paraId="20CA21EE" w14:textId="77777777" w:rsidR="00786B60" w:rsidRPr="00D96409" w:rsidRDefault="00786B60" w:rsidP="00786B60">
            <w:pPr>
              <w:jc w:val="center"/>
              <w:rPr>
                <w:rFonts w:ascii="Avenir LT 45 Book" w:hAnsi="Avenir LT 45 Book"/>
                <w:b/>
                <w:sz w:val="21"/>
                <w:szCs w:val="21"/>
              </w:rPr>
            </w:pPr>
            <w:r w:rsidRPr="00D96409">
              <w:rPr>
                <w:rFonts w:ascii="Avenir LT 45 Book" w:hAnsi="Avenir LT 45 Book"/>
                <w:b/>
                <w:color w:val="FFFFFF" w:themeColor="background1"/>
                <w:sz w:val="21"/>
                <w:szCs w:val="21"/>
              </w:rPr>
              <w:t>Academic Engagement</w:t>
            </w:r>
          </w:p>
        </w:tc>
      </w:tr>
      <w:tr w:rsidR="00786B60" w:rsidRPr="00D96409" w14:paraId="639F1760" w14:textId="77777777" w:rsidTr="00786B60">
        <w:tc>
          <w:tcPr>
            <w:tcW w:w="7195" w:type="dxa"/>
          </w:tcPr>
          <w:p w14:paraId="42CC6D69" w14:textId="77777777" w:rsidR="00786B60" w:rsidRPr="00D96409" w:rsidRDefault="00456CF8"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Visible “Text”</w:t>
            </w:r>
            <w:r w:rsidR="00B25722" w:rsidRPr="00D96409">
              <w:rPr>
                <w:rFonts w:ascii="Avenir LT 45 Book" w:hAnsi="Avenir LT 45 Book"/>
                <w:b/>
                <w:sz w:val="21"/>
                <w:szCs w:val="21"/>
              </w:rPr>
              <w:t xml:space="preserve">: </w:t>
            </w:r>
            <w:r w:rsidR="00B25722" w:rsidRPr="00D96409">
              <w:rPr>
                <w:rFonts w:ascii="Avenir LT 45 Book" w:hAnsi="Avenir LT 45 Book"/>
                <w:sz w:val="21"/>
                <w:szCs w:val="21"/>
              </w:rPr>
              <w:t>The teacher ensures that all students have access to the “text” (e.g., diagram, math problem, video, essay) so they can</w:t>
            </w:r>
            <w:r w:rsidR="00FE7FF8" w:rsidRPr="00D96409">
              <w:rPr>
                <w:rFonts w:ascii="Avenir LT 45 Book" w:hAnsi="Avenir LT 45 Book"/>
                <w:sz w:val="21"/>
                <w:szCs w:val="21"/>
              </w:rPr>
              <w:t xml:space="preserve"> continually</w:t>
            </w:r>
            <w:r w:rsidR="00B25722" w:rsidRPr="00D96409">
              <w:rPr>
                <w:rFonts w:ascii="Avenir LT 45 Book" w:hAnsi="Avenir LT 45 Book"/>
                <w:sz w:val="21"/>
                <w:szCs w:val="21"/>
              </w:rPr>
              <w:t xml:space="preserve"> reference it throughout the lesson.</w:t>
            </w:r>
          </w:p>
        </w:tc>
        <w:tc>
          <w:tcPr>
            <w:tcW w:w="7195" w:type="dxa"/>
          </w:tcPr>
          <w:p w14:paraId="378E27F1" w14:textId="1A75E0E5" w:rsidR="00786B60" w:rsidRPr="00D96409" w:rsidRDefault="001448C3" w:rsidP="00456CF8">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“Circulat</w:t>
            </w:r>
            <w:r w:rsidR="00456CF8" w:rsidRPr="00D96409">
              <w:rPr>
                <w:rFonts w:ascii="Avenir LT 45 Book" w:hAnsi="Avenir LT 45 Book"/>
                <w:b/>
                <w:sz w:val="21"/>
                <w:szCs w:val="21"/>
              </w:rPr>
              <w:t>ion</w:t>
            </w:r>
            <w:r w:rsidR="00FE7FF8" w:rsidRPr="00D96409">
              <w:rPr>
                <w:rFonts w:ascii="Avenir LT 45 Book" w:hAnsi="Avenir LT 45 Book"/>
                <w:b/>
                <w:sz w:val="21"/>
                <w:szCs w:val="21"/>
              </w:rPr>
              <w:t>”</w:t>
            </w:r>
            <w:r w:rsidR="00D96409" w:rsidRPr="00D96409">
              <w:rPr>
                <w:rFonts w:ascii="Avenir LT 45 Book" w:hAnsi="Avenir LT 45 Book"/>
                <w:b/>
                <w:sz w:val="21"/>
                <w:szCs w:val="21"/>
              </w:rPr>
              <w:t xml:space="preserve"> (grades 2+)</w:t>
            </w:r>
            <w:r w:rsidR="00FE7FF8" w:rsidRPr="00D96409">
              <w:rPr>
                <w:rFonts w:ascii="Avenir LT 45 Book" w:hAnsi="Avenir LT 45 Book"/>
                <w:b/>
                <w:sz w:val="21"/>
                <w:szCs w:val="21"/>
              </w:rPr>
              <w:t>:</w:t>
            </w:r>
            <w:r w:rsidRPr="00D96409">
              <w:rPr>
                <w:rFonts w:ascii="Avenir LT 45 Book" w:hAnsi="Avenir LT 45 Book"/>
                <w:sz w:val="21"/>
                <w:szCs w:val="21"/>
              </w:rPr>
              <w:t xml:space="preserve"> The teacher “circulates” when students are in breakout rooms by moving from room to room to listen to ideas, gather data about student thinking, and prompt students to push their thinking. </w:t>
            </w:r>
          </w:p>
        </w:tc>
      </w:tr>
      <w:tr w:rsidR="00786B60" w:rsidRPr="00D96409" w14:paraId="3EC0F9BF" w14:textId="77777777" w:rsidTr="00786B60">
        <w:tc>
          <w:tcPr>
            <w:tcW w:w="7195" w:type="dxa"/>
          </w:tcPr>
          <w:p w14:paraId="69509B02" w14:textId="16EC73D0" w:rsidR="00786B60" w:rsidRPr="00D96409" w:rsidRDefault="001448C3" w:rsidP="00B25722">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Breakout R</w:t>
            </w:r>
            <w:r w:rsidR="00B25722" w:rsidRPr="00D96409">
              <w:rPr>
                <w:rFonts w:ascii="Avenir LT 45 Book" w:hAnsi="Avenir LT 45 Book"/>
                <w:b/>
                <w:sz w:val="21"/>
                <w:szCs w:val="21"/>
              </w:rPr>
              <w:t>ooms</w:t>
            </w:r>
            <w:r w:rsidR="00D96409" w:rsidRPr="00D96409">
              <w:rPr>
                <w:rFonts w:ascii="Avenir LT 45 Book" w:hAnsi="Avenir LT 45 Book"/>
                <w:b/>
                <w:sz w:val="21"/>
                <w:szCs w:val="21"/>
              </w:rPr>
              <w:t xml:space="preserve"> (grades 2+)</w:t>
            </w:r>
            <w:r w:rsidR="00B25722" w:rsidRPr="00D96409">
              <w:rPr>
                <w:rFonts w:ascii="Avenir LT 45 Book" w:hAnsi="Avenir LT 45 Book"/>
                <w:b/>
                <w:sz w:val="21"/>
                <w:szCs w:val="21"/>
              </w:rPr>
              <w:t>:</w:t>
            </w:r>
            <w:r w:rsidR="00B25722" w:rsidRPr="00D96409">
              <w:rPr>
                <w:rFonts w:ascii="Avenir LT 45 Book" w:hAnsi="Avenir LT 45 Book"/>
                <w:sz w:val="21"/>
                <w:szCs w:val="21"/>
              </w:rPr>
              <w:t xml:space="preserve"> The teacher identifies 1-2 moments in each lesson where small group discussion will deepen understanding of the content and sends students to small group breakout rooms to engage with one another. </w:t>
            </w:r>
          </w:p>
        </w:tc>
        <w:tc>
          <w:tcPr>
            <w:tcW w:w="7195" w:type="dxa"/>
          </w:tcPr>
          <w:p w14:paraId="54579376" w14:textId="25E1A931" w:rsidR="00786B60" w:rsidRPr="00D96409" w:rsidRDefault="00456CF8"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Student Observation</w:t>
            </w:r>
            <w:r w:rsidR="001448C3" w:rsidRPr="00D96409">
              <w:rPr>
                <w:rFonts w:ascii="Avenir LT 45 Book" w:hAnsi="Avenir LT 45 Book"/>
                <w:b/>
                <w:sz w:val="21"/>
                <w:szCs w:val="21"/>
              </w:rPr>
              <w:t>:</w:t>
            </w:r>
            <w:r w:rsidR="001448C3" w:rsidRPr="00D96409">
              <w:rPr>
                <w:rFonts w:ascii="Avenir LT 45 Book" w:hAnsi="Avenir LT 45 Book"/>
                <w:sz w:val="21"/>
                <w:szCs w:val="21"/>
              </w:rPr>
              <w:t xml:space="preserve"> The teacher scans the virtual classroom and notices who is participating, who is raising a hand, who is signaling agreement/disagreement</w:t>
            </w:r>
            <w:r w:rsidR="008A4D5B">
              <w:rPr>
                <w:rFonts w:ascii="Avenir LT 45 Book" w:hAnsi="Avenir LT 45 Book"/>
                <w:sz w:val="21"/>
                <w:szCs w:val="21"/>
              </w:rPr>
              <w:t xml:space="preserve"> with non-verbal signals</w:t>
            </w:r>
            <w:r w:rsidR="00741018" w:rsidRPr="00D96409">
              <w:rPr>
                <w:rFonts w:ascii="Avenir LT 45 Book" w:hAnsi="Avenir LT 45 Book"/>
                <w:sz w:val="21"/>
                <w:szCs w:val="21"/>
              </w:rPr>
              <w:t>,</w:t>
            </w:r>
            <w:r w:rsidR="001448C3" w:rsidRPr="00D96409">
              <w:rPr>
                <w:rFonts w:ascii="Avenir LT 45 Book" w:hAnsi="Avenir LT 45 Book"/>
                <w:sz w:val="21"/>
                <w:szCs w:val="21"/>
              </w:rPr>
              <w:t xml:space="preserve"> and responds to the engagement of the class.</w:t>
            </w:r>
          </w:p>
        </w:tc>
      </w:tr>
      <w:tr w:rsidR="00786B60" w:rsidRPr="00D96409" w14:paraId="13584D4F" w14:textId="77777777" w:rsidTr="00786B60">
        <w:tc>
          <w:tcPr>
            <w:tcW w:w="7195" w:type="dxa"/>
          </w:tcPr>
          <w:p w14:paraId="0C39F319" w14:textId="51879974" w:rsidR="00786B60" w:rsidRPr="00D96409" w:rsidRDefault="00B25722"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 xml:space="preserve">Zoom </w:t>
            </w:r>
            <w:r w:rsidR="001448C3" w:rsidRPr="00D96409">
              <w:rPr>
                <w:rFonts w:ascii="Avenir LT 45 Book" w:hAnsi="Avenir LT 45 Book"/>
                <w:b/>
                <w:sz w:val="21"/>
                <w:szCs w:val="21"/>
              </w:rPr>
              <w:t>C</w:t>
            </w:r>
            <w:r w:rsidRPr="00D96409">
              <w:rPr>
                <w:rFonts w:ascii="Avenir LT 45 Book" w:hAnsi="Avenir LT 45 Book"/>
                <w:b/>
                <w:sz w:val="21"/>
                <w:szCs w:val="21"/>
              </w:rPr>
              <w:t>hat</w:t>
            </w:r>
            <w:r w:rsidR="00D96409" w:rsidRPr="00D96409">
              <w:rPr>
                <w:rFonts w:ascii="Avenir LT 45 Book" w:hAnsi="Avenir LT 45 Book"/>
                <w:b/>
                <w:sz w:val="21"/>
                <w:szCs w:val="21"/>
              </w:rPr>
              <w:t xml:space="preserve"> (grades 2+)</w:t>
            </w:r>
            <w:r w:rsidRPr="00D96409">
              <w:rPr>
                <w:rFonts w:ascii="Avenir LT 45 Book" w:hAnsi="Avenir LT 45 Book"/>
                <w:sz w:val="21"/>
                <w:szCs w:val="21"/>
              </w:rPr>
              <w:t xml:space="preserve">: The teacher identifies questions in the lesson that can be answered briefly and invites students to use the Zoom chat to share their thinking with the class. </w:t>
            </w:r>
          </w:p>
        </w:tc>
        <w:tc>
          <w:tcPr>
            <w:tcW w:w="7195" w:type="dxa"/>
          </w:tcPr>
          <w:p w14:paraId="262FD056" w14:textId="77777777" w:rsidR="00786B60" w:rsidRPr="00D96409" w:rsidRDefault="00456CF8"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Positive Praise</w:t>
            </w:r>
            <w:r w:rsidR="001448C3" w:rsidRPr="00D96409">
              <w:rPr>
                <w:rFonts w:ascii="Avenir LT 45 Book" w:hAnsi="Avenir LT 45 Book"/>
                <w:b/>
                <w:sz w:val="21"/>
                <w:szCs w:val="21"/>
              </w:rPr>
              <w:t>:</w:t>
            </w:r>
            <w:r w:rsidR="001448C3" w:rsidRPr="00D96409">
              <w:rPr>
                <w:rFonts w:ascii="Avenir LT 45 Book" w:hAnsi="Avenir LT 45 Book"/>
                <w:sz w:val="21"/>
                <w:szCs w:val="21"/>
              </w:rPr>
              <w:t xml:space="preserve"> The teacher observes the students and narrates behaviors that suggest engagement as a way to reinforce them and to encourage others to partake. </w:t>
            </w:r>
          </w:p>
        </w:tc>
      </w:tr>
      <w:tr w:rsidR="00786B60" w:rsidRPr="00D96409" w14:paraId="4153159E" w14:textId="77777777" w:rsidTr="00786B60">
        <w:tc>
          <w:tcPr>
            <w:tcW w:w="7195" w:type="dxa"/>
          </w:tcPr>
          <w:p w14:paraId="3D9A8FEA" w14:textId="77777777" w:rsidR="00786B60" w:rsidRPr="00D96409" w:rsidRDefault="001448C3"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 xml:space="preserve">Habits of Discussion: </w:t>
            </w:r>
            <w:r w:rsidRPr="00D96409">
              <w:rPr>
                <w:rFonts w:ascii="Avenir LT 45 Book" w:hAnsi="Avenir LT 45 Book"/>
                <w:sz w:val="21"/>
                <w:szCs w:val="21"/>
              </w:rPr>
              <w:t>The teacher encourages students to listen to one another, respond to others’ ideas, and synthesize the thinking of the class.</w:t>
            </w:r>
          </w:p>
        </w:tc>
        <w:tc>
          <w:tcPr>
            <w:tcW w:w="7195" w:type="dxa"/>
          </w:tcPr>
          <w:p w14:paraId="6D8FD108" w14:textId="77777777" w:rsidR="00786B60" w:rsidRPr="00D96409" w:rsidRDefault="00456CF8" w:rsidP="00741018">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Necessary Adjustments</w:t>
            </w:r>
            <w:r w:rsidR="001448C3" w:rsidRPr="00D96409">
              <w:rPr>
                <w:rFonts w:ascii="Avenir LT 45 Book" w:hAnsi="Avenir LT 45 Book"/>
                <w:b/>
                <w:sz w:val="21"/>
                <w:szCs w:val="21"/>
              </w:rPr>
              <w:t>:</w:t>
            </w:r>
            <w:r w:rsidR="001448C3" w:rsidRPr="00D96409">
              <w:rPr>
                <w:rFonts w:ascii="Avenir LT 45 Book" w:hAnsi="Avenir LT 45 Book"/>
                <w:sz w:val="21"/>
                <w:szCs w:val="21"/>
              </w:rPr>
              <w:t xml:space="preserve"> The teacher notices student behaviors and responds accordingly. When a majority of students aren’t responding or engaging, the teacher modifies the task or clarifies the expectation to </w:t>
            </w:r>
            <w:r w:rsidR="00741018" w:rsidRPr="00D96409">
              <w:rPr>
                <w:rFonts w:ascii="Avenir LT 45 Book" w:hAnsi="Avenir LT 45 Book"/>
                <w:sz w:val="21"/>
                <w:szCs w:val="21"/>
              </w:rPr>
              <w:t>increase</w:t>
            </w:r>
            <w:r w:rsidR="001448C3" w:rsidRPr="00D96409">
              <w:rPr>
                <w:rFonts w:ascii="Avenir LT 45 Book" w:hAnsi="Avenir LT 45 Book"/>
                <w:sz w:val="21"/>
                <w:szCs w:val="21"/>
              </w:rPr>
              <w:t xml:space="preserve"> academic engagement.</w:t>
            </w:r>
          </w:p>
        </w:tc>
      </w:tr>
    </w:tbl>
    <w:p w14:paraId="2B713607" w14:textId="77777777" w:rsidR="00786B60" w:rsidRPr="00D96409" w:rsidRDefault="00786B60" w:rsidP="00786B60">
      <w:pPr>
        <w:jc w:val="center"/>
        <w:rPr>
          <w:rFonts w:ascii="Avenir LT 45 Book" w:hAnsi="Avenir LT 45 Book"/>
          <w:sz w:val="21"/>
          <w:szCs w:val="21"/>
        </w:rPr>
      </w:pPr>
    </w:p>
    <w:tbl>
      <w:tblPr>
        <w:tblStyle w:val="TableGrid"/>
        <w:tblW w:w="0" w:type="auto"/>
        <w:tblLook w:val="04A0" w:firstRow="1" w:lastRow="0" w:firstColumn="1" w:lastColumn="0" w:noHBand="0" w:noVBand="1"/>
      </w:tblPr>
      <w:tblGrid>
        <w:gridCol w:w="4796"/>
        <w:gridCol w:w="4797"/>
        <w:gridCol w:w="4797"/>
      </w:tblGrid>
      <w:tr w:rsidR="00B25722" w:rsidRPr="00D96409" w14:paraId="758149A6" w14:textId="77777777" w:rsidTr="00123CD0">
        <w:tc>
          <w:tcPr>
            <w:tcW w:w="14390" w:type="dxa"/>
            <w:gridSpan w:val="3"/>
            <w:shd w:val="clear" w:color="auto" w:fill="2E74B5" w:themeFill="accent1" w:themeFillShade="BF"/>
          </w:tcPr>
          <w:p w14:paraId="3132660A" w14:textId="77777777" w:rsidR="00B25722" w:rsidRPr="00D96409" w:rsidRDefault="00B25722" w:rsidP="00786B60">
            <w:pPr>
              <w:jc w:val="center"/>
              <w:rPr>
                <w:rFonts w:ascii="Avenir LT 45 Book" w:hAnsi="Avenir LT 45 Book"/>
                <w:b/>
                <w:sz w:val="21"/>
                <w:szCs w:val="21"/>
              </w:rPr>
            </w:pPr>
            <w:r w:rsidRPr="00D96409">
              <w:rPr>
                <w:rFonts w:ascii="Avenir LT 45 Book" w:hAnsi="Avenir LT 45 Book"/>
                <w:b/>
                <w:color w:val="FFFFFF" w:themeColor="background1"/>
                <w:sz w:val="21"/>
                <w:szCs w:val="21"/>
              </w:rPr>
              <w:t>Differentiation</w:t>
            </w:r>
          </w:p>
        </w:tc>
      </w:tr>
      <w:tr w:rsidR="00786B60" w:rsidRPr="00D96409" w14:paraId="552F827E" w14:textId="77777777" w:rsidTr="00123CD0">
        <w:tc>
          <w:tcPr>
            <w:tcW w:w="4796" w:type="dxa"/>
            <w:shd w:val="clear" w:color="auto" w:fill="9CC2E5" w:themeFill="accent1" w:themeFillTint="99"/>
          </w:tcPr>
          <w:p w14:paraId="7BF35219" w14:textId="77777777" w:rsidR="00786B60" w:rsidRPr="00D96409" w:rsidRDefault="00B25722" w:rsidP="00786B60">
            <w:pPr>
              <w:jc w:val="center"/>
              <w:rPr>
                <w:rFonts w:ascii="Avenir LT 45 Book" w:hAnsi="Avenir LT 45 Book"/>
                <w:color w:val="FFFFFF" w:themeColor="background1"/>
                <w:sz w:val="21"/>
                <w:szCs w:val="21"/>
              </w:rPr>
            </w:pPr>
            <w:r w:rsidRPr="00D96409">
              <w:rPr>
                <w:rFonts w:ascii="Avenir LT 45 Book" w:hAnsi="Avenir LT 45 Book"/>
                <w:color w:val="FFFFFF" w:themeColor="background1"/>
                <w:sz w:val="21"/>
                <w:szCs w:val="21"/>
              </w:rPr>
              <w:t>Where is the student academically?</w:t>
            </w:r>
          </w:p>
        </w:tc>
        <w:tc>
          <w:tcPr>
            <w:tcW w:w="4797" w:type="dxa"/>
            <w:shd w:val="clear" w:color="auto" w:fill="9CC2E5" w:themeFill="accent1" w:themeFillTint="99"/>
          </w:tcPr>
          <w:p w14:paraId="40A17F65" w14:textId="77777777" w:rsidR="00786B60" w:rsidRPr="00D96409" w:rsidRDefault="00B25722" w:rsidP="00786B60">
            <w:pPr>
              <w:jc w:val="center"/>
              <w:rPr>
                <w:rFonts w:ascii="Avenir LT 45 Book" w:hAnsi="Avenir LT 45 Book"/>
                <w:color w:val="FFFFFF" w:themeColor="background1"/>
                <w:sz w:val="21"/>
                <w:szCs w:val="21"/>
              </w:rPr>
            </w:pPr>
            <w:r w:rsidRPr="00D96409">
              <w:rPr>
                <w:rFonts w:ascii="Avenir LT 45 Book" w:hAnsi="Avenir LT 45 Book"/>
                <w:color w:val="FFFFFF" w:themeColor="background1"/>
                <w:sz w:val="21"/>
                <w:szCs w:val="21"/>
              </w:rPr>
              <w:t>Where do they need to be?</w:t>
            </w:r>
          </w:p>
        </w:tc>
        <w:tc>
          <w:tcPr>
            <w:tcW w:w="4797" w:type="dxa"/>
            <w:shd w:val="clear" w:color="auto" w:fill="9CC2E5" w:themeFill="accent1" w:themeFillTint="99"/>
          </w:tcPr>
          <w:p w14:paraId="0EA11857" w14:textId="77777777" w:rsidR="00786B60" w:rsidRPr="00D96409" w:rsidRDefault="00B25722" w:rsidP="00786B60">
            <w:pPr>
              <w:jc w:val="center"/>
              <w:rPr>
                <w:rFonts w:ascii="Avenir LT 45 Book" w:hAnsi="Avenir LT 45 Book"/>
                <w:color w:val="FFFFFF" w:themeColor="background1"/>
                <w:sz w:val="21"/>
                <w:szCs w:val="21"/>
              </w:rPr>
            </w:pPr>
            <w:r w:rsidRPr="00D96409">
              <w:rPr>
                <w:rFonts w:ascii="Avenir LT 45 Book" w:hAnsi="Avenir LT 45 Book"/>
                <w:color w:val="FFFFFF" w:themeColor="background1"/>
                <w:sz w:val="21"/>
                <w:szCs w:val="21"/>
              </w:rPr>
              <w:t xml:space="preserve">How will I get them there? </w:t>
            </w:r>
          </w:p>
        </w:tc>
      </w:tr>
      <w:tr w:rsidR="00786B60" w:rsidRPr="00D96409" w14:paraId="1D0D8DB4" w14:textId="77777777" w:rsidTr="00786B60">
        <w:tc>
          <w:tcPr>
            <w:tcW w:w="4796" w:type="dxa"/>
          </w:tcPr>
          <w:p w14:paraId="1AAE0127" w14:textId="3DACEA80" w:rsidR="00786B60" w:rsidRPr="00D96409" w:rsidRDefault="003A4B04" w:rsidP="003A4B04">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 xml:space="preserve">Gather the Data: </w:t>
            </w:r>
            <w:r w:rsidRPr="00D96409">
              <w:rPr>
                <w:rFonts w:ascii="Avenir LT 45 Book" w:hAnsi="Avenir LT 45 Book"/>
                <w:sz w:val="21"/>
                <w:szCs w:val="21"/>
              </w:rPr>
              <w:t xml:space="preserve">The teacher gathers data from students by using cold call, having everyone write in the Zoom chat, collecting exit tickets, listening in to small group discussions, or by having students hold up </w:t>
            </w:r>
            <w:r w:rsidR="00D96409" w:rsidRPr="00D96409">
              <w:rPr>
                <w:rFonts w:ascii="Avenir LT 45 Book" w:hAnsi="Avenir LT 45 Book"/>
                <w:sz w:val="21"/>
                <w:szCs w:val="21"/>
              </w:rPr>
              <w:t xml:space="preserve">manipulatives or </w:t>
            </w:r>
            <w:r w:rsidRPr="00D96409">
              <w:rPr>
                <w:rFonts w:ascii="Avenir LT 45 Book" w:hAnsi="Avenir LT 45 Book"/>
                <w:sz w:val="21"/>
                <w:szCs w:val="21"/>
              </w:rPr>
              <w:t xml:space="preserve">work on their own paper. </w:t>
            </w:r>
          </w:p>
        </w:tc>
        <w:tc>
          <w:tcPr>
            <w:tcW w:w="4797" w:type="dxa"/>
          </w:tcPr>
          <w:p w14:paraId="206F05CB" w14:textId="77777777" w:rsidR="00786B60" w:rsidRPr="00D96409" w:rsidRDefault="003A4B04" w:rsidP="003A4B04">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 xml:space="preserve">Study the Standards: </w:t>
            </w:r>
            <w:r w:rsidRPr="00D96409">
              <w:rPr>
                <w:rFonts w:ascii="Avenir LT 45 Book" w:hAnsi="Avenir LT 45 Book"/>
                <w:sz w:val="21"/>
                <w:szCs w:val="21"/>
              </w:rPr>
              <w:t>The teacher studies the grade level standards in order to know where students should be.</w:t>
            </w:r>
          </w:p>
          <w:p w14:paraId="5E3E014E" w14:textId="77777777" w:rsidR="003A4B04" w:rsidRPr="00D96409" w:rsidRDefault="003A4B04" w:rsidP="003A4B04">
            <w:pPr>
              <w:pStyle w:val="ListParagraph"/>
              <w:rPr>
                <w:rFonts w:ascii="Avenir LT 45 Book" w:hAnsi="Avenir LT 45 Book"/>
                <w:sz w:val="21"/>
                <w:szCs w:val="21"/>
              </w:rPr>
            </w:pPr>
          </w:p>
        </w:tc>
        <w:tc>
          <w:tcPr>
            <w:tcW w:w="4797" w:type="dxa"/>
          </w:tcPr>
          <w:p w14:paraId="0BC4EEE5" w14:textId="77777777" w:rsidR="00786B60" w:rsidRPr="00D96409" w:rsidRDefault="003A4B04" w:rsidP="003A4B04">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Use Class Time Intentionally:</w:t>
            </w:r>
            <w:r w:rsidRPr="00D96409">
              <w:rPr>
                <w:rFonts w:ascii="Avenir LT 45 Book" w:hAnsi="Avenir LT 45 Book"/>
                <w:sz w:val="21"/>
                <w:szCs w:val="21"/>
              </w:rPr>
              <w:t xml:space="preserve"> The teacher intentionally selects problem sets, analysis questions, and tasks based on the data gathered from the students. The tasks should align to what a majority of students in the class continue to struggle with. </w:t>
            </w:r>
          </w:p>
        </w:tc>
      </w:tr>
      <w:tr w:rsidR="00786B60" w:rsidRPr="00D96409" w14:paraId="0B25F108" w14:textId="77777777" w:rsidTr="00786B60">
        <w:tc>
          <w:tcPr>
            <w:tcW w:w="4796" w:type="dxa"/>
          </w:tcPr>
          <w:p w14:paraId="2C01E2F2" w14:textId="77777777" w:rsidR="00786B60" w:rsidRPr="00D96409" w:rsidRDefault="003A4B04" w:rsidP="00741018">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Synthesize the Data:</w:t>
            </w:r>
            <w:r w:rsidRPr="00D96409">
              <w:rPr>
                <w:rFonts w:ascii="Avenir LT 45 Book" w:hAnsi="Avenir LT 45 Book"/>
                <w:sz w:val="21"/>
                <w:szCs w:val="21"/>
              </w:rPr>
              <w:t xml:space="preserve"> The teacher identifies trends in the stu</w:t>
            </w:r>
            <w:r w:rsidR="00741018" w:rsidRPr="00D96409">
              <w:rPr>
                <w:rFonts w:ascii="Avenir LT 45 Book" w:hAnsi="Avenir LT 45 Book"/>
                <w:sz w:val="21"/>
                <w:szCs w:val="21"/>
              </w:rPr>
              <w:t xml:space="preserve">dent data and asks - </w:t>
            </w:r>
            <w:r w:rsidRPr="00D96409">
              <w:rPr>
                <w:rFonts w:ascii="Avenir LT 45 Book" w:hAnsi="Avenir LT 45 Book"/>
                <w:sz w:val="21"/>
                <w:szCs w:val="21"/>
              </w:rPr>
              <w:t>What does a majority of the class know? What is a majority of the class struggling with? Who are my outliers at each end?</w:t>
            </w:r>
          </w:p>
        </w:tc>
        <w:tc>
          <w:tcPr>
            <w:tcW w:w="4797" w:type="dxa"/>
          </w:tcPr>
          <w:p w14:paraId="5F6C2C5D" w14:textId="07B449C7" w:rsidR="00786B60" w:rsidRPr="00D96409" w:rsidRDefault="003A4B04" w:rsidP="00D96409">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Plan Collaboratively:</w:t>
            </w:r>
            <w:r w:rsidRPr="00D96409">
              <w:rPr>
                <w:rFonts w:ascii="Avenir LT 45 Book" w:hAnsi="Avenir LT 45 Book"/>
                <w:sz w:val="21"/>
                <w:szCs w:val="21"/>
              </w:rPr>
              <w:t xml:space="preserve"> The teacher works with coach and colleagues to prepare for les</w:t>
            </w:r>
            <w:r w:rsidR="00D96409" w:rsidRPr="00D96409">
              <w:rPr>
                <w:rFonts w:ascii="Avenir LT 45 Book" w:hAnsi="Avenir LT 45 Book"/>
                <w:sz w:val="21"/>
                <w:szCs w:val="21"/>
              </w:rPr>
              <w:t xml:space="preserve">sons that are standards aligned, </w:t>
            </w:r>
            <w:r w:rsidRPr="00D96409">
              <w:rPr>
                <w:rFonts w:ascii="Avenir LT 45 Book" w:hAnsi="Avenir LT 45 Book"/>
                <w:sz w:val="21"/>
                <w:szCs w:val="21"/>
              </w:rPr>
              <w:t>grade level appropriate</w:t>
            </w:r>
            <w:r w:rsidR="00D96409" w:rsidRPr="00D96409">
              <w:rPr>
                <w:rFonts w:ascii="Avenir LT 45 Book" w:hAnsi="Avenir LT 45 Book"/>
                <w:sz w:val="21"/>
                <w:szCs w:val="21"/>
              </w:rPr>
              <w:t>, and differentiated based on the data gathered from the class</w:t>
            </w:r>
            <w:r w:rsidRPr="00D96409">
              <w:rPr>
                <w:rFonts w:ascii="Avenir LT 45 Book" w:hAnsi="Avenir LT 45 Book"/>
                <w:sz w:val="21"/>
                <w:szCs w:val="21"/>
              </w:rPr>
              <w:t xml:space="preserve">. </w:t>
            </w:r>
          </w:p>
        </w:tc>
        <w:tc>
          <w:tcPr>
            <w:tcW w:w="4797" w:type="dxa"/>
          </w:tcPr>
          <w:p w14:paraId="53EECC71" w14:textId="2CA0F8F6" w:rsidR="00786B60" w:rsidRPr="00D96409" w:rsidRDefault="003A4B04" w:rsidP="00D96409">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Engage Intentionally:</w:t>
            </w:r>
            <w:r w:rsidRPr="00D96409">
              <w:rPr>
                <w:rFonts w:ascii="Avenir LT 45 Book" w:hAnsi="Avenir LT 45 Book"/>
                <w:sz w:val="21"/>
                <w:szCs w:val="21"/>
              </w:rPr>
              <w:t xml:space="preserve"> The teacher plans with the data in mind by creating</w:t>
            </w:r>
            <w:r w:rsidR="00D96409" w:rsidRPr="00D96409">
              <w:rPr>
                <w:rFonts w:ascii="Avenir LT 45 Book" w:hAnsi="Avenir LT 45 Book"/>
                <w:sz w:val="21"/>
                <w:szCs w:val="21"/>
              </w:rPr>
              <w:t xml:space="preserve"> intentionally formed,</w:t>
            </w:r>
            <w:r w:rsidRPr="00D96409">
              <w:rPr>
                <w:rFonts w:ascii="Avenir LT 45 Book" w:hAnsi="Avenir LT 45 Book"/>
                <w:sz w:val="21"/>
                <w:szCs w:val="21"/>
              </w:rPr>
              <w:t xml:space="preserve"> heterogeneous breakout groups, adjusting tasks to appropriately challenge </w:t>
            </w:r>
            <w:r w:rsidR="00D96409" w:rsidRPr="00D96409">
              <w:rPr>
                <w:rFonts w:ascii="Avenir LT 45 Book" w:hAnsi="Avenir LT 45 Book"/>
                <w:sz w:val="21"/>
                <w:szCs w:val="21"/>
              </w:rPr>
              <w:t xml:space="preserve">each </w:t>
            </w:r>
            <w:r w:rsidRPr="00D96409">
              <w:rPr>
                <w:rFonts w:ascii="Avenir LT 45 Book" w:hAnsi="Avenir LT 45 Book"/>
                <w:sz w:val="21"/>
                <w:szCs w:val="21"/>
              </w:rPr>
              <w:t>student</w:t>
            </w:r>
            <w:r w:rsidR="00104CD4" w:rsidRPr="00D96409">
              <w:rPr>
                <w:rFonts w:ascii="Avenir LT 45 Book" w:hAnsi="Avenir LT 45 Book"/>
                <w:sz w:val="21"/>
                <w:szCs w:val="21"/>
              </w:rPr>
              <w:t>,</w:t>
            </w:r>
            <w:r w:rsidRPr="00D96409">
              <w:rPr>
                <w:rFonts w:ascii="Avenir LT 45 Book" w:hAnsi="Avenir LT 45 Book"/>
                <w:sz w:val="21"/>
                <w:szCs w:val="21"/>
              </w:rPr>
              <w:t xml:space="preserve"> and </w:t>
            </w:r>
            <w:r w:rsidR="00D96409" w:rsidRPr="00D96409">
              <w:rPr>
                <w:rFonts w:ascii="Avenir LT 45 Book" w:hAnsi="Avenir LT 45 Book"/>
                <w:sz w:val="21"/>
                <w:szCs w:val="21"/>
              </w:rPr>
              <w:t>scripting in</w:t>
            </w:r>
            <w:r w:rsidR="00104CD4" w:rsidRPr="00D96409">
              <w:rPr>
                <w:rFonts w:ascii="Avenir LT 45 Book" w:hAnsi="Avenir LT 45 Book"/>
                <w:sz w:val="21"/>
                <w:szCs w:val="21"/>
              </w:rPr>
              <w:t xml:space="preserve"> who will be called on for each question, according to </w:t>
            </w:r>
            <w:r w:rsidR="009313F2" w:rsidRPr="00D96409">
              <w:rPr>
                <w:rFonts w:ascii="Avenir LT 45 Book" w:hAnsi="Avenir LT 45 Book"/>
                <w:sz w:val="21"/>
                <w:szCs w:val="21"/>
              </w:rPr>
              <w:t xml:space="preserve">knowledge level and </w:t>
            </w:r>
            <w:r w:rsidR="00104CD4" w:rsidRPr="00D96409">
              <w:rPr>
                <w:rFonts w:ascii="Avenir LT 45 Book" w:hAnsi="Avenir LT 45 Book"/>
                <w:sz w:val="21"/>
                <w:szCs w:val="21"/>
              </w:rPr>
              <w:t xml:space="preserve">need. </w:t>
            </w:r>
          </w:p>
        </w:tc>
      </w:tr>
    </w:tbl>
    <w:p w14:paraId="499C7B8D" w14:textId="77777777" w:rsidR="00786B60" w:rsidRPr="00D96409" w:rsidRDefault="00786B60" w:rsidP="003A4B04">
      <w:pPr>
        <w:rPr>
          <w:rFonts w:ascii="Avenir LT 45 Book" w:hAnsi="Avenir LT 45 Book"/>
          <w:sz w:val="21"/>
          <w:szCs w:val="21"/>
        </w:rPr>
      </w:pPr>
    </w:p>
    <w:sectPr w:rsidR="00786B60" w:rsidRPr="00D96409" w:rsidSect="00183107">
      <w:headerReference w:type="default" r:id="rId7"/>
      <w:footerReference w:type="default" r:id="rId8"/>
      <w:pgSz w:w="15840" w:h="12240" w:orient="landscape"/>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A4A0" w14:textId="77777777" w:rsidR="00EF69D3" w:rsidRDefault="00EF69D3" w:rsidP="00B25722">
      <w:pPr>
        <w:spacing w:after="0" w:line="240" w:lineRule="auto"/>
      </w:pPr>
      <w:r>
        <w:separator/>
      </w:r>
    </w:p>
  </w:endnote>
  <w:endnote w:type="continuationSeparator" w:id="0">
    <w:p w14:paraId="5954B896" w14:textId="77777777" w:rsidR="00EF69D3" w:rsidRDefault="00EF69D3" w:rsidP="00B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45 Book">
    <w:altName w:val="Calibri"/>
    <w:charset w:val="00"/>
    <w:family w:val="swiss"/>
    <w:pitch w:val="variable"/>
    <w:sig w:usb0="80000003"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E171" w14:textId="3D65F1F3" w:rsidR="00183107" w:rsidRDefault="00183107" w:rsidP="00183107">
    <w:pPr>
      <w:pStyle w:val="Footer"/>
      <w:jc w:val="center"/>
    </w:pPr>
    <w:r>
      <w:t>www.hendyavenue.com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6C0C" w14:textId="77777777" w:rsidR="00EF69D3" w:rsidRDefault="00EF69D3" w:rsidP="00B25722">
      <w:pPr>
        <w:spacing w:after="0" w:line="240" w:lineRule="auto"/>
      </w:pPr>
      <w:r>
        <w:separator/>
      </w:r>
    </w:p>
  </w:footnote>
  <w:footnote w:type="continuationSeparator" w:id="0">
    <w:p w14:paraId="1BAF8AF9" w14:textId="77777777" w:rsidR="00EF69D3" w:rsidRDefault="00EF69D3" w:rsidP="00B2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CB38" w14:textId="77777777" w:rsidR="00B25722" w:rsidRDefault="00B25722">
    <w:pPr>
      <w:pStyle w:val="Header"/>
    </w:pPr>
    <w:r>
      <w:rPr>
        <w:noProof/>
      </w:rPr>
      <w:drawing>
        <wp:inline distT="0" distB="0" distL="0" distR="0" wp14:anchorId="08D6CB91" wp14:editId="06E4EBE5">
          <wp:extent cx="1567192" cy="292100"/>
          <wp:effectExtent l="0" t="0" r="0" b="0"/>
          <wp:docPr id="7" name="Picture 7" descr="https://lh3.googleusercontent.com/PaUiU4-yXj8sNDs9FR3eo1wyXGvjgfVzsc2bdMhapS8gVP-McAdlyQ3iQmW_wj1YuOV3MGJjzUgCSVaifwx-OGIYlXDbFRXvs3-hhELqR_HeTPjqQL0Jr7a2JjXXx25QeKeV9EmvRB_V-zO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PaUiU4-yXj8sNDs9FR3eo1wyXGvjgfVzsc2bdMhapS8gVP-McAdlyQ3iQmW_wj1YuOV3MGJjzUgCSVaifwx-OGIYlXDbFRXvs3-hhELqR_HeTPjqQL0Jr7a2JjXXx25QeKeV9EmvRB_V-zOB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148" cy="326759"/>
                  </a:xfrm>
                  <a:prstGeom prst="rect">
                    <a:avLst/>
                  </a:prstGeom>
                  <a:noFill/>
                  <a:ln>
                    <a:noFill/>
                  </a:ln>
                </pic:spPr>
              </pic:pic>
            </a:graphicData>
          </a:graphic>
        </wp:inline>
      </w:drawing>
    </w:r>
  </w:p>
  <w:p w14:paraId="3EA7F398" w14:textId="77777777" w:rsidR="00B25722" w:rsidRDefault="00B2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02171"/>
    <w:multiLevelType w:val="hybridMultilevel"/>
    <w:tmpl w:val="8FA8C62E"/>
    <w:lvl w:ilvl="0" w:tplc="C10E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B5E4B"/>
    <w:multiLevelType w:val="hybridMultilevel"/>
    <w:tmpl w:val="BFD83CCE"/>
    <w:lvl w:ilvl="0" w:tplc="C10E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60"/>
    <w:rsid w:val="00104CD4"/>
    <w:rsid w:val="001124DB"/>
    <w:rsid w:val="00123CD0"/>
    <w:rsid w:val="001448C3"/>
    <w:rsid w:val="00183107"/>
    <w:rsid w:val="00342607"/>
    <w:rsid w:val="003A4B04"/>
    <w:rsid w:val="00456CF8"/>
    <w:rsid w:val="004D7DC2"/>
    <w:rsid w:val="005069E4"/>
    <w:rsid w:val="006F106F"/>
    <w:rsid w:val="00741018"/>
    <w:rsid w:val="00786B60"/>
    <w:rsid w:val="008A4D5B"/>
    <w:rsid w:val="009313F2"/>
    <w:rsid w:val="00B25722"/>
    <w:rsid w:val="00B64FCB"/>
    <w:rsid w:val="00C959E4"/>
    <w:rsid w:val="00D96409"/>
    <w:rsid w:val="00E15ACC"/>
    <w:rsid w:val="00ED4671"/>
    <w:rsid w:val="00ED4862"/>
    <w:rsid w:val="00EF69D3"/>
    <w:rsid w:val="00F214C5"/>
    <w:rsid w:val="00FD111C"/>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BDE11"/>
  <w15:chartTrackingRefBased/>
  <w15:docId w15:val="{25B140F6-0DD2-4BF5-AD6C-E81C029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722"/>
  </w:style>
  <w:style w:type="paragraph" w:styleId="Footer">
    <w:name w:val="footer"/>
    <w:basedOn w:val="Normal"/>
    <w:link w:val="FooterChar"/>
    <w:uiPriority w:val="99"/>
    <w:unhideWhenUsed/>
    <w:rsid w:val="00B2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722"/>
  </w:style>
  <w:style w:type="paragraph" w:styleId="ListParagraph">
    <w:name w:val="List Paragraph"/>
    <w:basedOn w:val="Normal"/>
    <w:uiPriority w:val="34"/>
    <w:qFormat/>
    <w:rsid w:val="00B25722"/>
    <w:pPr>
      <w:ind w:left="720"/>
      <w:contextualSpacing/>
    </w:pPr>
  </w:style>
  <w:style w:type="character" w:styleId="Hyperlink">
    <w:name w:val="Hyperlink"/>
    <w:basedOn w:val="DefaultParagraphFont"/>
    <w:uiPriority w:val="99"/>
    <w:unhideWhenUsed/>
    <w:rsid w:val="00183107"/>
    <w:rPr>
      <w:color w:val="0563C1" w:themeColor="hyperlink"/>
      <w:u w:val="single"/>
    </w:rPr>
  </w:style>
  <w:style w:type="character" w:customStyle="1" w:styleId="UnresolvedMention1">
    <w:name w:val="Unresolved Mention1"/>
    <w:basedOn w:val="DefaultParagraphFont"/>
    <w:uiPriority w:val="99"/>
    <w:semiHidden/>
    <w:unhideWhenUsed/>
    <w:rsid w:val="00183107"/>
    <w:rPr>
      <w:color w:val="605E5C"/>
      <w:shd w:val="clear" w:color="auto" w:fill="E1DFDD"/>
    </w:rPr>
  </w:style>
  <w:style w:type="character" w:styleId="CommentReference">
    <w:name w:val="annotation reference"/>
    <w:basedOn w:val="DefaultParagraphFont"/>
    <w:uiPriority w:val="99"/>
    <w:semiHidden/>
    <w:unhideWhenUsed/>
    <w:rsid w:val="00183107"/>
    <w:rPr>
      <w:sz w:val="16"/>
      <w:szCs w:val="16"/>
    </w:rPr>
  </w:style>
  <w:style w:type="paragraph" w:styleId="CommentText">
    <w:name w:val="annotation text"/>
    <w:basedOn w:val="Normal"/>
    <w:link w:val="CommentTextChar"/>
    <w:uiPriority w:val="99"/>
    <w:semiHidden/>
    <w:unhideWhenUsed/>
    <w:rsid w:val="00183107"/>
    <w:pPr>
      <w:spacing w:line="240" w:lineRule="auto"/>
    </w:pPr>
    <w:rPr>
      <w:sz w:val="20"/>
      <w:szCs w:val="20"/>
    </w:rPr>
  </w:style>
  <w:style w:type="character" w:customStyle="1" w:styleId="CommentTextChar">
    <w:name w:val="Comment Text Char"/>
    <w:basedOn w:val="DefaultParagraphFont"/>
    <w:link w:val="CommentText"/>
    <w:uiPriority w:val="99"/>
    <w:semiHidden/>
    <w:rsid w:val="00183107"/>
    <w:rPr>
      <w:sz w:val="20"/>
      <w:szCs w:val="20"/>
    </w:rPr>
  </w:style>
  <w:style w:type="paragraph" w:styleId="CommentSubject">
    <w:name w:val="annotation subject"/>
    <w:basedOn w:val="CommentText"/>
    <w:next w:val="CommentText"/>
    <w:link w:val="CommentSubjectChar"/>
    <w:uiPriority w:val="99"/>
    <w:semiHidden/>
    <w:unhideWhenUsed/>
    <w:rsid w:val="00183107"/>
    <w:rPr>
      <w:b/>
      <w:bCs/>
    </w:rPr>
  </w:style>
  <w:style w:type="character" w:customStyle="1" w:styleId="CommentSubjectChar">
    <w:name w:val="Comment Subject Char"/>
    <w:basedOn w:val="CommentTextChar"/>
    <w:link w:val="CommentSubject"/>
    <w:uiPriority w:val="99"/>
    <w:semiHidden/>
    <w:rsid w:val="00183107"/>
    <w:rPr>
      <w:b/>
      <w:bCs/>
      <w:sz w:val="20"/>
      <w:szCs w:val="20"/>
    </w:rPr>
  </w:style>
  <w:style w:type="paragraph" w:styleId="BalloonText">
    <w:name w:val="Balloon Text"/>
    <w:basedOn w:val="Normal"/>
    <w:link w:val="BalloonTextChar"/>
    <w:uiPriority w:val="99"/>
    <w:semiHidden/>
    <w:unhideWhenUsed/>
    <w:rsid w:val="00183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Ascend Learning, Inc.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Murphy</dc:creator>
  <cp:keywords/>
  <dc:description/>
  <cp:lastModifiedBy>Jessica Wilson</cp:lastModifiedBy>
  <cp:revision>2</cp:revision>
  <dcterms:created xsi:type="dcterms:W3CDTF">2020-10-22T14:55:00Z</dcterms:created>
  <dcterms:modified xsi:type="dcterms:W3CDTF">2020-10-22T14:55:00Z</dcterms:modified>
</cp:coreProperties>
</file>