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69837" w14:textId="5EEE989E" w:rsidR="00DA6115" w:rsidRPr="009D3B3F" w:rsidRDefault="009A11D0" w:rsidP="00DB1A25">
      <w:pPr>
        <w:ind w:right="-180"/>
        <w:contextualSpacing/>
        <w:jc w:val="center"/>
        <w:rPr>
          <w:rFonts w:ascii="Helvetica-Light" w:hAnsi="Helvetica-Light" w:cs="Helvetica-Light"/>
          <w:sz w:val="22"/>
          <w:szCs w:val="22"/>
        </w:rPr>
      </w:pPr>
      <w:r>
        <w:rPr>
          <w:rFonts w:ascii="Helvetica-Light" w:hAnsi="Helvetica-Light" w:cs="Helvetica-Light"/>
          <w:noProof/>
          <w:sz w:val="22"/>
          <w:szCs w:val="22"/>
        </w:rPr>
        <w:drawing>
          <wp:inline distT="0" distB="0" distL="0" distR="0" wp14:anchorId="3321D7B4" wp14:editId="26351EE2">
            <wp:extent cx="3308350" cy="939800"/>
            <wp:effectExtent l="0" t="0" r="0" b="0"/>
            <wp:docPr id="10" name="Picture 1" descr="DCEO_Gov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EO_GovColo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8350" cy="939800"/>
                    </a:xfrm>
                    <a:prstGeom prst="rect">
                      <a:avLst/>
                    </a:prstGeom>
                    <a:noFill/>
                    <a:ln>
                      <a:noFill/>
                    </a:ln>
                  </pic:spPr>
                </pic:pic>
              </a:graphicData>
            </a:graphic>
          </wp:inline>
        </w:drawing>
      </w:r>
    </w:p>
    <w:p w14:paraId="606AC2BA" w14:textId="77777777" w:rsidR="00C92431" w:rsidRDefault="00C92431" w:rsidP="009D3B3F">
      <w:pPr>
        <w:ind w:right="-180"/>
        <w:contextualSpacing/>
        <w:rPr>
          <w:rFonts w:ascii="Helvetica-Light" w:hAnsi="Helvetica-Light" w:cs="Helvetica-Light"/>
          <w:sz w:val="22"/>
          <w:szCs w:val="22"/>
        </w:rPr>
      </w:pPr>
    </w:p>
    <w:p w14:paraId="7ABD5114" w14:textId="7BAB0720" w:rsidR="009D3B3F" w:rsidRPr="00A072E5" w:rsidRDefault="00F80414" w:rsidP="002B150C">
      <w:pPr>
        <w:ind w:right="-180"/>
        <w:contextualSpacing/>
        <w:jc w:val="center"/>
        <w:rPr>
          <w:rFonts w:cs="Calibri"/>
          <w:b/>
          <w:bCs/>
          <w:sz w:val="32"/>
          <w:szCs w:val="32"/>
        </w:rPr>
      </w:pPr>
      <w:r>
        <w:rPr>
          <w:rFonts w:cs="Calibri"/>
          <w:b/>
          <w:bCs/>
          <w:sz w:val="32"/>
          <w:szCs w:val="32"/>
        </w:rPr>
        <w:t xml:space="preserve">Northeast </w:t>
      </w:r>
      <w:r w:rsidR="002B150C" w:rsidRPr="00A072E5">
        <w:rPr>
          <w:rFonts w:cs="Calibri"/>
          <w:b/>
          <w:bCs/>
          <w:sz w:val="32"/>
          <w:szCs w:val="32"/>
        </w:rPr>
        <w:t>Region Weekly Update</w:t>
      </w:r>
    </w:p>
    <w:p w14:paraId="4BDC619A" w14:textId="4D823BA9" w:rsidR="002B150C" w:rsidRPr="00A072E5" w:rsidRDefault="000B71C4" w:rsidP="002B150C">
      <w:pPr>
        <w:ind w:right="-180"/>
        <w:contextualSpacing/>
        <w:jc w:val="center"/>
        <w:rPr>
          <w:rFonts w:cs="Calibri"/>
          <w:b/>
          <w:bCs/>
          <w:sz w:val="32"/>
          <w:szCs w:val="32"/>
        </w:rPr>
      </w:pPr>
      <w:r>
        <w:rPr>
          <w:rFonts w:cs="Calibri"/>
          <w:b/>
          <w:bCs/>
          <w:sz w:val="32"/>
          <w:szCs w:val="32"/>
        </w:rPr>
        <w:t xml:space="preserve">February </w:t>
      </w:r>
      <w:r w:rsidR="00F80414">
        <w:rPr>
          <w:rFonts w:cs="Calibri"/>
          <w:b/>
          <w:bCs/>
          <w:sz w:val="32"/>
          <w:szCs w:val="32"/>
        </w:rPr>
        <w:t>21</w:t>
      </w:r>
      <w:r w:rsidR="00975AAD">
        <w:rPr>
          <w:rFonts w:cs="Calibri"/>
          <w:b/>
          <w:bCs/>
          <w:sz w:val="32"/>
          <w:szCs w:val="32"/>
        </w:rPr>
        <w:t>, 2021</w:t>
      </w:r>
    </w:p>
    <w:p w14:paraId="60993C2B" w14:textId="77777777" w:rsidR="002B150C" w:rsidRPr="00A072E5" w:rsidRDefault="002B150C" w:rsidP="002B150C">
      <w:pPr>
        <w:ind w:right="-180"/>
        <w:contextualSpacing/>
        <w:rPr>
          <w:rFonts w:cs="Calibri"/>
          <w:b/>
          <w:bCs/>
          <w:sz w:val="32"/>
          <w:szCs w:val="32"/>
        </w:rPr>
      </w:pPr>
    </w:p>
    <w:p w14:paraId="43C37383" w14:textId="60CAC00E" w:rsidR="009C05F6" w:rsidRDefault="00D8254B" w:rsidP="00BC3D5C">
      <w:pPr>
        <w:ind w:right="-180"/>
        <w:contextualSpacing/>
        <w:rPr>
          <w:rFonts w:eastAsia="Calibri" w:cs="Calibri"/>
          <w:sz w:val="22"/>
          <w:szCs w:val="22"/>
        </w:rPr>
      </w:pPr>
      <w:r>
        <w:rPr>
          <w:rFonts w:eastAsia="Calibri" w:cs="Calibri"/>
          <w:sz w:val="22"/>
          <w:szCs w:val="22"/>
        </w:rPr>
        <w:t xml:space="preserve">I hope this message finds you </w:t>
      </w:r>
      <w:r w:rsidR="00353BCF">
        <w:rPr>
          <w:rFonts w:eastAsia="Calibri" w:cs="Calibri"/>
          <w:sz w:val="22"/>
          <w:szCs w:val="22"/>
        </w:rPr>
        <w:t>safe</w:t>
      </w:r>
      <w:r w:rsidR="003D6218">
        <w:rPr>
          <w:rFonts w:eastAsia="Calibri" w:cs="Calibri"/>
          <w:sz w:val="22"/>
          <w:szCs w:val="22"/>
        </w:rPr>
        <w:t>,</w:t>
      </w:r>
      <w:r w:rsidR="00353BCF">
        <w:rPr>
          <w:rFonts w:eastAsia="Calibri" w:cs="Calibri"/>
          <w:sz w:val="22"/>
          <w:szCs w:val="22"/>
        </w:rPr>
        <w:t xml:space="preserve"> healthy</w:t>
      </w:r>
      <w:r w:rsidR="003D6218">
        <w:rPr>
          <w:rFonts w:eastAsia="Calibri" w:cs="Calibri"/>
          <w:sz w:val="22"/>
          <w:szCs w:val="22"/>
        </w:rPr>
        <w:t>, and warm</w:t>
      </w:r>
      <w:r w:rsidR="00C45779" w:rsidRPr="00FE151D">
        <w:rPr>
          <w:rFonts w:eastAsia="Calibri" w:cs="Calibri"/>
          <w:sz w:val="22"/>
          <w:szCs w:val="22"/>
        </w:rPr>
        <w:t xml:space="preserve">!  </w:t>
      </w:r>
      <w:r w:rsidR="003D6218">
        <w:rPr>
          <w:rFonts w:eastAsia="Calibri" w:cs="Calibri"/>
          <w:sz w:val="22"/>
          <w:szCs w:val="22"/>
        </w:rPr>
        <w:t xml:space="preserve">If the weather forecast is to be believed, we may warm up next week.  </w:t>
      </w:r>
      <w:r w:rsidR="009F2BE8">
        <w:rPr>
          <w:rFonts w:eastAsia="Calibri" w:cs="Calibri"/>
          <w:sz w:val="22"/>
          <w:szCs w:val="22"/>
        </w:rPr>
        <w:t>But even while we are still bundled up, w</w:t>
      </w:r>
      <w:r w:rsidR="00423D77">
        <w:rPr>
          <w:rFonts w:eastAsia="Calibri" w:cs="Calibri"/>
          <w:sz w:val="22"/>
          <w:szCs w:val="22"/>
        </w:rPr>
        <w:t>e are continuing with our events</w:t>
      </w:r>
      <w:r w:rsidR="008B4380">
        <w:rPr>
          <w:rFonts w:eastAsia="Calibri" w:cs="Calibri"/>
          <w:sz w:val="22"/>
          <w:szCs w:val="22"/>
        </w:rPr>
        <w:t xml:space="preserve"> for </w:t>
      </w:r>
      <w:r w:rsidR="00FE151D" w:rsidRPr="00FE151D">
        <w:rPr>
          <w:rFonts w:eastAsia="Calibri" w:cs="Calibri"/>
          <w:sz w:val="22"/>
          <w:szCs w:val="22"/>
        </w:rPr>
        <w:t xml:space="preserve">National Black History Month (BHM) to recognize the important contributions of Black businesses to Illinois’ economy, as well as to promote efforts to support continued growth in the years ahead. </w:t>
      </w:r>
      <w:r w:rsidR="00FE151D">
        <w:rPr>
          <w:rFonts w:eastAsia="Calibri" w:cs="Calibri"/>
          <w:sz w:val="22"/>
          <w:szCs w:val="22"/>
        </w:rPr>
        <w:t>I’ve noted the events below.  Also</w:t>
      </w:r>
      <w:r w:rsidR="00323FBF">
        <w:rPr>
          <w:rFonts w:eastAsia="Calibri" w:cs="Calibri"/>
          <w:sz w:val="22"/>
          <w:szCs w:val="22"/>
        </w:rPr>
        <w:t>,</w:t>
      </w:r>
      <w:r w:rsidR="00B01400">
        <w:rPr>
          <w:rFonts w:eastAsia="Calibri" w:cs="Calibri"/>
          <w:sz w:val="22"/>
          <w:szCs w:val="22"/>
        </w:rPr>
        <w:t xml:space="preserve"> </w:t>
      </w:r>
      <w:r w:rsidR="008B4380">
        <w:rPr>
          <w:rFonts w:eastAsia="Calibri" w:cs="Calibri"/>
          <w:sz w:val="22"/>
          <w:szCs w:val="22"/>
        </w:rPr>
        <w:t xml:space="preserve">don’t forget about </w:t>
      </w:r>
      <w:r w:rsidR="00B01400">
        <w:rPr>
          <w:rFonts w:eastAsia="Calibri" w:cs="Calibri"/>
          <w:sz w:val="22"/>
          <w:szCs w:val="22"/>
        </w:rPr>
        <w:t>DCEO’s Regional Economic Development Team</w:t>
      </w:r>
      <w:r w:rsidR="008B4380">
        <w:rPr>
          <w:rFonts w:eastAsia="Calibri" w:cs="Calibri"/>
          <w:sz w:val="22"/>
          <w:szCs w:val="22"/>
        </w:rPr>
        <w:t xml:space="preserve">’s </w:t>
      </w:r>
      <w:r w:rsidR="00B01400">
        <w:rPr>
          <w:rFonts w:eastAsia="Calibri" w:cs="Calibri"/>
          <w:sz w:val="22"/>
          <w:szCs w:val="22"/>
        </w:rPr>
        <w:t>weekly office hours</w:t>
      </w:r>
      <w:r w:rsidR="00A54748">
        <w:rPr>
          <w:rFonts w:eastAsia="Calibri" w:cs="Calibri"/>
          <w:sz w:val="22"/>
          <w:szCs w:val="22"/>
        </w:rPr>
        <w:t xml:space="preserve"> where team members will be available to answer questions or provide any technical assistance that is needed.  </w:t>
      </w:r>
      <w:r w:rsidR="00BD1EB7">
        <w:rPr>
          <w:rFonts w:eastAsia="Calibri" w:cs="Calibri"/>
          <w:sz w:val="22"/>
          <w:szCs w:val="22"/>
        </w:rPr>
        <w:t xml:space="preserve">DCEO has updated </w:t>
      </w:r>
      <w:r w:rsidR="0053736E">
        <w:rPr>
          <w:rFonts w:eastAsia="Calibri" w:cs="Calibri"/>
          <w:sz w:val="22"/>
          <w:szCs w:val="22"/>
        </w:rPr>
        <w:t xml:space="preserve">many of the Restore Illinois Phase 4 guidelines this month including </w:t>
      </w:r>
      <w:r w:rsidR="007536F0">
        <w:rPr>
          <w:rFonts w:eastAsia="Calibri" w:cs="Calibri"/>
          <w:sz w:val="22"/>
          <w:szCs w:val="22"/>
        </w:rPr>
        <w:t xml:space="preserve">the All Sports Guidance, </w:t>
      </w:r>
      <w:r w:rsidR="009D7A3B">
        <w:rPr>
          <w:rFonts w:eastAsia="Calibri" w:cs="Calibri"/>
          <w:sz w:val="22"/>
          <w:szCs w:val="22"/>
        </w:rPr>
        <w:t xml:space="preserve">Indoor &amp; Outdoor Recreation Guidelines, and </w:t>
      </w:r>
      <w:r w:rsidR="000F3960">
        <w:rPr>
          <w:rFonts w:eastAsia="Calibri" w:cs="Calibri"/>
          <w:sz w:val="22"/>
          <w:szCs w:val="22"/>
        </w:rPr>
        <w:t>Health &amp; Fitness Business Guidelines.</w:t>
      </w:r>
      <w:r w:rsidR="00A427DA">
        <w:rPr>
          <w:rFonts w:eastAsia="Calibri" w:cs="Calibri"/>
          <w:sz w:val="22"/>
          <w:szCs w:val="22"/>
        </w:rPr>
        <w:t xml:space="preserve">  If you have any questions on these guidelines, our office hours are available to drop in and ask.</w:t>
      </w:r>
      <w:r w:rsidR="00323FBF">
        <w:rPr>
          <w:rFonts w:eastAsia="Calibri" w:cs="Calibri"/>
          <w:sz w:val="22"/>
          <w:szCs w:val="22"/>
        </w:rPr>
        <w:t xml:space="preserve">  </w:t>
      </w:r>
      <w:r w:rsidR="003D7AEE">
        <w:rPr>
          <w:rFonts w:eastAsia="Calibri" w:cs="Calibri"/>
          <w:sz w:val="22"/>
          <w:szCs w:val="22"/>
        </w:rPr>
        <w:t xml:space="preserve">DCEO </w:t>
      </w:r>
      <w:r w:rsidR="00323FBF">
        <w:rPr>
          <w:rFonts w:eastAsia="Calibri" w:cs="Calibri"/>
          <w:sz w:val="22"/>
          <w:szCs w:val="22"/>
        </w:rPr>
        <w:t>continu</w:t>
      </w:r>
      <w:r w:rsidR="0038486F">
        <w:rPr>
          <w:rFonts w:eastAsia="Calibri" w:cs="Calibri"/>
          <w:sz w:val="22"/>
          <w:szCs w:val="22"/>
        </w:rPr>
        <w:t>es</w:t>
      </w:r>
      <w:r w:rsidR="00323FBF">
        <w:rPr>
          <w:rFonts w:eastAsia="Calibri" w:cs="Calibri"/>
          <w:sz w:val="22"/>
          <w:szCs w:val="22"/>
        </w:rPr>
        <w:t xml:space="preserve"> to h</w:t>
      </w:r>
      <w:r w:rsidR="00A40F7F">
        <w:rPr>
          <w:rFonts w:eastAsia="Calibri" w:cs="Calibri"/>
          <w:sz w:val="22"/>
          <w:szCs w:val="22"/>
        </w:rPr>
        <w:t xml:space="preserve">ost webinars on the </w:t>
      </w:r>
      <w:r w:rsidR="00D6346C">
        <w:rPr>
          <w:rFonts w:eastAsia="Calibri" w:cs="Calibri"/>
          <w:sz w:val="22"/>
          <w:szCs w:val="22"/>
        </w:rPr>
        <w:t>SBA’s PPP</w:t>
      </w:r>
      <w:r w:rsidR="00A40F7F">
        <w:rPr>
          <w:rFonts w:eastAsia="Calibri" w:cs="Calibri"/>
          <w:sz w:val="22"/>
          <w:szCs w:val="22"/>
        </w:rPr>
        <w:t xml:space="preserve"> and other COVID-19 relief programs</w:t>
      </w:r>
      <w:r w:rsidR="00D6346C">
        <w:rPr>
          <w:rFonts w:eastAsia="Calibri" w:cs="Calibri"/>
          <w:sz w:val="22"/>
          <w:szCs w:val="22"/>
        </w:rPr>
        <w:t xml:space="preserve"> throughout the month of February.  We have many partners that are helping businesses understand the programs available to them.  </w:t>
      </w:r>
      <w:r w:rsidR="0038486F">
        <w:rPr>
          <w:rFonts w:eastAsia="Calibri" w:cs="Calibri"/>
          <w:sz w:val="22"/>
          <w:szCs w:val="22"/>
        </w:rPr>
        <w:t xml:space="preserve">Finally, </w:t>
      </w:r>
      <w:r w:rsidR="00237900">
        <w:rPr>
          <w:rFonts w:eastAsia="Calibri" w:cs="Calibri"/>
          <w:sz w:val="22"/>
          <w:szCs w:val="22"/>
        </w:rPr>
        <w:t>next Friday, February 26, 2021, is the final day to submit applications under the Downstate Small Business Stabilization program.  Don’t forget</w:t>
      </w:r>
      <w:r w:rsidR="00D64F42">
        <w:rPr>
          <w:rFonts w:eastAsia="Calibri" w:cs="Calibri"/>
          <w:sz w:val="22"/>
          <w:szCs w:val="22"/>
        </w:rPr>
        <w:t xml:space="preserve"> to wear your mask, wash your ha</w:t>
      </w:r>
      <w:r w:rsidR="00A80161">
        <w:rPr>
          <w:rFonts w:eastAsia="Calibri" w:cs="Calibri"/>
          <w:sz w:val="22"/>
          <w:szCs w:val="22"/>
        </w:rPr>
        <w:t xml:space="preserve">nds, </w:t>
      </w:r>
      <w:r w:rsidR="009C05F6">
        <w:rPr>
          <w:rFonts w:eastAsia="Calibri" w:cs="Calibri"/>
          <w:sz w:val="22"/>
          <w:szCs w:val="22"/>
        </w:rPr>
        <w:t xml:space="preserve">and watch your distance.  </w:t>
      </w:r>
      <w:r w:rsidR="00233874">
        <w:rPr>
          <w:rFonts w:eastAsia="Calibri" w:cs="Calibri"/>
          <w:sz w:val="22"/>
          <w:szCs w:val="22"/>
        </w:rPr>
        <w:t xml:space="preserve">We’re All in Illinois! </w:t>
      </w:r>
      <w:r w:rsidR="00F247B5">
        <w:rPr>
          <w:rFonts w:eastAsia="Calibri" w:cs="Calibri"/>
          <w:sz w:val="22"/>
          <w:szCs w:val="22"/>
        </w:rPr>
        <w:t xml:space="preserve"> </w:t>
      </w:r>
    </w:p>
    <w:p w14:paraId="2F825487" w14:textId="77777777" w:rsidR="005C77F2" w:rsidRDefault="005C77F2" w:rsidP="00CC45B1">
      <w:pPr>
        <w:spacing w:before="100" w:beforeAutospacing="1" w:after="100" w:afterAutospacing="1"/>
        <w:rPr>
          <w:rFonts w:asciiTheme="minorHAnsi" w:hAnsiTheme="minorHAnsi" w:cstheme="minorHAnsi"/>
          <w:b/>
          <w:bCs/>
          <w:sz w:val="28"/>
          <w:szCs w:val="28"/>
        </w:rPr>
      </w:pPr>
      <w:r>
        <w:rPr>
          <w:rFonts w:asciiTheme="minorHAnsi" w:hAnsiTheme="minorHAnsi" w:cstheme="minorHAnsi"/>
          <w:b/>
          <w:bCs/>
          <w:sz w:val="28"/>
          <w:szCs w:val="28"/>
        </w:rPr>
        <w:t>National Black History Month</w:t>
      </w:r>
    </w:p>
    <w:p w14:paraId="103DEAE1" w14:textId="14A59514" w:rsidR="005C77F2" w:rsidRDefault="005C77F2" w:rsidP="00CC45B1">
      <w:pPr>
        <w:spacing w:before="100" w:beforeAutospacing="1" w:after="100" w:afterAutospacing="1"/>
        <w:rPr>
          <w:rFonts w:asciiTheme="minorHAnsi" w:hAnsiTheme="minorHAnsi" w:cstheme="minorHAnsi"/>
          <w:sz w:val="22"/>
          <w:szCs w:val="22"/>
        </w:rPr>
      </w:pPr>
      <w:r w:rsidRPr="005C77F2">
        <w:rPr>
          <w:rFonts w:asciiTheme="minorHAnsi" w:hAnsiTheme="minorHAnsi" w:cstheme="minorHAnsi"/>
          <w:sz w:val="22"/>
          <w:szCs w:val="22"/>
        </w:rPr>
        <w:t>This year’s Black History Month pays tribute to the 132,000 Black businesses in Illinois, recognizes their contributions and highlights targeted programs and resources to support diverse enterprises and ensure equitable opportunity for businesses of all types and sizes.</w:t>
      </w:r>
      <w:r w:rsidR="00217B6E">
        <w:rPr>
          <w:rFonts w:asciiTheme="minorHAnsi" w:hAnsiTheme="minorHAnsi" w:cstheme="minorHAnsi"/>
          <w:sz w:val="22"/>
          <w:szCs w:val="22"/>
        </w:rPr>
        <w:t xml:space="preserve">  </w:t>
      </w:r>
      <w:r w:rsidR="009F2BE8" w:rsidRPr="009F2BE8">
        <w:rPr>
          <w:rFonts w:asciiTheme="minorHAnsi" w:hAnsiTheme="minorHAnsi" w:cstheme="minorHAnsi"/>
          <w:sz w:val="22"/>
          <w:szCs w:val="22"/>
        </w:rPr>
        <w:t xml:space="preserve">Hosted by the Illinois Department of Commerce &amp; Economic Opportunity’s (DCEO) Office of Minority Economic Empowerment (OMEE), Central Management Services (CMS), as well as community and civic leaders including the Chicago Urban League, Fifth Third Bank, and more – the events planned will include a wide range of topics offering insight into resources and programs exclusively focused on advancing Black and minority-owned businesses in Illinois.  </w:t>
      </w:r>
      <w:r w:rsidR="00217B6E">
        <w:rPr>
          <w:rFonts w:asciiTheme="minorHAnsi" w:hAnsiTheme="minorHAnsi" w:cstheme="minorHAnsi"/>
          <w:sz w:val="22"/>
          <w:szCs w:val="22"/>
        </w:rPr>
        <w:t>Our upcoming events are listed below:</w:t>
      </w:r>
    </w:p>
    <w:p w14:paraId="30F564FD" w14:textId="1BB8B68C" w:rsidR="00B31EE3" w:rsidRPr="00B31EE3" w:rsidRDefault="00B31EE3" w:rsidP="00B31EE3">
      <w:pPr>
        <w:spacing w:before="100" w:beforeAutospacing="1" w:after="100" w:afterAutospacing="1"/>
        <w:rPr>
          <w:rFonts w:asciiTheme="minorHAnsi" w:hAnsiTheme="minorHAnsi" w:cstheme="minorHAnsi"/>
          <w:color w:val="000000"/>
          <w:sz w:val="22"/>
          <w:szCs w:val="22"/>
        </w:rPr>
      </w:pPr>
      <w:r w:rsidRPr="00B31EE3">
        <w:rPr>
          <w:rFonts w:asciiTheme="minorHAnsi" w:hAnsiTheme="minorHAnsi" w:cstheme="minorHAnsi"/>
          <w:b/>
          <w:bCs/>
          <w:color w:val="000000"/>
          <w:sz w:val="22"/>
          <w:szCs w:val="22"/>
          <w:u w:val="single"/>
        </w:rPr>
        <w:t>Black History Month: Opportunities in Trade and Overcoming Barriers</w:t>
      </w:r>
      <w:r w:rsidRPr="00B31EE3">
        <w:rPr>
          <w:rFonts w:asciiTheme="minorHAnsi" w:hAnsiTheme="minorHAnsi" w:cstheme="minorHAnsi"/>
          <w:color w:val="000000"/>
          <w:sz w:val="22"/>
          <w:szCs w:val="22"/>
        </w:rPr>
        <w:br/>
        <w:t>Tuesday, February 23, 2021, 2:00 PM</w:t>
      </w:r>
      <w:r w:rsidRPr="00B31EE3">
        <w:rPr>
          <w:rFonts w:asciiTheme="minorHAnsi" w:hAnsiTheme="minorHAnsi" w:cstheme="minorHAnsi"/>
          <w:color w:val="000000"/>
          <w:sz w:val="22"/>
          <w:szCs w:val="22"/>
        </w:rPr>
        <w:br/>
        <w:t>Time: 2:00 PM </w:t>
      </w:r>
      <w:r w:rsidRPr="00B31EE3">
        <w:rPr>
          <w:rFonts w:asciiTheme="minorHAnsi" w:hAnsiTheme="minorHAnsi" w:cstheme="minorHAnsi"/>
          <w:color w:val="000000"/>
          <w:sz w:val="22"/>
          <w:szCs w:val="22"/>
        </w:rPr>
        <w:br/>
      </w:r>
      <w:hyperlink r:id="rId12" w:tgtFrame="_blank" w:history="1">
        <w:r w:rsidRPr="00B31EE3">
          <w:rPr>
            <w:rStyle w:val="Hyperlink"/>
            <w:rFonts w:asciiTheme="minorHAnsi" w:hAnsiTheme="minorHAnsi" w:cstheme="minorHAnsi"/>
            <w:sz w:val="22"/>
            <w:szCs w:val="22"/>
          </w:rPr>
          <w:t>Click here to register</w:t>
        </w:r>
      </w:hyperlink>
      <w:r w:rsidRPr="00B31EE3">
        <w:rPr>
          <w:rFonts w:asciiTheme="minorHAnsi" w:hAnsiTheme="minorHAnsi" w:cstheme="minorHAnsi"/>
          <w:color w:val="000000"/>
          <w:sz w:val="22"/>
          <w:szCs w:val="22"/>
        </w:rPr>
        <w:br/>
        <w:t>Registration code: ITCCOMEE</w:t>
      </w:r>
    </w:p>
    <w:p w14:paraId="54BB971D" w14:textId="1109E627" w:rsidR="00B23653" w:rsidRPr="00B23653" w:rsidRDefault="00B31EE3" w:rsidP="00B23653">
      <w:pPr>
        <w:pStyle w:val="NormalWeb"/>
        <w:shd w:val="clear" w:color="auto" w:fill="FFFFFF"/>
        <w:spacing w:after="150"/>
        <w:rPr>
          <w:rFonts w:asciiTheme="minorHAnsi" w:hAnsiTheme="minorHAnsi" w:cstheme="minorHAnsi"/>
          <w:color w:val="000000"/>
        </w:rPr>
      </w:pPr>
      <w:r w:rsidRPr="00B31EE3">
        <w:rPr>
          <w:rFonts w:asciiTheme="minorHAnsi" w:hAnsiTheme="minorHAnsi" w:cstheme="minorHAnsi"/>
          <w:color w:val="000000"/>
        </w:rPr>
        <w:t xml:space="preserve">The Illinois Department of Commerce and Economic Opportunity (DCEO) through its Office of Minority Economic Empowerment (OMEE) and the International Trade Club of Chicago (ITCC) will host a conversation about how to increase participation in international trade by Black businesses. DCEO is committed to increasing diversity in trade across our state because we know that our economy does better when all businesses have access to market growth opportunities. This event will feature trade and entrepreneurship experts that will discuss how Black entrepreneurs can grow their business through export activities. We will discuss opportunities, overcoming </w:t>
      </w:r>
      <w:r w:rsidRPr="00B31EE3">
        <w:rPr>
          <w:rFonts w:asciiTheme="minorHAnsi" w:hAnsiTheme="minorHAnsi" w:cstheme="minorHAnsi"/>
          <w:color w:val="000000"/>
        </w:rPr>
        <w:lastRenderedPageBreak/>
        <w:t>barriers to entry, and resources available to provide support.</w:t>
      </w:r>
      <w:r w:rsidRPr="00B31EE3">
        <w:rPr>
          <w:rFonts w:asciiTheme="minorHAnsi" w:hAnsiTheme="minorHAnsi" w:cstheme="minorHAnsi"/>
          <w:color w:val="000000"/>
        </w:rPr>
        <w:br/>
      </w:r>
      <w:r w:rsidR="00B8361B" w:rsidRPr="00B8361B">
        <w:rPr>
          <w:rFonts w:asciiTheme="minorHAnsi" w:hAnsiTheme="minorHAnsi" w:cstheme="minorHAnsi"/>
          <w:color w:val="000000"/>
        </w:rPr>
        <w:br/>
      </w:r>
      <w:r w:rsidR="00B23653" w:rsidRPr="00854188">
        <w:rPr>
          <w:rStyle w:val="Strong"/>
          <w:rFonts w:asciiTheme="minorHAnsi" w:hAnsiTheme="minorHAnsi" w:cstheme="minorHAnsi"/>
          <w:color w:val="000000"/>
          <w:u w:val="single"/>
        </w:rPr>
        <w:t>Advancing the Development of Minority Entrepreneurship (ADME): Longevity in Business</w:t>
      </w:r>
      <w:r w:rsidR="00B23653" w:rsidRPr="00854188">
        <w:rPr>
          <w:rFonts w:asciiTheme="minorHAnsi" w:hAnsiTheme="minorHAnsi" w:cstheme="minorHAnsi"/>
          <w:color w:val="000000"/>
          <w:u w:val="single"/>
        </w:rPr>
        <w:t> </w:t>
      </w:r>
      <w:r w:rsidR="00B23653" w:rsidRPr="00B23653">
        <w:rPr>
          <w:rFonts w:asciiTheme="minorHAnsi" w:hAnsiTheme="minorHAnsi" w:cstheme="minorHAnsi"/>
          <w:color w:val="000000"/>
        </w:rPr>
        <w:br/>
        <w:t>Wednesday, February 24, 2021, 10:00 AM </w:t>
      </w:r>
      <w:r w:rsidR="00B23653" w:rsidRPr="00B23653">
        <w:rPr>
          <w:rFonts w:asciiTheme="minorHAnsi" w:hAnsiTheme="minorHAnsi" w:cstheme="minorHAnsi"/>
          <w:color w:val="000000"/>
        </w:rPr>
        <w:br/>
      </w:r>
      <w:hyperlink r:id="rId13" w:tgtFrame="_blank" w:history="1">
        <w:r w:rsidR="00B23653" w:rsidRPr="00B23653">
          <w:rPr>
            <w:rStyle w:val="Hyperlink"/>
            <w:rFonts w:asciiTheme="minorHAnsi" w:hAnsiTheme="minorHAnsi" w:cstheme="minorHAnsi"/>
            <w:color w:val="003366"/>
          </w:rPr>
          <w:t>Click here to register</w:t>
        </w:r>
      </w:hyperlink>
      <w:r w:rsidR="00B23653" w:rsidRPr="00B23653">
        <w:rPr>
          <w:rFonts w:asciiTheme="minorHAnsi" w:hAnsiTheme="minorHAnsi" w:cstheme="minorHAnsi"/>
          <w:color w:val="000000"/>
        </w:rPr>
        <w:t> </w:t>
      </w:r>
    </w:p>
    <w:p w14:paraId="6F8ED0C6" w14:textId="3BA11F35" w:rsidR="00EF1BDD" w:rsidRPr="00B23653" w:rsidRDefault="00B23653" w:rsidP="00B23653">
      <w:pPr>
        <w:spacing w:before="100" w:beforeAutospacing="1" w:after="100" w:afterAutospacing="1"/>
        <w:rPr>
          <w:rFonts w:asciiTheme="minorHAnsi" w:hAnsiTheme="minorHAnsi" w:cstheme="minorHAnsi"/>
          <w:sz w:val="22"/>
          <w:szCs w:val="22"/>
        </w:rPr>
      </w:pPr>
      <w:r w:rsidRPr="00B23653">
        <w:rPr>
          <w:rFonts w:asciiTheme="minorHAnsi" w:hAnsiTheme="minorHAnsi" w:cstheme="minorHAnsi"/>
          <w:color w:val="000000"/>
          <w:sz w:val="22"/>
          <w:szCs w:val="22"/>
        </w:rPr>
        <w:t>The Illinois Department of Commerce and Economic Opportunity (DCEO) through its Office of Minority Economic Empowerment (OMEE) and the Illinois Small Business Development Center (SBDC) will host a conversation on "Longevity in Business." A panel of Black business owners from across the state will share insights and best practices for maintaining a successful business for years to come.</w:t>
      </w:r>
    </w:p>
    <w:p w14:paraId="438A33EF" w14:textId="5A12F8CE" w:rsidR="00112A92" w:rsidRDefault="00112A92" w:rsidP="00112A92">
      <w:pPr>
        <w:rPr>
          <w:b/>
          <w:bCs/>
          <w:sz w:val="22"/>
          <w:szCs w:val="22"/>
        </w:rPr>
      </w:pPr>
      <w:r w:rsidRPr="00112A92">
        <w:rPr>
          <w:b/>
          <w:bCs/>
          <w:sz w:val="28"/>
          <w:szCs w:val="28"/>
        </w:rPr>
        <w:t>Team RED Office hours</w:t>
      </w:r>
    </w:p>
    <w:p w14:paraId="24DFCA4F" w14:textId="77777777" w:rsidR="00112A92" w:rsidRPr="00112A92" w:rsidRDefault="00112A92" w:rsidP="00112A92">
      <w:pPr>
        <w:rPr>
          <w:b/>
          <w:bCs/>
          <w:sz w:val="22"/>
          <w:szCs w:val="22"/>
        </w:rPr>
      </w:pPr>
    </w:p>
    <w:p w14:paraId="27F735DC" w14:textId="77777777" w:rsidR="00112A92" w:rsidRPr="00112A92" w:rsidRDefault="00112A92" w:rsidP="00112A92">
      <w:pPr>
        <w:rPr>
          <w:sz w:val="22"/>
          <w:szCs w:val="22"/>
        </w:rPr>
      </w:pPr>
      <w:r w:rsidRPr="00112A92">
        <w:rPr>
          <w:sz w:val="22"/>
          <w:szCs w:val="22"/>
        </w:rPr>
        <w:t>DCEO’s Regional Economic Development Team is hosting weekly office hours on the days and times listed below.  These sessions are designed as open times that the Team is available.  The Team will provide you with the latest updates and answer any questions you may have on state or federal programs.  Feel free to drop in for any assistance you need.  If these times do not work for you, please reach out to your regional Team RED representative.  We’re always here to help.</w:t>
      </w:r>
    </w:p>
    <w:p w14:paraId="51DA1130" w14:textId="77777777" w:rsidR="00112A92" w:rsidRPr="00112A92" w:rsidRDefault="00112A92" w:rsidP="00112A92">
      <w:pPr>
        <w:rPr>
          <w:sz w:val="22"/>
          <w:szCs w:val="22"/>
        </w:rPr>
      </w:pPr>
    </w:p>
    <w:p w14:paraId="35D2373A" w14:textId="77777777" w:rsidR="00112A92" w:rsidRPr="00112A92" w:rsidRDefault="00112A92" w:rsidP="00112A92">
      <w:pPr>
        <w:rPr>
          <w:sz w:val="22"/>
          <w:szCs w:val="22"/>
        </w:rPr>
      </w:pPr>
      <w:r w:rsidRPr="00112A92">
        <w:rPr>
          <w:sz w:val="22"/>
          <w:szCs w:val="22"/>
        </w:rPr>
        <w:t>Mondays from 3pm – 4pm</w:t>
      </w:r>
    </w:p>
    <w:p w14:paraId="5C9D8F46" w14:textId="77777777" w:rsidR="00112A92" w:rsidRPr="00112A92" w:rsidRDefault="00112A92" w:rsidP="00112A92">
      <w:pPr>
        <w:rPr>
          <w:sz w:val="22"/>
          <w:szCs w:val="22"/>
        </w:rPr>
      </w:pPr>
      <w:r w:rsidRPr="00112A92">
        <w:rPr>
          <w:sz w:val="22"/>
          <w:szCs w:val="22"/>
        </w:rPr>
        <w:t xml:space="preserve">Meeting link:  </w:t>
      </w:r>
      <w:hyperlink r:id="rId14" w:history="1">
        <w:r w:rsidRPr="00112A92">
          <w:rPr>
            <w:rStyle w:val="Hyperlink"/>
            <w:sz w:val="22"/>
            <w:szCs w:val="22"/>
          </w:rPr>
          <w:t>https://illinois.webex.com/illinois/j.php?MTID=mdac63fc058a28665bc12f2db155d8e81</w:t>
        </w:r>
      </w:hyperlink>
    </w:p>
    <w:p w14:paraId="238E5D27" w14:textId="77777777" w:rsidR="00112A92" w:rsidRPr="00112A92" w:rsidRDefault="00112A92" w:rsidP="00112A92">
      <w:pPr>
        <w:rPr>
          <w:sz w:val="22"/>
          <w:szCs w:val="22"/>
        </w:rPr>
      </w:pPr>
    </w:p>
    <w:p w14:paraId="27986A26" w14:textId="77777777" w:rsidR="00112A92" w:rsidRPr="00112A92" w:rsidRDefault="00112A92" w:rsidP="00112A92">
      <w:pPr>
        <w:rPr>
          <w:sz w:val="22"/>
          <w:szCs w:val="22"/>
        </w:rPr>
      </w:pPr>
      <w:r w:rsidRPr="00112A92">
        <w:rPr>
          <w:sz w:val="22"/>
          <w:szCs w:val="22"/>
        </w:rPr>
        <w:t>Wednesdays from 1pm – 2pm</w:t>
      </w:r>
    </w:p>
    <w:p w14:paraId="1D2D0A80" w14:textId="77777777" w:rsidR="00112A92" w:rsidRPr="00112A92" w:rsidRDefault="00112A92" w:rsidP="00112A92">
      <w:pPr>
        <w:rPr>
          <w:sz w:val="22"/>
          <w:szCs w:val="22"/>
        </w:rPr>
      </w:pPr>
      <w:r w:rsidRPr="00112A92">
        <w:rPr>
          <w:sz w:val="22"/>
          <w:szCs w:val="22"/>
        </w:rPr>
        <w:t xml:space="preserve">Meeting link: </w:t>
      </w:r>
      <w:hyperlink r:id="rId15" w:history="1">
        <w:r w:rsidRPr="00112A92">
          <w:rPr>
            <w:rStyle w:val="Hyperlink"/>
            <w:sz w:val="22"/>
            <w:szCs w:val="22"/>
          </w:rPr>
          <w:t>https://illinois.webex.com/illinois/j.php?MTID=mab7683a4fd7c1b69c9aead26b0fce1ea</w:t>
        </w:r>
      </w:hyperlink>
    </w:p>
    <w:p w14:paraId="63F88A0B" w14:textId="77777777" w:rsidR="00112A92" w:rsidRPr="00112A92" w:rsidRDefault="00112A92" w:rsidP="00112A92">
      <w:pPr>
        <w:rPr>
          <w:sz w:val="22"/>
          <w:szCs w:val="22"/>
        </w:rPr>
      </w:pPr>
    </w:p>
    <w:p w14:paraId="50D4B504" w14:textId="77777777" w:rsidR="00112A92" w:rsidRPr="00112A92" w:rsidRDefault="00112A92" w:rsidP="00112A92">
      <w:pPr>
        <w:rPr>
          <w:sz w:val="22"/>
          <w:szCs w:val="22"/>
        </w:rPr>
      </w:pPr>
      <w:r w:rsidRPr="00112A92">
        <w:rPr>
          <w:sz w:val="22"/>
          <w:szCs w:val="22"/>
        </w:rPr>
        <w:t>Thursdays from 3pm – 4pm</w:t>
      </w:r>
    </w:p>
    <w:p w14:paraId="0B313F4F" w14:textId="77777777" w:rsidR="00112A92" w:rsidRPr="00112A92" w:rsidRDefault="00112A92" w:rsidP="00112A92">
      <w:pPr>
        <w:rPr>
          <w:sz w:val="22"/>
          <w:szCs w:val="22"/>
        </w:rPr>
      </w:pPr>
      <w:r w:rsidRPr="00112A92">
        <w:rPr>
          <w:sz w:val="22"/>
          <w:szCs w:val="22"/>
        </w:rPr>
        <w:t xml:space="preserve">Meeting link:  </w:t>
      </w:r>
      <w:hyperlink r:id="rId16" w:history="1">
        <w:r w:rsidRPr="00112A92">
          <w:rPr>
            <w:rStyle w:val="Hyperlink"/>
            <w:sz w:val="22"/>
            <w:szCs w:val="22"/>
          </w:rPr>
          <w:t>https://illinois.webex.com/illinois/j.php?MTID=me64c9d6620b31db8645644cf588f956b</w:t>
        </w:r>
      </w:hyperlink>
    </w:p>
    <w:p w14:paraId="7B567FE7" w14:textId="77777777" w:rsidR="00112A92" w:rsidRPr="00112A92" w:rsidRDefault="00112A92" w:rsidP="00112A92">
      <w:pPr>
        <w:rPr>
          <w:sz w:val="22"/>
          <w:szCs w:val="22"/>
        </w:rPr>
      </w:pPr>
    </w:p>
    <w:p w14:paraId="70E1F91C" w14:textId="77777777" w:rsidR="00112A92" w:rsidRDefault="00112A92" w:rsidP="00112A92">
      <w:pPr>
        <w:rPr>
          <w:sz w:val="22"/>
          <w:szCs w:val="22"/>
        </w:rPr>
      </w:pPr>
      <w:r w:rsidRPr="00112A92">
        <w:rPr>
          <w:sz w:val="22"/>
          <w:szCs w:val="22"/>
        </w:rPr>
        <w:t>Fridays from 10am – 11am</w:t>
      </w:r>
    </w:p>
    <w:p w14:paraId="5A8351F6" w14:textId="78F1EBE9" w:rsidR="004530E6" w:rsidRPr="00112A92" w:rsidRDefault="00112A92" w:rsidP="00112A92">
      <w:pPr>
        <w:rPr>
          <w:sz w:val="22"/>
          <w:szCs w:val="22"/>
        </w:rPr>
      </w:pPr>
      <w:r w:rsidRPr="00112A92">
        <w:rPr>
          <w:sz w:val="22"/>
          <w:szCs w:val="22"/>
        </w:rPr>
        <w:t xml:space="preserve">Meeting link: </w:t>
      </w:r>
      <w:hyperlink r:id="rId17" w:history="1">
        <w:r w:rsidRPr="00112A92">
          <w:rPr>
            <w:rStyle w:val="Hyperlink"/>
            <w:sz w:val="22"/>
            <w:szCs w:val="22"/>
          </w:rPr>
          <w:t>https://illinois.webex.com/illinois/j.php?MTID=m097b6d22cef426d023f9d5375ba167b4</w:t>
        </w:r>
      </w:hyperlink>
    </w:p>
    <w:p w14:paraId="1CF1D7A7" w14:textId="73F45515" w:rsidR="00CC45B1" w:rsidRPr="00CC45B1" w:rsidRDefault="00CC45B1" w:rsidP="00CC45B1">
      <w:pPr>
        <w:spacing w:before="100" w:beforeAutospacing="1" w:after="100" w:afterAutospacing="1"/>
        <w:rPr>
          <w:rFonts w:asciiTheme="minorHAnsi" w:hAnsiTheme="minorHAnsi" w:cstheme="minorHAnsi"/>
          <w:b/>
          <w:bCs/>
          <w:sz w:val="28"/>
          <w:szCs w:val="28"/>
        </w:rPr>
      </w:pPr>
      <w:r w:rsidRPr="00CC45B1">
        <w:rPr>
          <w:rFonts w:asciiTheme="minorHAnsi" w:hAnsiTheme="minorHAnsi" w:cstheme="minorHAnsi"/>
          <w:b/>
          <w:bCs/>
          <w:sz w:val="28"/>
          <w:szCs w:val="28"/>
        </w:rPr>
        <w:t>Small Business Administration Paycheck Protection Program</w:t>
      </w:r>
    </w:p>
    <w:p w14:paraId="408C97C7" w14:textId="516027BE" w:rsidR="00CC45B1" w:rsidRPr="00CC45B1" w:rsidRDefault="00CC45B1" w:rsidP="00976D58">
      <w:pPr>
        <w:spacing w:before="100" w:beforeAutospacing="1" w:after="100" w:afterAutospacing="1"/>
        <w:rPr>
          <w:rFonts w:asciiTheme="minorHAnsi" w:hAnsiTheme="minorHAnsi" w:cstheme="minorHAnsi"/>
          <w:sz w:val="22"/>
          <w:szCs w:val="22"/>
        </w:rPr>
      </w:pPr>
      <w:r w:rsidRPr="00CC45B1">
        <w:rPr>
          <w:rFonts w:asciiTheme="minorHAnsi" w:hAnsiTheme="minorHAnsi" w:cstheme="minorHAnsi"/>
          <w:sz w:val="22"/>
          <w:szCs w:val="22"/>
        </w:rPr>
        <w:t>The </w:t>
      </w:r>
      <w:hyperlink r:id="rId18" w:anchor="_blank" w:history="1">
        <w:r w:rsidRPr="00CC45B1">
          <w:rPr>
            <w:rStyle w:val="Hyperlink"/>
            <w:rFonts w:asciiTheme="minorHAnsi" w:hAnsiTheme="minorHAnsi" w:cstheme="minorHAnsi"/>
            <w:color w:val="auto"/>
            <w:sz w:val="22"/>
            <w:szCs w:val="22"/>
          </w:rPr>
          <w:t>U.S. Small Business Administration</w:t>
        </w:r>
      </w:hyperlink>
      <w:r w:rsidRPr="00CC45B1">
        <w:rPr>
          <w:rFonts w:asciiTheme="minorHAnsi" w:hAnsiTheme="minorHAnsi" w:cstheme="minorHAnsi"/>
          <w:sz w:val="22"/>
          <w:szCs w:val="22"/>
        </w:rPr>
        <w:t xml:space="preserve">, in consultation with the U.S. Treasury Department, has re-opened the Paycheck Protection Program (PPP) for new borrowers and certain existing PPP borrowers.  This round of the PPP will continue to be processed through participating financial institutions and will be available through March 31, 2021.  This round will authorize up to $284 billion.  This round is open to both First Draw PPP Loans and a Second Draw PPP Loan. </w:t>
      </w:r>
      <w:r w:rsidRPr="00CC45B1">
        <w:rPr>
          <w:sz w:val="22"/>
          <w:szCs w:val="22"/>
        </w:rPr>
        <w:t xml:space="preserve"> </w:t>
      </w:r>
      <w:r w:rsidRPr="00CC45B1">
        <w:rPr>
          <w:rFonts w:asciiTheme="minorHAnsi" w:hAnsiTheme="minorHAnsi" w:cstheme="minorHAnsi"/>
          <w:sz w:val="22"/>
          <w:szCs w:val="22"/>
        </w:rPr>
        <w:t>In general, a First Draw PPP loan is for eligible borrowers who did not receive a PPP loan before the program closed in August 2020. A Second Draw PPP loan is for certain eligible borrowers that previously received a PPP loan and used the full amount of their First Draw PPP loan on authorized expenses, generally have 300 employees or less, and have suffered a 25% reduction in gross receipts.</w:t>
      </w:r>
      <w:r w:rsidR="00976D58">
        <w:rPr>
          <w:rFonts w:asciiTheme="minorHAnsi" w:hAnsiTheme="minorHAnsi" w:cstheme="minorHAnsi"/>
          <w:sz w:val="22"/>
          <w:szCs w:val="22"/>
        </w:rPr>
        <w:t xml:space="preserve">  </w:t>
      </w:r>
      <w:r w:rsidRPr="00CC45B1">
        <w:rPr>
          <w:rFonts w:asciiTheme="minorHAnsi" w:hAnsiTheme="minorHAnsi" w:cstheme="minorHAnsi"/>
          <w:sz w:val="22"/>
          <w:szCs w:val="22"/>
        </w:rPr>
        <w:t>Key PPP updates include:</w:t>
      </w:r>
    </w:p>
    <w:p w14:paraId="6CA77C91" w14:textId="77777777" w:rsidR="00CC45B1" w:rsidRPr="00CC45B1" w:rsidRDefault="00CC45B1" w:rsidP="00CC45B1">
      <w:pPr>
        <w:pStyle w:val="ListParagraph"/>
        <w:numPr>
          <w:ilvl w:val="0"/>
          <w:numId w:val="29"/>
        </w:numPr>
        <w:contextualSpacing/>
        <w:rPr>
          <w:rFonts w:asciiTheme="minorHAnsi" w:hAnsiTheme="minorHAnsi" w:cstheme="minorHAnsi"/>
        </w:rPr>
      </w:pPr>
      <w:r w:rsidRPr="00CC45B1">
        <w:rPr>
          <w:rFonts w:asciiTheme="minorHAnsi" w:hAnsiTheme="minorHAnsi" w:cstheme="minorHAnsi"/>
        </w:rPr>
        <w:t>PPP borrowers can set their PPP loan’s covered period to be any length between 8 and 24 weeks to best meet their business needs;</w:t>
      </w:r>
    </w:p>
    <w:p w14:paraId="7062A741" w14:textId="77777777" w:rsidR="00CC45B1" w:rsidRPr="00CC45B1" w:rsidRDefault="00CC45B1" w:rsidP="00CC45B1">
      <w:pPr>
        <w:pStyle w:val="ListParagraph"/>
        <w:numPr>
          <w:ilvl w:val="0"/>
          <w:numId w:val="29"/>
        </w:numPr>
        <w:contextualSpacing/>
        <w:rPr>
          <w:rFonts w:asciiTheme="minorHAnsi" w:hAnsiTheme="minorHAnsi" w:cstheme="minorHAnsi"/>
        </w:rPr>
      </w:pPr>
      <w:r w:rsidRPr="00CC45B1">
        <w:rPr>
          <w:rFonts w:asciiTheme="minorHAnsi" w:hAnsiTheme="minorHAnsi" w:cstheme="minorHAnsi"/>
        </w:rPr>
        <w:t>PPP loans will cover additional expenses, including operations expenditures, property damage costs, supplier costs, and worker protection expenditures;</w:t>
      </w:r>
    </w:p>
    <w:p w14:paraId="13B76E10" w14:textId="77777777" w:rsidR="00CC45B1" w:rsidRPr="00CC45B1" w:rsidRDefault="00CC45B1" w:rsidP="00CC45B1">
      <w:pPr>
        <w:pStyle w:val="ListParagraph"/>
        <w:numPr>
          <w:ilvl w:val="0"/>
          <w:numId w:val="29"/>
        </w:numPr>
        <w:contextualSpacing/>
        <w:rPr>
          <w:rFonts w:asciiTheme="minorHAnsi" w:hAnsiTheme="minorHAnsi" w:cstheme="minorHAnsi"/>
        </w:rPr>
      </w:pPr>
      <w:r w:rsidRPr="00CC45B1">
        <w:rPr>
          <w:rFonts w:asciiTheme="minorHAnsi" w:hAnsiTheme="minorHAnsi" w:cstheme="minorHAnsi"/>
        </w:rPr>
        <w:lastRenderedPageBreak/>
        <w:t>The Program’s eligibility is expanded to include qualifying 501(c)(6)s, housing cooperatives, destination marketing organizations, among other types of organizations;</w:t>
      </w:r>
    </w:p>
    <w:p w14:paraId="7F06229E" w14:textId="77777777" w:rsidR="00CC45B1" w:rsidRPr="00CC45B1" w:rsidRDefault="00CC45B1" w:rsidP="00CC45B1">
      <w:pPr>
        <w:pStyle w:val="ListParagraph"/>
        <w:numPr>
          <w:ilvl w:val="0"/>
          <w:numId w:val="29"/>
        </w:numPr>
        <w:contextualSpacing/>
        <w:rPr>
          <w:rFonts w:asciiTheme="minorHAnsi" w:hAnsiTheme="minorHAnsi" w:cstheme="minorHAnsi"/>
        </w:rPr>
      </w:pPr>
      <w:r w:rsidRPr="00CC45B1">
        <w:rPr>
          <w:rFonts w:asciiTheme="minorHAnsi" w:hAnsiTheme="minorHAnsi" w:cstheme="minorHAnsi"/>
        </w:rPr>
        <w:t>The PPP provides greater flexibility for seasonal employees;</w:t>
      </w:r>
    </w:p>
    <w:p w14:paraId="296AFA31" w14:textId="77777777" w:rsidR="00CC45B1" w:rsidRPr="00CC45B1" w:rsidRDefault="00CC45B1" w:rsidP="00CC45B1">
      <w:pPr>
        <w:pStyle w:val="ListParagraph"/>
        <w:numPr>
          <w:ilvl w:val="0"/>
          <w:numId w:val="29"/>
        </w:numPr>
        <w:contextualSpacing/>
        <w:rPr>
          <w:rFonts w:asciiTheme="minorHAnsi" w:hAnsiTheme="minorHAnsi" w:cstheme="minorHAnsi"/>
        </w:rPr>
      </w:pPr>
      <w:r w:rsidRPr="00CC45B1">
        <w:rPr>
          <w:rFonts w:asciiTheme="minorHAnsi" w:hAnsiTheme="minorHAnsi" w:cstheme="minorHAnsi"/>
        </w:rPr>
        <w:t>The maximum amount for a First Draw loan is $10 million and for a Second Draw loan is $2 million;</w:t>
      </w:r>
    </w:p>
    <w:p w14:paraId="080CE7C5" w14:textId="77777777" w:rsidR="00CC45B1" w:rsidRPr="00CC45B1" w:rsidRDefault="00CC45B1" w:rsidP="00CC45B1">
      <w:pPr>
        <w:pStyle w:val="ListParagraph"/>
        <w:numPr>
          <w:ilvl w:val="0"/>
          <w:numId w:val="29"/>
        </w:numPr>
        <w:contextualSpacing/>
        <w:rPr>
          <w:rFonts w:asciiTheme="minorHAnsi" w:hAnsiTheme="minorHAnsi" w:cstheme="minorHAnsi"/>
        </w:rPr>
      </w:pPr>
      <w:r w:rsidRPr="00CC45B1">
        <w:rPr>
          <w:rFonts w:asciiTheme="minorHAnsi" w:hAnsiTheme="minorHAnsi" w:cstheme="minorHAnsi"/>
        </w:rPr>
        <w:t xml:space="preserve">Certain existing PPP borrowers can request to modify their First Draw PPP loan amount; </w:t>
      </w:r>
    </w:p>
    <w:p w14:paraId="72242C5B" w14:textId="77777777" w:rsidR="00CC45B1" w:rsidRPr="00CC45B1" w:rsidRDefault="00CC45B1" w:rsidP="00CC45B1">
      <w:pPr>
        <w:pStyle w:val="ListParagraph"/>
        <w:numPr>
          <w:ilvl w:val="0"/>
          <w:numId w:val="29"/>
        </w:numPr>
        <w:contextualSpacing/>
        <w:rPr>
          <w:rFonts w:asciiTheme="minorHAnsi" w:hAnsiTheme="minorHAnsi" w:cstheme="minorHAnsi"/>
        </w:rPr>
      </w:pPr>
      <w:r w:rsidRPr="00CC45B1">
        <w:rPr>
          <w:rFonts w:asciiTheme="minorHAnsi" w:hAnsiTheme="minorHAnsi" w:cstheme="minorHAnsi"/>
        </w:rPr>
        <w:t>Certain existing PPP borrowers are now eligible to apply for a Second Draw PPP loan; and</w:t>
      </w:r>
    </w:p>
    <w:p w14:paraId="70C69D4F" w14:textId="77777777" w:rsidR="00CC45B1" w:rsidRPr="00CC45B1" w:rsidRDefault="00CC45B1" w:rsidP="00CC45B1">
      <w:pPr>
        <w:pStyle w:val="ListParagraph"/>
        <w:numPr>
          <w:ilvl w:val="0"/>
          <w:numId w:val="29"/>
        </w:numPr>
        <w:contextualSpacing/>
        <w:rPr>
          <w:rFonts w:asciiTheme="minorHAnsi" w:hAnsiTheme="minorHAnsi" w:cstheme="minorHAnsi"/>
        </w:rPr>
      </w:pPr>
      <w:r w:rsidRPr="00CC45B1">
        <w:rPr>
          <w:rFonts w:asciiTheme="minorHAnsi" w:hAnsiTheme="minorHAnsi" w:cstheme="minorHAnsi"/>
        </w:rPr>
        <w:t>In order to be eligible for the Shuttered Venue Operators Grant (SVOG), which is not yet open for applications, applicants must not have received a PPP loan on or after December 27, 2020.</w:t>
      </w:r>
    </w:p>
    <w:p w14:paraId="33AD23E6" w14:textId="77777777" w:rsidR="00CC45B1" w:rsidRPr="00CC45B1" w:rsidRDefault="00CC45B1" w:rsidP="00CC45B1">
      <w:pPr>
        <w:rPr>
          <w:rFonts w:asciiTheme="minorHAnsi" w:hAnsiTheme="minorHAnsi" w:cstheme="minorHAnsi"/>
          <w:sz w:val="22"/>
          <w:szCs w:val="22"/>
        </w:rPr>
      </w:pPr>
    </w:p>
    <w:p w14:paraId="1446F60A" w14:textId="77777777" w:rsidR="00CC45B1" w:rsidRPr="00CC45B1" w:rsidRDefault="00CC45B1" w:rsidP="00CC45B1">
      <w:pPr>
        <w:rPr>
          <w:rFonts w:asciiTheme="minorHAnsi" w:hAnsiTheme="minorHAnsi" w:cstheme="minorHAnsi"/>
          <w:sz w:val="22"/>
          <w:szCs w:val="22"/>
        </w:rPr>
      </w:pPr>
      <w:r w:rsidRPr="00CC45B1">
        <w:rPr>
          <w:rFonts w:asciiTheme="minorHAnsi" w:hAnsiTheme="minorHAnsi" w:cstheme="minorHAnsi"/>
          <w:sz w:val="22"/>
          <w:szCs w:val="22"/>
        </w:rPr>
        <w:t>A borrower is generally eligible for a Second Draw PPP loan if the borrower:</w:t>
      </w:r>
    </w:p>
    <w:p w14:paraId="01599C0D" w14:textId="77777777" w:rsidR="00CC45B1" w:rsidRPr="00CC45B1" w:rsidRDefault="00CC45B1" w:rsidP="00CC45B1">
      <w:pPr>
        <w:pStyle w:val="ListParagraph"/>
        <w:numPr>
          <w:ilvl w:val="0"/>
          <w:numId w:val="30"/>
        </w:numPr>
        <w:contextualSpacing/>
        <w:rPr>
          <w:rFonts w:asciiTheme="minorHAnsi" w:hAnsiTheme="minorHAnsi" w:cstheme="minorHAnsi"/>
        </w:rPr>
      </w:pPr>
      <w:r w:rsidRPr="00CC45B1">
        <w:rPr>
          <w:rFonts w:asciiTheme="minorHAnsi" w:hAnsiTheme="minorHAnsi" w:cstheme="minorHAnsi"/>
        </w:rPr>
        <w:t>Previously received a First Draw PPP loan and will or has used the full amount only for authorized uses;</w:t>
      </w:r>
    </w:p>
    <w:p w14:paraId="65C45DF6" w14:textId="77777777" w:rsidR="00CC45B1" w:rsidRPr="00CC45B1" w:rsidRDefault="00CC45B1" w:rsidP="00CC45B1">
      <w:pPr>
        <w:pStyle w:val="ListParagraph"/>
        <w:numPr>
          <w:ilvl w:val="0"/>
          <w:numId w:val="30"/>
        </w:numPr>
        <w:contextualSpacing/>
        <w:rPr>
          <w:rFonts w:asciiTheme="minorHAnsi" w:hAnsiTheme="minorHAnsi" w:cstheme="minorHAnsi"/>
        </w:rPr>
      </w:pPr>
      <w:r w:rsidRPr="00CC45B1">
        <w:rPr>
          <w:rFonts w:asciiTheme="minorHAnsi" w:hAnsiTheme="minorHAnsi" w:cstheme="minorHAnsi"/>
        </w:rPr>
        <w:t>Has no more than 300 employees; and</w:t>
      </w:r>
    </w:p>
    <w:p w14:paraId="39558BE6" w14:textId="77777777" w:rsidR="00CC45B1" w:rsidRPr="00CC45B1" w:rsidRDefault="00CC45B1" w:rsidP="00CC45B1">
      <w:pPr>
        <w:pStyle w:val="ListParagraph"/>
        <w:numPr>
          <w:ilvl w:val="0"/>
          <w:numId w:val="30"/>
        </w:numPr>
        <w:contextualSpacing/>
        <w:rPr>
          <w:rFonts w:asciiTheme="minorHAnsi" w:hAnsiTheme="minorHAnsi" w:cstheme="minorHAnsi"/>
        </w:rPr>
      </w:pPr>
      <w:r w:rsidRPr="00CC45B1">
        <w:rPr>
          <w:rFonts w:asciiTheme="minorHAnsi" w:hAnsiTheme="minorHAnsi" w:cstheme="minorHAnsi"/>
        </w:rPr>
        <w:t>Can demonstrate at least a 25% reduction in gross receipts between comparable quarters in 2019 and 2020.</w:t>
      </w:r>
    </w:p>
    <w:p w14:paraId="7176798D" w14:textId="70CF5AFA" w:rsidR="00CC45B1" w:rsidRPr="00495EB8" w:rsidRDefault="005D7D52" w:rsidP="00855E85">
      <w:pPr>
        <w:spacing w:before="100" w:beforeAutospacing="1" w:after="100" w:afterAutospacing="1"/>
        <w:rPr>
          <w:rFonts w:asciiTheme="minorHAnsi" w:hAnsiTheme="minorHAnsi" w:cstheme="minorHAnsi"/>
          <w:b/>
          <w:bCs/>
          <w:sz w:val="22"/>
          <w:szCs w:val="22"/>
        </w:rPr>
      </w:pPr>
      <w:r w:rsidRPr="005D7D52">
        <w:rPr>
          <w:rFonts w:asciiTheme="minorHAnsi" w:hAnsiTheme="minorHAnsi" w:cstheme="minorHAnsi"/>
          <w:sz w:val="22"/>
          <w:szCs w:val="22"/>
        </w:rPr>
        <w:t>DCEO teams will host or sponsor more than 100 webinars held from now until the end of February. Webinars will cover technical assistance and questions related to the PPP application, as well as provide informational resources for businesses seeking assistance on EIDL, upcoming EIDL Advance, and SVO grant programs, and other resources tailored to small businesses. For a list of upcoming webinars on PPP and other programs, please visit </w:t>
      </w:r>
      <w:hyperlink r:id="rId19" w:tgtFrame="_blank" w:history="1">
        <w:r w:rsidRPr="00495EB8">
          <w:rPr>
            <w:rStyle w:val="Hyperlink"/>
            <w:rFonts w:asciiTheme="minorHAnsi" w:hAnsiTheme="minorHAnsi" w:cstheme="minorHAnsi"/>
            <w:sz w:val="22"/>
            <w:szCs w:val="22"/>
          </w:rPr>
          <w:t>DCEO’s page</w:t>
        </w:r>
      </w:hyperlink>
      <w:r w:rsidRPr="00495EB8">
        <w:rPr>
          <w:rFonts w:asciiTheme="minorHAnsi" w:hAnsiTheme="minorHAnsi" w:cstheme="minorHAnsi"/>
          <w:sz w:val="22"/>
          <w:szCs w:val="22"/>
        </w:rPr>
        <w:t>. </w:t>
      </w:r>
      <w:r w:rsidR="00CC45B1" w:rsidRPr="00495EB8">
        <w:rPr>
          <w:rFonts w:asciiTheme="minorHAnsi" w:hAnsiTheme="minorHAnsi" w:cstheme="minorHAnsi"/>
          <w:sz w:val="22"/>
          <w:szCs w:val="22"/>
        </w:rPr>
        <w:t xml:space="preserve">  </w:t>
      </w:r>
      <w:r w:rsidRPr="00495EB8">
        <w:rPr>
          <w:rFonts w:asciiTheme="minorHAnsi" w:hAnsiTheme="minorHAnsi" w:cstheme="minorHAnsi"/>
          <w:sz w:val="22"/>
          <w:szCs w:val="22"/>
        </w:rPr>
        <w:t xml:space="preserve">Below are </w:t>
      </w:r>
      <w:r w:rsidR="00CE205A" w:rsidRPr="00495EB8">
        <w:rPr>
          <w:rFonts w:asciiTheme="minorHAnsi" w:hAnsiTheme="minorHAnsi" w:cstheme="minorHAnsi"/>
          <w:sz w:val="22"/>
          <w:szCs w:val="22"/>
        </w:rPr>
        <w:t>some</w:t>
      </w:r>
      <w:r w:rsidRPr="00495EB8">
        <w:rPr>
          <w:rFonts w:asciiTheme="minorHAnsi" w:hAnsiTheme="minorHAnsi" w:cstheme="minorHAnsi"/>
          <w:sz w:val="22"/>
          <w:szCs w:val="22"/>
        </w:rPr>
        <w:t xml:space="preserve"> u</w:t>
      </w:r>
      <w:r w:rsidR="00CC45B1" w:rsidRPr="00495EB8">
        <w:rPr>
          <w:rFonts w:asciiTheme="minorHAnsi" w:hAnsiTheme="minorHAnsi" w:cstheme="minorHAnsi"/>
          <w:sz w:val="22"/>
          <w:szCs w:val="22"/>
        </w:rPr>
        <w:t xml:space="preserve">pcoming webinars </w:t>
      </w:r>
      <w:r w:rsidR="008E4D31" w:rsidRPr="00495EB8">
        <w:rPr>
          <w:rFonts w:asciiTheme="minorHAnsi" w:hAnsiTheme="minorHAnsi" w:cstheme="minorHAnsi"/>
          <w:sz w:val="22"/>
          <w:szCs w:val="22"/>
        </w:rPr>
        <w:t xml:space="preserve">next week </w:t>
      </w:r>
      <w:r w:rsidR="00CE205A" w:rsidRPr="00495EB8">
        <w:rPr>
          <w:rFonts w:asciiTheme="minorHAnsi" w:hAnsiTheme="minorHAnsi" w:cstheme="minorHAnsi"/>
          <w:sz w:val="22"/>
          <w:szCs w:val="22"/>
        </w:rPr>
        <w:t xml:space="preserve">hosted by Team RED </w:t>
      </w:r>
      <w:r w:rsidR="00CC45B1" w:rsidRPr="00495EB8">
        <w:rPr>
          <w:rFonts w:asciiTheme="minorHAnsi" w:hAnsiTheme="minorHAnsi" w:cstheme="minorHAnsi"/>
          <w:sz w:val="22"/>
          <w:szCs w:val="22"/>
        </w:rPr>
        <w:t>and their registration links.</w:t>
      </w:r>
    </w:p>
    <w:p w14:paraId="109D2FE5" w14:textId="7FF9D939" w:rsidR="00074C04" w:rsidRPr="00495EB8" w:rsidRDefault="00074C04" w:rsidP="00074C04">
      <w:pPr>
        <w:rPr>
          <w:rFonts w:cstheme="minorHAnsi"/>
          <w:sz w:val="22"/>
          <w:szCs w:val="22"/>
        </w:rPr>
      </w:pPr>
      <w:r w:rsidRPr="00495EB8">
        <w:rPr>
          <w:rFonts w:cstheme="minorHAnsi"/>
          <w:b/>
          <w:bCs/>
          <w:sz w:val="22"/>
          <w:szCs w:val="22"/>
        </w:rPr>
        <w:t>Date</w:t>
      </w:r>
      <w:r w:rsidRPr="00495EB8">
        <w:rPr>
          <w:rFonts w:cstheme="minorHAnsi"/>
          <w:sz w:val="22"/>
          <w:szCs w:val="22"/>
        </w:rPr>
        <w:t xml:space="preserve">:  February </w:t>
      </w:r>
      <w:r w:rsidR="00A814BC" w:rsidRPr="00495EB8">
        <w:rPr>
          <w:rFonts w:cstheme="minorHAnsi"/>
          <w:sz w:val="22"/>
          <w:szCs w:val="22"/>
        </w:rPr>
        <w:t>23</w:t>
      </w:r>
      <w:r w:rsidRPr="00495EB8">
        <w:rPr>
          <w:rFonts w:cstheme="minorHAnsi"/>
          <w:sz w:val="22"/>
          <w:szCs w:val="22"/>
        </w:rPr>
        <w:t>, 2021</w:t>
      </w:r>
    </w:p>
    <w:p w14:paraId="79431C76" w14:textId="3F880655" w:rsidR="00074C04" w:rsidRPr="00495EB8" w:rsidRDefault="00074C04" w:rsidP="00074C04">
      <w:pPr>
        <w:rPr>
          <w:rFonts w:cstheme="minorHAnsi"/>
          <w:sz w:val="22"/>
          <w:szCs w:val="22"/>
        </w:rPr>
      </w:pPr>
      <w:r w:rsidRPr="00495EB8">
        <w:rPr>
          <w:rFonts w:cstheme="minorHAnsi"/>
          <w:b/>
          <w:bCs/>
          <w:sz w:val="22"/>
          <w:szCs w:val="22"/>
        </w:rPr>
        <w:t>Time:</w:t>
      </w:r>
      <w:r w:rsidRPr="00495EB8">
        <w:rPr>
          <w:rFonts w:cstheme="minorHAnsi"/>
          <w:sz w:val="22"/>
          <w:szCs w:val="22"/>
        </w:rPr>
        <w:t xml:space="preserve">  </w:t>
      </w:r>
      <w:r w:rsidR="00A814BC" w:rsidRPr="00495EB8">
        <w:rPr>
          <w:rFonts w:cstheme="minorHAnsi"/>
          <w:sz w:val="22"/>
          <w:szCs w:val="22"/>
        </w:rPr>
        <w:t>9:00 am</w:t>
      </w:r>
    </w:p>
    <w:p w14:paraId="1EA7C485" w14:textId="7BC8A2FC" w:rsidR="00074C04" w:rsidRPr="00495EB8" w:rsidRDefault="00074C04" w:rsidP="00074C04">
      <w:pPr>
        <w:rPr>
          <w:rFonts w:cstheme="minorHAnsi"/>
          <w:b/>
          <w:bCs/>
          <w:sz w:val="22"/>
          <w:szCs w:val="22"/>
        </w:rPr>
      </w:pPr>
      <w:r w:rsidRPr="00495EB8">
        <w:rPr>
          <w:rFonts w:cstheme="minorHAnsi"/>
          <w:b/>
          <w:bCs/>
          <w:sz w:val="22"/>
          <w:szCs w:val="22"/>
        </w:rPr>
        <w:t>Presenter:</w:t>
      </w:r>
      <w:r w:rsidRPr="00495EB8">
        <w:rPr>
          <w:rFonts w:cstheme="minorHAnsi"/>
          <w:sz w:val="22"/>
          <w:szCs w:val="22"/>
        </w:rPr>
        <w:t xml:space="preserve">  </w:t>
      </w:r>
      <w:r w:rsidR="00A814BC" w:rsidRPr="00495EB8">
        <w:rPr>
          <w:rFonts w:cstheme="minorHAnsi"/>
          <w:sz w:val="22"/>
          <w:szCs w:val="22"/>
        </w:rPr>
        <w:t xml:space="preserve">Aly Grady, Central Regional Manager for Regional Economic Development, DCEO and Fhernie </w:t>
      </w:r>
      <w:r w:rsidR="00AC2988" w:rsidRPr="00495EB8">
        <w:rPr>
          <w:rFonts w:cstheme="minorHAnsi"/>
          <w:sz w:val="22"/>
          <w:szCs w:val="22"/>
        </w:rPr>
        <w:t>Pedraza-Schmitt, US Small Business Administration</w:t>
      </w:r>
    </w:p>
    <w:p w14:paraId="252ADA4A" w14:textId="34C5B32D" w:rsidR="00074C04" w:rsidRPr="00495EB8" w:rsidRDefault="00074C04" w:rsidP="00074C04">
      <w:pPr>
        <w:rPr>
          <w:rFonts w:cstheme="minorHAnsi"/>
          <w:sz w:val="22"/>
          <w:szCs w:val="22"/>
        </w:rPr>
      </w:pPr>
      <w:r w:rsidRPr="00495EB8">
        <w:rPr>
          <w:rFonts w:cstheme="minorHAnsi"/>
          <w:b/>
          <w:bCs/>
          <w:sz w:val="22"/>
          <w:szCs w:val="22"/>
        </w:rPr>
        <w:t>Registration Link:</w:t>
      </w:r>
      <w:r w:rsidRPr="00495EB8">
        <w:rPr>
          <w:rFonts w:cstheme="minorHAnsi"/>
          <w:sz w:val="22"/>
          <w:szCs w:val="22"/>
        </w:rPr>
        <w:t xml:space="preserve"> </w:t>
      </w:r>
      <w:hyperlink r:id="rId20" w:history="1">
        <w:r w:rsidR="00495EB8" w:rsidRPr="00495EB8">
          <w:rPr>
            <w:rStyle w:val="Hyperlink"/>
            <w:sz w:val="22"/>
            <w:szCs w:val="22"/>
          </w:rPr>
          <w:t>https://illinois.webex.com/illinois/onstage/g.php?MTID=ed4522e82c20dd19a870eab60813540c3</w:t>
        </w:r>
      </w:hyperlink>
      <w:r w:rsidR="0035434E" w:rsidRPr="00495EB8">
        <w:rPr>
          <w:sz w:val="22"/>
          <w:szCs w:val="22"/>
        </w:rPr>
        <w:t xml:space="preserve"> </w:t>
      </w:r>
      <w:r w:rsidRPr="00495EB8">
        <w:rPr>
          <w:rFonts w:cstheme="minorHAnsi"/>
          <w:sz w:val="22"/>
          <w:szCs w:val="22"/>
        </w:rPr>
        <w:t xml:space="preserve"> </w:t>
      </w:r>
    </w:p>
    <w:p w14:paraId="72DC8312" w14:textId="77777777" w:rsidR="00074C04" w:rsidRPr="00495EB8" w:rsidRDefault="00074C04" w:rsidP="001A3122">
      <w:pPr>
        <w:rPr>
          <w:rFonts w:cstheme="minorHAnsi"/>
          <w:color w:val="000000"/>
          <w:sz w:val="22"/>
          <w:szCs w:val="22"/>
        </w:rPr>
      </w:pPr>
    </w:p>
    <w:p w14:paraId="6A726D22" w14:textId="56A0AE79" w:rsidR="001A3122" w:rsidRDefault="00AE1314" w:rsidP="00CE205A">
      <w:pPr>
        <w:ind w:right="-180"/>
        <w:contextualSpacing/>
        <w:rPr>
          <w:sz w:val="22"/>
          <w:szCs w:val="22"/>
        </w:rPr>
      </w:pPr>
      <w:r>
        <w:rPr>
          <w:b/>
          <w:bCs/>
          <w:sz w:val="22"/>
          <w:szCs w:val="22"/>
        </w:rPr>
        <w:t xml:space="preserve">Date:  </w:t>
      </w:r>
      <w:r>
        <w:rPr>
          <w:sz w:val="22"/>
          <w:szCs w:val="22"/>
        </w:rPr>
        <w:t xml:space="preserve">February </w:t>
      </w:r>
      <w:r w:rsidR="001F2029">
        <w:rPr>
          <w:sz w:val="22"/>
          <w:szCs w:val="22"/>
        </w:rPr>
        <w:t>24, 2021</w:t>
      </w:r>
    </w:p>
    <w:p w14:paraId="6D524D5E" w14:textId="6BE4B7B4" w:rsidR="001F2029" w:rsidRPr="001F2029" w:rsidRDefault="001F2029" w:rsidP="00CE205A">
      <w:pPr>
        <w:ind w:right="-180"/>
        <w:contextualSpacing/>
        <w:rPr>
          <w:sz w:val="22"/>
          <w:szCs w:val="22"/>
        </w:rPr>
      </w:pPr>
      <w:r>
        <w:rPr>
          <w:b/>
          <w:bCs/>
          <w:sz w:val="22"/>
          <w:szCs w:val="22"/>
        </w:rPr>
        <w:t>Time:</w:t>
      </w:r>
      <w:r>
        <w:rPr>
          <w:sz w:val="22"/>
          <w:szCs w:val="22"/>
        </w:rPr>
        <w:t xml:space="preserve">  10:30 am</w:t>
      </w:r>
    </w:p>
    <w:p w14:paraId="0BA7B719" w14:textId="3C9AA5A1" w:rsidR="00AE1314" w:rsidRDefault="0006537F" w:rsidP="00CE205A">
      <w:pPr>
        <w:ind w:right="-180"/>
        <w:contextualSpacing/>
        <w:rPr>
          <w:sz w:val="22"/>
          <w:szCs w:val="22"/>
        </w:rPr>
      </w:pPr>
      <w:r>
        <w:rPr>
          <w:b/>
          <w:bCs/>
          <w:sz w:val="22"/>
          <w:szCs w:val="22"/>
        </w:rPr>
        <w:t>Presenter:</w:t>
      </w:r>
      <w:r>
        <w:rPr>
          <w:sz w:val="22"/>
          <w:szCs w:val="22"/>
        </w:rPr>
        <w:t xml:space="preserve">  Kim Watson, Southern Regional Manager for Regional Economic Development, DCEO and </w:t>
      </w:r>
      <w:r w:rsidR="00077540">
        <w:rPr>
          <w:sz w:val="22"/>
          <w:szCs w:val="22"/>
        </w:rPr>
        <w:t>Darrah Perryman</w:t>
      </w:r>
      <w:r w:rsidR="00265EEE">
        <w:rPr>
          <w:sz w:val="22"/>
          <w:szCs w:val="22"/>
        </w:rPr>
        <w:t>, US Small Business Administration</w:t>
      </w:r>
    </w:p>
    <w:p w14:paraId="66CD1A9C" w14:textId="7F4201B8" w:rsidR="00C47028" w:rsidRDefault="00C47028" w:rsidP="00CE205A">
      <w:pPr>
        <w:ind w:right="-180"/>
        <w:contextualSpacing/>
        <w:rPr>
          <w:b/>
          <w:bCs/>
          <w:sz w:val="22"/>
          <w:szCs w:val="22"/>
        </w:rPr>
      </w:pPr>
      <w:r>
        <w:rPr>
          <w:b/>
          <w:bCs/>
          <w:sz w:val="22"/>
          <w:szCs w:val="22"/>
        </w:rPr>
        <w:t>Registration Link:</w:t>
      </w:r>
      <w:r w:rsidR="0050543F">
        <w:rPr>
          <w:b/>
          <w:bCs/>
          <w:sz w:val="22"/>
          <w:szCs w:val="22"/>
        </w:rPr>
        <w:t xml:space="preserve">  </w:t>
      </w:r>
      <w:hyperlink r:id="rId21" w:history="1">
        <w:r w:rsidR="0050543F" w:rsidRPr="0050543F">
          <w:rPr>
            <w:rStyle w:val="Hyperlink"/>
            <w:sz w:val="22"/>
            <w:szCs w:val="22"/>
          </w:rPr>
          <w:t>https://illinois.webex.com/illinois/onstage/g.php?MTID=ecf5df772aa39a4b3ce5c3985972cc7ef</w:t>
        </w:r>
      </w:hyperlink>
    </w:p>
    <w:p w14:paraId="585865DD" w14:textId="26C175B3" w:rsidR="00C47028" w:rsidRPr="00C47028" w:rsidRDefault="00C47028" w:rsidP="00CE205A">
      <w:pPr>
        <w:ind w:right="-180"/>
        <w:contextualSpacing/>
        <w:rPr>
          <w:sz w:val="22"/>
          <w:szCs w:val="22"/>
        </w:rPr>
      </w:pPr>
      <w:r>
        <w:rPr>
          <w:sz w:val="22"/>
          <w:szCs w:val="22"/>
        </w:rPr>
        <w:t xml:space="preserve"> </w:t>
      </w:r>
    </w:p>
    <w:p w14:paraId="683223CE" w14:textId="77777777" w:rsidR="00265EEE" w:rsidRDefault="00BE5774" w:rsidP="00BE5774">
      <w:pPr>
        <w:tabs>
          <w:tab w:val="clear" w:pos="360"/>
          <w:tab w:val="clear" w:pos="720"/>
          <w:tab w:val="clear" w:pos="1080"/>
          <w:tab w:val="clear" w:pos="1440"/>
          <w:tab w:val="clear" w:pos="1800"/>
          <w:tab w:val="clear" w:pos="2160"/>
          <w:tab w:val="clear" w:pos="2520"/>
          <w:tab w:val="clear" w:pos="2880"/>
          <w:tab w:val="left" w:pos="2438"/>
        </w:tabs>
        <w:ind w:left="45"/>
        <w:contextualSpacing/>
        <w:rPr>
          <w:sz w:val="22"/>
          <w:szCs w:val="22"/>
        </w:rPr>
      </w:pPr>
      <w:r w:rsidRPr="00CE2618">
        <w:rPr>
          <w:b/>
          <w:bCs/>
          <w:sz w:val="22"/>
          <w:szCs w:val="22"/>
        </w:rPr>
        <w:t>Date:</w:t>
      </w:r>
      <w:r w:rsidR="00364C5B" w:rsidRPr="00495EB8">
        <w:rPr>
          <w:b/>
          <w:bCs/>
          <w:sz w:val="22"/>
          <w:szCs w:val="22"/>
        </w:rPr>
        <w:t xml:space="preserve"> </w:t>
      </w:r>
      <w:r w:rsidRPr="00CE2618">
        <w:rPr>
          <w:sz w:val="22"/>
          <w:szCs w:val="22"/>
        </w:rPr>
        <w:t>Wednesday, February 24, 2021 </w:t>
      </w:r>
    </w:p>
    <w:p w14:paraId="5DC699F8" w14:textId="5F9C33A5" w:rsidR="00BE5774" w:rsidRPr="00495EB8" w:rsidRDefault="00265EEE" w:rsidP="00BE5774">
      <w:pPr>
        <w:tabs>
          <w:tab w:val="clear" w:pos="360"/>
          <w:tab w:val="clear" w:pos="720"/>
          <w:tab w:val="clear" w:pos="1080"/>
          <w:tab w:val="clear" w:pos="1440"/>
          <w:tab w:val="clear" w:pos="1800"/>
          <w:tab w:val="clear" w:pos="2160"/>
          <w:tab w:val="clear" w:pos="2520"/>
          <w:tab w:val="clear" w:pos="2880"/>
          <w:tab w:val="left" w:pos="2438"/>
        </w:tabs>
        <w:ind w:left="45"/>
        <w:contextualSpacing/>
        <w:rPr>
          <w:sz w:val="22"/>
          <w:szCs w:val="22"/>
        </w:rPr>
      </w:pPr>
      <w:r>
        <w:rPr>
          <w:b/>
          <w:bCs/>
          <w:sz w:val="22"/>
          <w:szCs w:val="22"/>
        </w:rPr>
        <w:t xml:space="preserve">Time:  </w:t>
      </w:r>
      <w:r w:rsidR="00BE5774" w:rsidRPr="00CE2618">
        <w:rPr>
          <w:sz w:val="22"/>
          <w:szCs w:val="22"/>
        </w:rPr>
        <w:t>2:00 pm</w:t>
      </w:r>
    </w:p>
    <w:p w14:paraId="4DAA2E17" w14:textId="69B21F13" w:rsidR="00BE5774" w:rsidRPr="00495EB8" w:rsidRDefault="00DA5B2A" w:rsidP="00CE2618">
      <w:pPr>
        <w:tabs>
          <w:tab w:val="clear" w:pos="360"/>
          <w:tab w:val="clear" w:pos="720"/>
          <w:tab w:val="clear" w:pos="1080"/>
          <w:tab w:val="clear" w:pos="1440"/>
          <w:tab w:val="clear" w:pos="1800"/>
          <w:tab w:val="clear" w:pos="2160"/>
          <w:tab w:val="clear" w:pos="2520"/>
          <w:tab w:val="clear" w:pos="2880"/>
        </w:tabs>
        <w:ind w:left="15"/>
        <w:contextualSpacing/>
        <w:rPr>
          <w:sz w:val="22"/>
          <w:szCs w:val="22"/>
        </w:rPr>
      </w:pPr>
      <w:r>
        <w:rPr>
          <w:b/>
          <w:bCs/>
          <w:sz w:val="22"/>
          <w:szCs w:val="22"/>
        </w:rPr>
        <w:t>Presenter:</w:t>
      </w:r>
      <w:r>
        <w:rPr>
          <w:sz w:val="22"/>
          <w:szCs w:val="22"/>
        </w:rPr>
        <w:t xml:space="preserve">  Jonathan McGee, Deputy Director Regional Economic Development</w:t>
      </w:r>
      <w:r w:rsidR="00B05EF0">
        <w:rPr>
          <w:sz w:val="22"/>
          <w:szCs w:val="22"/>
        </w:rPr>
        <w:t>, DCEO</w:t>
      </w:r>
      <w:r>
        <w:rPr>
          <w:sz w:val="22"/>
          <w:szCs w:val="22"/>
        </w:rPr>
        <w:t xml:space="preserve"> and </w:t>
      </w:r>
      <w:r w:rsidR="00BE5774" w:rsidRPr="00CE2618">
        <w:rPr>
          <w:sz w:val="22"/>
          <w:szCs w:val="22"/>
        </w:rPr>
        <w:t xml:space="preserve">SBA District Director, </w:t>
      </w:r>
    </w:p>
    <w:p w14:paraId="0E71A1A2" w14:textId="1B68B14B" w:rsidR="00364C5B" w:rsidRPr="00495EB8" w:rsidRDefault="00364C5B" w:rsidP="00364C5B">
      <w:pPr>
        <w:tabs>
          <w:tab w:val="clear" w:pos="360"/>
          <w:tab w:val="clear" w:pos="720"/>
          <w:tab w:val="clear" w:pos="1080"/>
          <w:tab w:val="clear" w:pos="1440"/>
          <w:tab w:val="clear" w:pos="1800"/>
          <w:tab w:val="clear" w:pos="2160"/>
          <w:tab w:val="clear" w:pos="2520"/>
          <w:tab w:val="clear" w:pos="2880"/>
          <w:tab w:val="left" w:pos="2438"/>
        </w:tabs>
        <w:ind w:left="45"/>
        <w:contextualSpacing/>
        <w:rPr>
          <w:sz w:val="22"/>
          <w:szCs w:val="22"/>
        </w:rPr>
      </w:pPr>
      <w:r w:rsidRPr="00495EB8">
        <w:rPr>
          <w:b/>
          <w:bCs/>
          <w:sz w:val="22"/>
          <w:szCs w:val="22"/>
        </w:rPr>
        <w:t xml:space="preserve">Registration Link: </w:t>
      </w:r>
      <w:hyperlink r:id="rId22" w:history="1">
        <w:r w:rsidRPr="00CE2618">
          <w:rPr>
            <w:rStyle w:val="Hyperlink"/>
            <w:sz w:val="22"/>
            <w:szCs w:val="22"/>
          </w:rPr>
          <w:t>https://illinois.webex.com/illinois/onstage/g.php?MTID=edb0eb3245f936c3093c8c944f4132c27</w:t>
        </w:r>
      </w:hyperlink>
    </w:p>
    <w:p w14:paraId="14B713F5" w14:textId="77777777" w:rsidR="00BE5774" w:rsidRPr="00CE2618" w:rsidRDefault="00BE5774" w:rsidP="00CE2618">
      <w:pPr>
        <w:tabs>
          <w:tab w:val="clear" w:pos="360"/>
          <w:tab w:val="clear" w:pos="720"/>
          <w:tab w:val="clear" w:pos="1080"/>
          <w:tab w:val="clear" w:pos="1440"/>
          <w:tab w:val="clear" w:pos="1800"/>
          <w:tab w:val="clear" w:pos="2160"/>
          <w:tab w:val="clear" w:pos="2520"/>
          <w:tab w:val="clear" w:pos="2880"/>
          <w:tab w:val="left" w:pos="2438"/>
        </w:tabs>
        <w:ind w:left="45"/>
        <w:contextualSpacing/>
        <w:rPr>
          <w:b/>
          <w:bCs/>
          <w:sz w:val="22"/>
          <w:szCs w:val="22"/>
        </w:rPr>
      </w:pPr>
    </w:p>
    <w:p w14:paraId="50459514" w14:textId="239E4AA1" w:rsidR="0070742D" w:rsidRPr="00AD58DC" w:rsidRDefault="00432E6E" w:rsidP="005A5056">
      <w:pPr>
        <w:ind w:right="-180"/>
        <w:contextualSpacing/>
        <w:rPr>
          <w:b/>
          <w:bCs/>
          <w:sz w:val="28"/>
          <w:szCs w:val="28"/>
        </w:rPr>
      </w:pPr>
      <w:r w:rsidRPr="00AD58DC">
        <w:rPr>
          <w:b/>
          <w:bCs/>
          <w:sz w:val="28"/>
          <w:szCs w:val="28"/>
        </w:rPr>
        <w:t>Small Business Administration Shuttered Venue Operators Grant Program</w:t>
      </w:r>
    </w:p>
    <w:p w14:paraId="5DD36B23" w14:textId="12C2165A" w:rsidR="0070742D" w:rsidRDefault="0070742D" w:rsidP="005A5056">
      <w:pPr>
        <w:ind w:right="-180"/>
        <w:contextualSpacing/>
        <w:rPr>
          <w:sz w:val="22"/>
          <w:szCs w:val="22"/>
        </w:rPr>
      </w:pPr>
    </w:p>
    <w:p w14:paraId="6565308C" w14:textId="77777777" w:rsidR="00AD58DC" w:rsidRPr="00AD58DC" w:rsidRDefault="00AD58DC" w:rsidP="00AD58DC">
      <w:pPr>
        <w:rPr>
          <w:sz w:val="22"/>
          <w:szCs w:val="22"/>
          <w:lang w:val="en"/>
        </w:rPr>
      </w:pPr>
      <w:r w:rsidRPr="00AD58DC">
        <w:rPr>
          <w:sz w:val="22"/>
          <w:szCs w:val="22"/>
          <w:lang w:val="en"/>
        </w:rPr>
        <w:t>The Shuttered Venue Operators (SVO) Grant program was established by The Economic Aid to Hard-Hit Small Businesses, Non-Profits, and Venues Act, signed into law on December 27, 2020. The program includes $15 billion in grants to shuttered venues, to be administered by the Small Business Administration’s Office of Disaster Assistance.</w:t>
      </w:r>
    </w:p>
    <w:p w14:paraId="657332D0" w14:textId="77777777" w:rsidR="00A22D32" w:rsidRPr="00A22D32" w:rsidRDefault="00AD58DC" w:rsidP="00A22D32">
      <w:pPr>
        <w:rPr>
          <w:sz w:val="22"/>
          <w:szCs w:val="22"/>
          <w:lang w:val="en"/>
        </w:rPr>
      </w:pPr>
      <w:r w:rsidRPr="00AD58DC">
        <w:rPr>
          <w:sz w:val="22"/>
          <w:szCs w:val="22"/>
          <w:lang w:val="en"/>
        </w:rPr>
        <w:lastRenderedPageBreak/>
        <w:t>Eligible applicants may qualify for SVO Grants equal to 45% of their gross earned revenue, with the maximum amount available for a single grant award of $10 million. $2 billion is reserved for eligible applications with up to 50 full-time employees.</w:t>
      </w:r>
      <w:r w:rsidR="00A22D32">
        <w:rPr>
          <w:sz w:val="22"/>
          <w:szCs w:val="22"/>
          <w:lang w:val="en"/>
        </w:rPr>
        <w:t xml:space="preserve">  </w:t>
      </w:r>
      <w:r w:rsidR="00A22D32" w:rsidRPr="00A22D32">
        <w:rPr>
          <w:sz w:val="22"/>
          <w:szCs w:val="22"/>
          <w:lang w:val="en"/>
        </w:rPr>
        <w:t>Eligible entities include:</w:t>
      </w:r>
    </w:p>
    <w:p w14:paraId="0F7134CD" w14:textId="77777777" w:rsidR="00A22D32" w:rsidRPr="00A22D32" w:rsidRDefault="00A22D32" w:rsidP="00A22D32">
      <w:pPr>
        <w:numPr>
          <w:ilvl w:val="0"/>
          <w:numId w:val="31"/>
        </w:numPr>
        <w:tabs>
          <w:tab w:val="left" w:pos="720"/>
        </w:tabs>
        <w:rPr>
          <w:sz w:val="22"/>
          <w:szCs w:val="22"/>
          <w:lang w:val="en"/>
        </w:rPr>
      </w:pPr>
      <w:r w:rsidRPr="00A22D32">
        <w:rPr>
          <w:sz w:val="22"/>
          <w:szCs w:val="22"/>
          <w:lang w:val="en"/>
        </w:rPr>
        <w:t>Live venue operators or promoters</w:t>
      </w:r>
    </w:p>
    <w:p w14:paraId="05034AC8" w14:textId="77777777" w:rsidR="00A22D32" w:rsidRPr="00A22D32" w:rsidRDefault="00A22D32" w:rsidP="00A22D32">
      <w:pPr>
        <w:numPr>
          <w:ilvl w:val="0"/>
          <w:numId w:val="31"/>
        </w:numPr>
        <w:tabs>
          <w:tab w:val="left" w:pos="720"/>
        </w:tabs>
        <w:rPr>
          <w:sz w:val="22"/>
          <w:szCs w:val="22"/>
          <w:lang w:val="en"/>
        </w:rPr>
      </w:pPr>
      <w:r w:rsidRPr="00A22D32">
        <w:rPr>
          <w:sz w:val="22"/>
          <w:szCs w:val="22"/>
          <w:lang w:val="en"/>
        </w:rPr>
        <w:t>Theatrical producers</w:t>
      </w:r>
    </w:p>
    <w:p w14:paraId="6A5897DF" w14:textId="77777777" w:rsidR="00A22D32" w:rsidRPr="00A22D32" w:rsidRDefault="00A22D32" w:rsidP="00A22D32">
      <w:pPr>
        <w:numPr>
          <w:ilvl w:val="0"/>
          <w:numId w:val="31"/>
        </w:numPr>
        <w:tabs>
          <w:tab w:val="left" w:pos="720"/>
        </w:tabs>
        <w:rPr>
          <w:sz w:val="22"/>
          <w:szCs w:val="22"/>
          <w:lang w:val="en"/>
        </w:rPr>
      </w:pPr>
      <w:r w:rsidRPr="00A22D32">
        <w:rPr>
          <w:sz w:val="22"/>
          <w:szCs w:val="22"/>
          <w:lang w:val="en"/>
        </w:rPr>
        <w:t>Live performing arts organization operators</w:t>
      </w:r>
    </w:p>
    <w:p w14:paraId="63C72F36" w14:textId="77777777" w:rsidR="00A22D32" w:rsidRPr="00A22D32" w:rsidRDefault="00A22D32" w:rsidP="00A22D32">
      <w:pPr>
        <w:numPr>
          <w:ilvl w:val="0"/>
          <w:numId w:val="31"/>
        </w:numPr>
        <w:tabs>
          <w:tab w:val="left" w:pos="720"/>
        </w:tabs>
        <w:rPr>
          <w:sz w:val="22"/>
          <w:szCs w:val="22"/>
          <w:lang w:val="en"/>
        </w:rPr>
      </w:pPr>
      <w:r w:rsidRPr="00A22D32">
        <w:rPr>
          <w:sz w:val="22"/>
          <w:szCs w:val="22"/>
          <w:lang w:val="en"/>
        </w:rPr>
        <w:t>Relevant museum operators, zoos and aquariums who meet specific criteria</w:t>
      </w:r>
    </w:p>
    <w:p w14:paraId="6B6B055A" w14:textId="77777777" w:rsidR="00A22D32" w:rsidRPr="00A22D32" w:rsidRDefault="00A22D32" w:rsidP="00A22D32">
      <w:pPr>
        <w:numPr>
          <w:ilvl w:val="0"/>
          <w:numId w:val="31"/>
        </w:numPr>
        <w:tabs>
          <w:tab w:val="left" w:pos="720"/>
        </w:tabs>
        <w:rPr>
          <w:sz w:val="22"/>
          <w:szCs w:val="22"/>
          <w:lang w:val="en"/>
        </w:rPr>
      </w:pPr>
      <w:r w:rsidRPr="00A22D32">
        <w:rPr>
          <w:sz w:val="22"/>
          <w:szCs w:val="22"/>
          <w:lang w:val="en"/>
        </w:rPr>
        <w:t>Motion picture theater operators</w:t>
      </w:r>
    </w:p>
    <w:p w14:paraId="03B94CA1" w14:textId="77777777" w:rsidR="00A22D32" w:rsidRPr="00A22D32" w:rsidRDefault="00A22D32" w:rsidP="00A22D32">
      <w:pPr>
        <w:numPr>
          <w:ilvl w:val="0"/>
          <w:numId w:val="31"/>
        </w:numPr>
        <w:tabs>
          <w:tab w:val="left" w:pos="720"/>
        </w:tabs>
        <w:rPr>
          <w:sz w:val="22"/>
          <w:szCs w:val="22"/>
          <w:lang w:val="en"/>
        </w:rPr>
      </w:pPr>
      <w:r w:rsidRPr="00A22D32">
        <w:rPr>
          <w:sz w:val="22"/>
          <w:szCs w:val="22"/>
          <w:lang w:val="en"/>
        </w:rPr>
        <w:t>Talent representatives, and</w:t>
      </w:r>
    </w:p>
    <w:p w14:paraId="76BD6492" w14:textId="77777777" w:rsidR="00A22D32" w:rsidRPr="00A22D32" w:rsidRDefault="00A22D32" w:rsidP="00A22D32">
      <w:pPr>
        <w:numPr>
          <w:ilvl w:val="0"/>
          <w:numId w:val="31"/>
        </w:numPr>
        <w:tabs>
          <w:tab w:val="left" w:pos="720"/>
        </w:tabs>
        <w:rPr>
          <w:sz w:val="22"/>
          <w:szCs w:val="22"/>
          <w:lang w:val="en"/>
        </w:rPr>
      </w:pPr>
      <w:r w:rsidRPr="00A22D32">
        <w:rPr>
          <w:sz w:val="22"/>
          <w:szCs w:val="22"/>
          <w:lang w:val="en"/>
        </w:rPr>
        <w:t>Each business entity owned by an eligible entity that also meets the eligibility requirements</w:t>
      </w:r>
    </w:p>
    <w:p w14:paraId="76045362" w14:textId="5AC83C0F" w:rsidR="00AD58DC" w:rsidRPr="00AD58DC" w:rsidRDefault="00AD58DC" w:rsidP="00AD58DC">
      <w:pPr>
        <w:rPr>
          <w:sz w:val="22"/>
          <w:szCs w:val="22"/>
          <w:lang w:val="en"/>
        </w:rPr>
      </w:pPr>
    </w:p>
    <w:p w14:paraId="50B89B88" w14:textId="31166782" w:rsidR="00AD58DC" w:rsidRPr="002444C5" w:rsidRDefault="00CB0631" w:rsidP="0070742D">
      <w:pPr>
        <w:rPr>
          <w:sz w:val="22"/>
          <w:szCs w:val="22"/>
        </w:rPr>
      </w:pPr>
      <w:r>
        <w:rPr>
          <w:b/>
          <w:bCs/>
          <w:sz w:val="22"/>
          <w:szCs w:val="22"/>
        </w:rPr>
        <w:t>This program is not yet open for applications and SBA will continue to issue guidance on this program.  There are two requirements of note for this program.  First, the business mu</w:t>
      </w:r>
      <w:r w:rsidR="00EE3B06">
        <w:rPr>
          <w:b/>
          <w:bCs/>
          <w:sz w:val="22"/>
          <w:szCs w:val="22"/>
        </w:rPr>
        <w:t xml:space="preserve">st have been in operation as of Feb. 29, 2020.  Second, the venue or promoter </w:t>
      </w:r>
      <w:r w:rsidR="00EE3B06">
        <w:rPr>
          <w:b/>
          <w:bCs/>
          <w:sz w:val="22"/>
          <w:szCs w:val="22"/>
          <w:u w:val="single"/>
        </w:rPr>
        <w:t>must not</w:t>
      </w:r>
      <w:r w:rsidR="00EE3B06">
        <w:rPr>
          <w:b/>
          <w:bCs/>
          <w:sz w:val="22"/>
          <w:szCs w:val="22"/>
        </w:rPr>
        <w:t xml:space="preserve"> have received a PPP loan on or after Dec. 27, 2020.  </w:t>
      </w:r>
      <w:r w:rsidR="002444C5">
        <w:rPr>
          <w:sz w:val="22"/>
          <w:szCs w:val="22"/>
        </w:rPr>
        <w:t xml:space="preserve">To follow updates on this program, please click </w:t>
      </w:r>
      <w:hyperlink r:id="rId23" w:history="1">
        <w:r w:rsidR="006C311B" w:rsidRPr="006C311B">
          <w:rPr>
            <w:rStyle w:val="Hyperlink"/>
            <w:sz w:val="22"/>
            <w:szCs w:val="22"/>
          </w:rPr>
          <w:t>here</w:t>
        </w:r>
      </w:hyperlink>
      <w:r w:rsidR="006C311B">
        <w:rPr>
          <w:sz w:val="22"/>
          <w:szCs w:val="22"/>
        </w:rPr>
        <w:t xml:space="preserve"> to go to the SBA’s website.</w:t>
      </w:r>
    </w:p>
    <w:p w14:paraId="377ECB36" w14:textId="77777777" w:rsidR="00AD58DC" w:rsidRDefault="00AD58DC" w:rsidP="0070742D">
      <w:pPr>
        <w:rPr>
          <w:sz w:val="22"/>
          <w:szCs w:val="22"/>
        </w:rPr>
      </w:pPr>
    </w:p>
    <w:p w14:paraId="25984524" w14:textId="77777777" w:rsidR="0049661D" w:rsidRPr="00EF23FE" w:rsidRDefault="0049661D" w:rsidP="0049661D">
      <w:pPr>
        <w:ind w:right="-180"/>
        <w:contextualSpacing/>
        <w:rPr>
          <w:b/>
          <w:bCs/>
          <w:sz w:val="22"/>
          <w:szCs w:val="22"/>
        </w:rPr>
      </w:pPr>
      <w:r w:rsidRPr="00EF23FE">
        <w:rPr>
          <w:rFonts w:cs="Calibri"/>
          <w:b/>
          <w:bCs/>
          <w:sz w:val="28"/>
          <w:szCs w:val="28"/>
        </w:rPr>
        <w:t xml:space="preserve">Small Business Administration Program: </w:t>
      </w:r>
      <w:r w:rsidRPr="00EF23FE">
        <w:rPr>
          <w:b/>
          <w:bCs/>
          <w:sz w:val="28"/>
          <w:szCs w:val="28"/>
        </w:rPr>
        <w:t>Economic Injury Disaster Loan Program (EIDL)</w:t>
      </w:r>
      <w:r w:rsidRPr="00EF23FE">
        <w:rPr>
          <w:b/>
          <w:bCs/>
          <w:sz w:val="22"/>
          <w:szCs w:val="22"/>
        </w:rPr>
        <w:t xml:space="preserve"> </w:t>
      </w:r>
    </w:p>
    <w:p w14:paraId="5DA12C06" w14:textId="77777777" w:rsidR="0049661D" w:rsidRDefault="0049661D" w:rsidP="0049661D">
      <w:pPr>
        <w:ind w:right="-180"/>
        <w:contextualSpacing/>
        <w:rPr>
          <w:b/>
          <w:bCs/>
          <w:sz w:val="22"/>
          <w:szCs w:val="22"/>
        </w:rPr>
      </w:pPr>
    </w:p>
    <w:p w14:paraId="0B22D9FE" w14:textId="1D3162D2" w:rsidR="0049661D" w:rsidRDefault="0049661D" w:rsidP="0049661D">
      <w:pPr>
        <w:ind w:right="-180"/>
        <w:contextualSpacing/>
        <w:rPr>
          <w:sz w:val="22"/>
          <w:szCs w:val="22"/>
        </w:rPr>
      </w:pPr>
      <w:r w:rsidRPr="00A411C9">
        <w:rPr>
          <w:sz w:val="22"/>
          <w:szCs w:val="22"/>
        </w:rPr>
        <w:t>The SBA is offering low-interest federal disaster loans for working capital to small businesses and non-profit organizations that are suffering substantial economic injury as a result of COVID-19.</w:t>
      </w:r>
      <w:r>
        <w:rPr>
          <w:sz w:val="22"/>
          <w:szCs w:val="22"/>
        </w:rPr>
        <w:t xml:space="preserve">  </w:t>
      </w:r>
      <w:r w:rsidRPr="00A411C9">
        <w:rPr>
          <w:sz w:val="22"/>
          <w:szCs w:val="22"/>
        </w:rPr>
        <w:t>These loans may be used to pay debts, payroll, accounts payable and other bills that can’t be paid because of the disaster’s impact, and that are not already covered by a Paycheck Protection Program loan. The interest rate is 3.75% for small businesses and 2.75% for non-profits. The first payment is deferred for one year.</w:t>
      </w:r>
      <w:r w:rsidR="005D0953">
        <w:rPr>
          <w:sz w:val="22"/>
          <w:szCs w:val="22"/>
        </w:rPr>
        <w:t xml:space="preserve">  Applicants must be physically located in the U.S. or designated territory and suffered working capital losses due to the coro</w:t>
      </w:r>
      <w:r w:rsidR="00276143">
        <w:rPr>
          <w:sz w:val="22"/>
          <w:szCs w:val="22"/>
        </w:rPr>
        <w:t>navirus pandemic, not due to a downturn in the economy or other reasons.</w:t>
      </w:r>
      <w:r w:rsidR="00092AB8">
        <w:rPr>
          <w:sz w:val="22"/>
          <w:szCs w:val="22"/>
        </w:rPr>
        <w:t xml:space="preserve">  Eligible</w:t>
      </w:r>
      <w:r w:rsidR="005D0953">
        <w:rPr>
          <w:sz w:val="22"/>
          <w:szCs w:val="22"/>
        </w:rPr>
        <w:t xml:space="preserve"> applicants include the following:</w:t>
      </w:r>
    </w:p>
    <w:p w14:paraId="2CAF45CB" w14:textId="77777777" w:rsidR="005D0953" w:rsidRPr="005D0953" w:rsidRDefault="005D0953" w:rsidP="005D0953">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Symbol" w:hAnsi="Symbol" w:cs="Symbol"/>
          <w:color w:val="000000"/>
        </w:rPr>
      </w:pPr>
    </w:p>
    <w:p w14:paraId="5B15541C" w14:textId="7C527011" w:rsidR="005D0953" w:rsidRPr="005D0953" w:rsidRDefault="005D0953" w:rsidP="005D0953">
      <w:pPr>
        <w:pStyle w:val="ListParagraph"/>
        <w:numPr>
          <w:ilvl w:val="0"/>
          <w:numId w:val="33"/>
        </w:numPr>
        <w:autoSpaceDE w:val="0"/>
        <w:autoSpaceDN w:val="0"/>
        <w:adjustRightInd w:val="0"/>
        <w:spacing w:after="10"/>
        <w:rPr>
          <w:rFonts w:asciiTheme="minorHAnsi" w:hAnsiTheme="minorHAnsi" w:cstheme="minorHAnsi"/>
          <w:color w:val="0000FF"/>
        </w:rPr>
      </w:pPr>
      <w:r w:rsidRPr="005D0953">
        <w:rPr>
          <w:rFonts w:asciiTheme="minorHAnsi" w:hAnsiTheme="minorHAnsi" w:cstheme="minorHAnsi"/>
          <w:color w:val="1B1E29"/>
        </w:rPr>
        <w:t xml:space="preserve">Businesses with 500 or fewer employees or defined as small per </w:t>
      </w:r>
      <w:r w:rsidRPr="005D0953">
        <w:rPr>
          <w:rFonts w:asciiTheme="minorHAnsi" w:hAnsiTheme="minorHAnsi" w:cstheme="minorHAnsi"/>
          <w:color w:val="0000FF"/>
        </w:rPr>
        <w:t xml:space="preserve">SBA.gov/SizeStandards </w:t>
      </w:r>
    </w:p>
    <w:p w14:paraId="5C48AE6E" w14:textId="47A2AA9B" w:rsidR="005D0953" w:rsidRPr="005D0953" w:rsidRDefault="005D0953" w:rsidP="005D0953">
      <w:pPr>
        <w:pStyle w:val="ListParagraph"/>
        <w:numPr>
          <w:ilvl w:val="0"/>
          <w:numId w:val="34"/>
        </w:numPr>
        <w:autoSpaceDE w:val="0"/>
        <w:autoSpaceDN w:val="0"/>
        <w:adjustRightInd w:val="0"/>
        <w:spacing w:after="10"/>
        <w:rPr>
          <w:rFonts w:asciiTheme="minorHAnsi" w:hAnsiTheme="minorHAnsi" w:cstheme="minorHAnsi"/>
          <w:color w:val="1B1E29"/>
        </w:rPr>
      </w:pPr>
      <w:r w:rsidRPr="005D0953">
        <w:rPr>
          <w:rFonts w:asciiTheme="minorHAnsi" w:hAnsiTheme="minorHAnsi" w:cstheme="minorHAnsi"/>
          <w:color w:val="1B1E29"/>
        </w:rPr>
        <w:t xml:space="preserve"> Cooperatives with 500 or fewer employees </w:t>
      </w:r>
    </w:p>
    <w:p w14:paraId="6B58A041" w14:textId="12A7833C" w:rsidR="005D0953" w:rsidRPr="005D0953" w:rsidRDefault="005D0953" w:rsidP="005D0953">
      <w:pPr>
        <w:pStyle w:val="ListParagraph"/>
        <w:numPr>
          <w:ilvl w:val="0"/>
          <w:numId w:val="34"/>
        </w:numPr>
        <w:autoSpaceDE w:val="0"/>
        <w:autoSpaceDN w:val="0"/>
        <w:adjustRightInd w:val="0"/>
        <w:spacing w:after="10"/>
        <w:rPr>
          <w:rFonts w:asciiTheme="minorHAnsi" w:hAnsiTheme="minorHAnsi" w:cstheme="minorHAnsi"/>
          <w:color w:val="1B1E29"/>
        </w:rPr>
      </w:pPr>
      <w:r w:rsidRPr="005D0953">
        <w:rPr>
          <w:rFonts w:asciiTheme="minorHAnsi" w:hAnsiTheme="minorHAnsi" w:cstheme="minorHAnsi"/>
          <w:color w:val="1B1E29"/>
        </w:rPr>
        <w:t xml:space="preserve"> Agricultural enterprises with 500 or fewer employees </w:t>
      </w:r>
    </w:p>
    <w:p w14:paraId="4208C5D7" w14:textId="690E50BC" w:rsidR="005D0953" w:rsidRPr="005D0953" w:rsidRDefault="005D0953" w:rsidP="005D0953">
      <w:pPr>
        <w:tabs>
          <w:tab w:val="clear" w:pos="360"/>
          <w:tab w:val="clear" w:pos="720"/>
          <w:tab w:val="clear" w:pos="1080"/>
          <w:tab w:val="clear" w:pos="1440"/>
          <w:tab w:val="clear" w:pos="1800"/>
          <w:tab w:val="clear" w:pos="2160"/>
          <w:tab w:val="clear" w:pos="2520"/>
          <w:tab w:val="clear" w:pos="2880"/>
        </w:tabs>
        <w:autoSpaceDE w:val="0"/>
        <w:autoSpaceDN w:val="0"/>
        <w:adjustRightInd w:val="0"/>
        <w:spacing w:after="10"/>
        <w:ind w:firstLine="360"/>
        <w:rPr>
          <w:rFonts w:asciiTheme="minorHAnsi" w:hAnsiTheme="minorHAnsi" w:cstheme="minorHAnsi"/>
          <w:color w:val="1B1E29"/>
          <w:sz w:val="22"/>
          <w:szCs w:val="22"/>
        </w:rPr>
      </w:pPr>
      <w:r w:rsidRPr="005D0953">
        <w:rPr>
          <w:rFonts w:asciiTheme="minorHAnsi" w:hAnsiTheme="minorHAnsi" w:cstheme="minorHAnsi"/>
          <w:color w:val="1B1E29"/>
          <w:sz w:val="22"/>
          <w:szCs w:val="22"/>
        </w:rPr>
        <w:t xml:space="preserve">• </w:t>
      </w:r>
      <w:r w:rsidRPr="005D0953">
        <w:rPr>
          <w:rFonts w:asciiTheme="minorHAnsi" w:hAnsiTheme="minorHAnsi" w:cstheme="minorHAnsi"/>
          <w:color w:val="1B1E29"/>
          <w:sz w:val="22"/>
          <w:szCs w:val="22"/>
        </w:rPr>
        <w:tab/>
        <w:t xml:space="preserve">Most private nonprofits </w:t>
      </w:r>
    </w:p>
    <w:p w14:paraId="659A960E" w14:textId="653C2079" w:rsidR="005D0953" w:rsidRPr="005D0953" w:rsidRDefault="005D0953" w:rsidP="005D0953">
      <w:pPr>
        <w:tabs>
          <w:tab w:val="clear" w:pos="360"/>
          <w:tab w:val="clear" w:pos="720"/>
          <w:tab w:val="clear" w:pos="1080"/>
          <w:tab w:val="clear" w:pos="1440"/>
          <w:tab w:val="clear" w:pos="1800"/>
          <w:tab w:val="clear" w:pos="2160"/>
          <w:tab w:val="clear" w:pos="2520"/>
          <w:tab w:val="clear" w:pos="2880"/>
        </w:tabs>
        <w:autoSpaceDE w:val="0"/>
        <w:autoSpaceDN w:val="0"/>
        <w:adjustRightInd w:val="0"/>
        <w:spacing w:after="10"/>
        <w:ind w:firstLine="360"/>
        <w:rPr>
          <w:rFonts w:asciiTheme="minorHAnsi" w:hAnsiTheme="minorHAnsi" w:cstheme="minorHAnsi"/>
          <w:color w:val="1B1E29"/>
          <w:sz w:val="22"/>
          <w:szCs w:val="22"/>
        </w:rPr>
      </w:pPr>
      <w:r w:rsidRPr="005D0953">
        <w:rPr>
          <w:rFonts w:asciiTheme="minorHAnsi" w:hAnsiTheme="minorHAnsi" w:cstheme="minorHAnsi"/>
          <w:color w:val="1B1E29"/>
          <w:sz w:val="22"/>
          <w:szCs w:val="22"/>
        </w:rPr>
        <w:t xml:space="preserve">• </w:t>
      </w:r>
      <w:r w:rsidRPr="005D0953">
        <w:rPr>
          <w:rFonts w:asciiTheme="minorHAnsi" w:hAnsiTheme="minorHAnsi" w:cstheme="minorHAnsi"/>
          <w:color w:val="1B1E29"/>
          <w:sz w:val="22"/>
          <w:szCs w:val="22"/>
        </w:rPr>
        <w:tab/>
        <w:t xml:space="preserve">Faith-based organizations </w:t>
      </w:r>
    </w:p>
    <w:p w14:paraId="767B85D4" w14:textId="4EB6BC8A" w:rsidR="005D0953" w:rsidRPr="005D0953" w:rsidRDefault="005D0953" w:rsidP="005D0953">
      <w:pPr>
        <w:tabs>
          <w:tab w:val="clear" w:pos="360"/>
          <w:tab w:val="clear" w:pos="720"/>
          <w:tab w:val="clear" w:pos="1080"/>
          <w:tab w:val="clear" w:pos="1440"/>
          <w:tab w:val="clear" w:pos="1800"/>
          <w:tab w:val="clear" w:pos="2160"/>
          <w:tab w:val="clear" w:pos="2520"/>
          <w:tab w:val="clear" w:pos="2880"/>
        </w:tabs>
        <w:autoSpaceDE w:val="0"/>
        <w:autoSpaceDN w:val="0"/>
        <w:adjustRightInd w:val="0"/>
        <w:ind w:firstLine="360"/>
        <w:rPr>
          <w:rFonts w:asciiTheme="minorHAnsi" w:hAnsiTheme="minorHAnsi" w:cstheme="minorHAnsi"/>
          <w:color w:val="1B1E29"/>
          <w:sz w:val="22"/>
          <w:szCs w:val="22"/>
        </w:rPr>
      </w:pPr>
      <w:r w:rsidRPr="005D0953">
        <w:rPr>
          <w:rFonts w:asciiTheme="minorHAnsi" w:hAnsiTheme="minorHAnsi" w:cstheme="minorHAnsi"/>
          <w:color w:val="1B1E29"/>
          <w:sz w:val="22"/>
          <w:szCs w:val="22"/>
        </w:rPr>
        <w:t xml:space="preserve">• </w:t>
      </w:r>
      <w:r w:rsidRPr="005D0953">
        <w:rPr>
          <w:rFonts w:asciiTheme="minorHAnsi" w:hAnsiTheme="minorHAnsi" w:cstheme="minorHAnsi"/>
          <w:color w:val="1B1E29"/>
          <w:sz w:val="22"/>
          <w:szCs w:val="22"/>
        </w:rPr>
        <w:tab/>
        <w:t xml:space="preserve">Sole proprietorships and independent contractors </w:t>
      </w:r>
    </w:p>
    <w:p w14:paraId="397B93C3" w14:textId="77777777" w:rsidR="005D0953" w:rsidRPr="00A411C9" w:rsidRDefault="005D0953" w:rsidP="0049661D">
      <w:pPr>
        <w:ind w:right="-180"/>
        <w:contextualSpacing/>
        <w:rPr>
          <w:sz w:val="22"/>
          <w:szCs w:val="22"/>
        </w:rPr>
      </w:pPr>
    </w:p>
    <w:p w14:paraId="3AE03F1B" w14:textId="6F8F7511" w:rsidR="0070742D" w:rsidRPr="00CC45B1" w:rsidRDefault="002C2208" w:rsidP="005A5056">
      <w:pPr>
        <w:ind w:right="-180"/>
        <w:contextualSpacing/>
        <w:rPr>
          <w:sz w:val="22"/>
          <w:szCs w:val="22"/>
        </w:rPr>
      </w:pPr>
      <w:r>
        <w:rPr>
          <w:sz w:val="22"/>
          <w:szCs w:val="22"/>
        </w:rPr>
        <w:t xml:space="preserve">The deadline </w:t>
      </w:r>
      <w:r w:rsidR="008C642F">
        <w:rPr>
          <w:sz w:val="22"/>
          <w:szCs w:val="22"/>
        </w:rPr>
        <w:t xml:space="preserve">to apply for this program has been extended to December 31, 2021.  </w:t>
      </w:r>
      <w:r w:rsidR="00276143">
        <w:rPr>
          <w:sz w:val="22"/>
          <w:szCs w:val="22"/>
        </w:rPr>
        <w:t xml:space="preserve">For more information and </w:t>
      </w:r>
      <w:r w:rsidR="00F413D8">
        <w:rPr>
          <w:sz w:val="22"/>
          <w:szCs w:val="22"/>
        </w:rPr>
        <w:t xml:space="preserve">the application, please click </w:t>
      </w:r>
      <w:hyperlink r:id="rId24" w:history="1">
        <w:r w:rsidR="00F413D8" w:rsidRPr="00F413D8">
          <w:rPr>
            <w:rStyle w:val="Hyperlink"/>
            <w:sz w:val="22"/>
            <w:szCs w:val="22"/>
          </w:rPr>
          <w:t>here</w:t>
        </w:r>
      </w:hyperlink>
      <w:r w:rsidR="00F413D8">
        <w:rPr>
          <w:sz w:val="22"/>
          <w:szCs w:val="22"/>
        </w:rPr>
        <w:t xml:space="preserve"> to go to </w:t>
      </w:r>
      <w:r w:rsidR="00AF0865">
        <w:rPr>
          <w:sz w:val="22"/>
          <w:szCs w:val="22"/>
        </w:rPr>
        <w:t>the SBA’s website.</w:t>
      </w:r>
    </w:p>
    <w:p w14:paraId="1A6F4DB3" w14:textId="77777777" w:rsidR="005A5056" w:rsidRDefault="005A5056" w:rsidP="00BC3D5C">
      <w:pPr>
        <w:ind w:right="-180"/>
        <w:contextualSpacing/>
        <w:rPr>
          <w:rFonts w:eastAsia="Calibri" w:cs="Calibri"/>
          <w:sz w:val="22"/>
          <w:szCs w:val="22"/>
        </w:rPr>
      </w:pPr>
    </w:p>
    <w:p w14:paraId="3F71DB72" w14:textId="27CBCA36" w:rsidR="00B74EAB" w:rsidRDefault="00395229" w:rsidP="00B74EAB">
      <w:pPr>
        <w:ind w:right="-180"/>
        <w:contextualSpacing/>
        <w:rPr>
          <w:b/>
          <w:bCs/>
          <w:sz w:val="28"/>
          <w:szCs w:val="28"/>
        </w:rPr>
      </w:pPr>
      <w:r>
        <w:rPr>
          <w:b/>
          <w:bCs/>
          <w:sz w:val="28"/>
          <w:szCs w:val="28"/>
        </w:rPr>
        <w:t>Restore Illinois Plan</w:t>
      </w:r>
    </w:p>
    <w:p w14:paraId="0DFC6AED" w14:textId="77777777" w:rsidR="00B74EAB" w:rsidRDefault="00B74EAB" w:rsidP="00B74EAB">
      <w:pPr>
        <w:ind w:right="-180"/>
        <w:contextualSpacing/>
        <w:rPr>
          <w:sz w:val="22"/>
          <w:szCs w:val="22"/>
          <w:lang w:val="en-GB"/>
        </w:rPr>
      </w:pPr>
    </w:p>
    <w:p w14:paraId="2768A68F" w14:textId="69CCA9BB" w:rsidR="00B74EAB" w:rsidRPr="0070532E" w:rsidRDefault="009926B0" w:rsidP="00B74EAB">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Theme="minorHAnsi" w:hAnsiTheme="minorHAnsi" w:cstheme="minorHAnsi"/>
          <w:sz w:val="22"/>
          <w:szCs w:val="22"/>
          <w:lang w:val="en-GB"/>
        </w:rPr>
      </w:pPr>
      <w:r>
        <w:rPr>
          <w:rFonts w:asciiTheme="minorHAnsi" w:hAnsiTheme="minorHAnsi" w:cstheme="minorHAnsi"/>
          <w:sz w:val="22"/>
          <w:szCs w:val="22"/>
        </w:rPr>
        <w:t xml:space="preserve">At this time, both Restore Illinois Region </w:t>
      </w:r>
      <w:r w:rsidR="00395229">
        <w:rPr>
          <w:rFonts w:asciiTheme="minorHAnsi" w:hAnsiTheme="minorHAnsi" w:cstheme="minorHAnsi"/>
          <w:sz w:val="22"/>
          <w:szCs w:val="22"/>
        </w:rPr>
        <w:t xml:space="preserve">3 and Region 6 have returned to the Phase 4 Mitigation measures.  </w:t>
      </w:r>
      <w:r w:rsidR="005C3B78">
        <w:rPr>
          <w:rFonts w:asciiTheme="minorHAnsi" w:hAnsiTheme="minorHAnsi" w:cstheme="minorHAnsi"/>
          <w:sz w:val="22"/>
          <w:szCs w:val="22"/>
        </w:rPr>
        <w:t xml:space="preserve">These regions cover </w:t>
      </w:r>
      <w:r w:rsidR="005E5E33">
        <w:rPr>
          <w:rFonts w:asciiTheme="minorHAnsi" w:hAnsiTheme="minorHAnsi" w:cstheme="minorHAnsi"/>
          <w:sz w:val="22"/>
          <w:szCs w:val="22"/>
        </w:rPr>
        <w:t>all</w:t>
      </w:r>
      <w:r w:rsidR="005C3B78">
        <w:rPr>
          <w:rFonts w:asciiTheme="minorHAnsi" w:hAnsiTheme="minorHAnsi" w:cstheme="minorHAnsi"/>
          <w:sz w:val="22"/>
          <w:szCs w:val="22"/>
        </w:rPr>
        <w:t xml:space="preserve"> the counties in DCEO’s Central Economic Development Region.  </w:t>
      </w:r>
      <w:r w:rsidR="00B37FF4">
        <w:rPr>
          <w:rFonts w:asciiTheme="minorHAnsi" w:hAnsiTheme="minorHAnsi" w:cstheme="minorHAnsi"/>
          <w:sz w:val="22"/>
          <w:szCs w:val="22"/>
        </w:rPr>
        <w:t xml:space="preserve">The Phase 4 Mitigation measures return us back to where we were in the early fall.  </w:t>
      </w:r>
      <w:r w:rsidR="00A1401C">
        <w:rPr>
          <w:rFonts w:asciiTheme="minorHAnsi" w:hAnsiTheme="minorHAnsi" w:cstheme="minorHAnsi"/>
          <w:sz w:val="22"/>
          <w:szCs w:val="22"/>
        </w:rPr>
        <w:t xml:space="preserve">The Phase 4 guidelines can be found on our website </w:t>
      </w:r>
      <w:hyperlink r:id="rId25" w:history="1">
        <w:r w:rsidR="00D10830" w:rsidRPr="00D10830">
          <w:rPr>
            <w:rStyle w:val="Hyperlink"/>
            <w:rFonts w:asciiTheme="minorHAnsi" w:hAnsiTheme="minorHAnsi" w:cstheme="minorHAnsi"/>
            <w:sz w:val="22"/>
            <w:szCs w:val="22"/>
          </w:rPr>
          <w:t>here</w:t>
        </w:r>
      </w:hyperlink>
      <w:r w:rsidR="00D10830">
        <w:rPr>
          <w:rFonts w:asciiTheme="minorHAnsi" w:hAnsiTheme="minorHAnsi" w:cstheme="minorHAnsi"/>
          <w:sz w:val="22"/>
          <w:szCs w:val="22"/>
        </w:rPr>
        <w:t>.</w:t>
      </w:r>
      <w:r w:rsidR="00594C92">
        <w:rPr>
          <w:rFonts w:asciiTheme="minorHAnsi" w:hAnsiTheme="minorHAnsi" w:cstheme="minorHAnsi"/>
          <w:sz w:val="22"/>
          <w:szCs w:val="22"/>
        </w:rPr>
        <w:t xml:space="preserve">  Many have been updated this month, so please refer back to them</w:t>
      </w:r>
      <w:r w:rsidR="002B7E38">
        <w:rPr>
          <w:rFonts w:asciiTheme="minorHAnsi" w:hAnsiTheme="minorHAnsi" w:cstheme="minorHAnsi"/>
          <w:sz w:val="22"/>
          <w:szCs w:val="22"/>
        </w:rPr>
        <w:t xml:space="preserve"> and check the updates.</w:t>
      </w:r>
      <w:r w:rsidR="00D10830">
        <w:rPr>
          <w:rFonts w:asciiTheme="minorHAnsi" w:hAnsiTheme="minorHAnsi" w:cstheme="minorHAnsi"/>
          <w:sz w:val="22"/>
          <w:szCs w:val="22"/>
        </w:rPr>
        <w:t xml:space="preserve">  We have issued a new</w:t>
      </w:r>
      <w:r w:rsidR="003E455B">
        <w:rPr>
          <w:rFonts w:asciiTheme="minorHAnsi" w:hAnsiTheme="minorHAnsi" w:cstheme="minorHAnsi"/>
          <w:sz w:val="22"/>
          <w:szCs w:val="22"/>
        </w:rPr>
        <w:t xml:space="preserve"> FAQ document as well.  That document can be found </w:t>
      </w:r>
      <w:hyperlink r:id="rId26" w:history="1">
        <w:r w:rsidR="00655585" w:rsidRPr="00655585">
          <w:rPr>
            <w:rStyle w:val="Hyperlink"/>
            <w:rFonts w:asciiTheme="minorHAnsi" w:hAnsiTheme="minorHAnsi" w:cstheme="minorHAnsi"/>
            <w:sz w:val="22"/>
            <w:szCs w:val="22"/>
          </w:rPr>
          <w:t>here</w:t>
        </w:r>
      </w:hyperlink>
      <w:r w:rsidR="00655585">
        <w:rPr>
          <w:rFonts w:asciiTheme="minorHAnsi" w:hAnsiTheme="minorHAnsi" w:cstheme="minorHAnsi"/>
          <w:sz w:val="22"/>
          <w:szCs w:val="22"/>
        </w:rPr>
        <w:t xml:space="preserve">.  </w:t>
      </w:r>
      <w:r w:rsidR="00B74EAB">
        <w:rPr>
          <w:rFonts w:asciiTheme="minorHAnsi" w:hAnsiTheme="minorHAnsi" w:cstheme="minorHAnsi"/>
          <w:sz w:val="22"/>
          <w:szCs w:val="22"/>
        </w:rPr>
        <w:t xml:space="preserve">IDPH will continue to track the metrics by region to determine if mitigations can be relaxed, if additional mitigations are required, or if current mitigation should remain in place.  Follow the latest regional metrics at:  </w:t>
      </w:r>
      <w:hyperlink r:id="rId27" w:history="1">
        <w:r w:rsidR="00655585" w:rsidRPr="001F51DB">
          <w:rPr>
            <w:rStyle w:val="Hyperlink"/>
            <w:rFonts w:asciiTheme="minorHAnsi" w:hAnsiTheme="minorHAnsi" w:cstheme="minorHAnsi"/>
            <w:sz w:val="22"/>
            <w:szCs w:val="22"/>
          </w:rPr>
          <w:t>https://dph.illinois.gov/regionmetrics</w:t>
        </w:r>
      </w:hyperlink>
      <w:r w:rsidR="00B74EAB">
        <w:rPr>
          <w:rFonts w:asciiTheme="minorHAnsi" w:hAnsiTheme="minorHAnsi" w:cstheme="minorHAnsi"/>
          <w:sz w:val="22"/>
          <w:szCs w:val="22"/>
        </w:rPr>
        <w:t xml:space="preserve"> .</w:t>
      </w:r>
    </w:p>
    <w:p w14:paraId="144C7EE3" w14:textId="77777777" w:rsidR="008E4D31" w:rsidRDefault="008E4D31" w:rsidP="006F44D5">
      <w:pPr>
        <w:pStyle w:val="NormalWeb"/>
        <w:rPr>
          <w:b/>
          <w:bCs/>
          <w:sz w:val="28"/>
          <w:szCs w:val="28"/>
        </w:rPr>
      </w:pPr>
    </w:p>
    <w:p w14:paraId="0922396F" w14:textId="5E4EE8F9" w:rsidR="00F54DC2" w:rsidRDefault="002B1CD7" w:rsidP="006F44D5">
      <w:pPr>
        <w:pStyle w:val="NormalWeb"/>
        <w:rPr>
          <w:b/>
          <w:bCs/>
          <w:sz w:val="28"/>
          <w:szCs w:val="28"/>
        </w:rPr>
      </w:pPr>
      <w:r>
        <w:rPr>
          <w:b/>
          <w:bCs/>
          <w:sz w:val="28"/>
          <w:szCs w:val="28"/>
        </w:rPr>
        <w:lastRenderedPageBreak/>
        <w:t xml:space="preserve">Upcoming </w:t>
      </w:r>
      <w:r w:rsidR="00F54DC2">
        <w:rPr>
          <w:b/>
          <w:bCs/>
          <w:sz w:val="28"/>
          <w:szCs w:val="28"/>
        </w:rPr>
        <w:t>Webinars</w:t>
      </w:r>
    </w:p>
    <w:p w14:paraId="5FB657AD" w14:textId="77777777" w:rsidR="00DA4752" w:rsidRPr="004B4FFD" w:rsidRDefault="00DA4752" w:rsidP="006F44D5">
      <w:pPr>
        <w:pStyle w:val="NormalWeb"/>
        <w:rPr>
          <w:b/>
          <w:bCs/>
        </w:rPr>
      </w:pPr>
    </w:p>
    <w:p w14:paraId="4459D9EE" w14:textId="77777777" w:rsidR="009F5F79" w:rsidRPr="009F5F79" w:rsidRDefault="009F5F79" w:rsidP="009F5F79">
      <w:pPr>
        <w:rPr>
          <w:b/>
          <w:bCs/>
          <w:sz w:val="22"/>
          <w:szCs w:val="22"/>
        </w:rPr>
      </w:pPr>
      <w:r w:rsidRPr="009F5F79">
        <w:rPr>
          <w:b/>
          <w:bCs/>
          <w:sz w:val="22"/>
          <w:szCs w:val="22"/>
        </w:rPr>
        <w:t>Upcoming SBA program webinars for Central and Southern Illinois</w:t>
      </w:r>
    </w:p>
    <w:p w14:paraId="460A58A0" w14:textId="77777777" w:rsidR="009F5F79" w:rsidRDefault="009F5F79" w:rsidP="009F5F79">
      <w:pPr>
        <w:rPr>
          <w:b/>
          <w:bCs/>
          <w:sz w:val="22"/>
          <w:szCs w:val="22"/>
        </w:rPr>
      </w:pPr>
    </w:p>
    <w:p w14:paraId="15F6D1D0" w14:textId="0576F2A9" w:rsidR="009F5F79" w:rsidRPr="009F5F79" w:rsidRDefault="009F5F79" w:rsidP="009F5F79">
      <w:pPr>
        <w:rPr>
          <w:sz w:val="22"/>
          <w:szCs w:val="22"/>
        </w:rPr>
      </w:pPr>
      <w:r w:rsidRPr="009F5F79">
        <w:rPr>
          <w:sz w:val="22"/>
          <w:szCs w:val="22"/>
        </w:rPr>
        <w:t>Below are two event</w:t>
      </w:r>
      <w:r w:rsidR="008F4202">
        <w:rPr>
          <w:sz w:val="22"/>
          <w:szCs w:val="22"/>
        </w:rPr>
        <w:t>s</w:t>
      </w:r>
      <w:r w:rsidRPr="009F5F79">
        <w:rPr>
          <w:sz w:val="22"/>
          <w:szCs w:val="22"/>
        </w:rPr>
        <w:t xml:space="preserve"> that the SBA is hosting a few times over the next couple of months.  Click on the links below for more information.</w:t>
      </w:r>
    </w:p>
    <w:p w14:paraId="38DBCA51" w14:textId="77777777" w:rsidR="009F5F79" w:rsidRPr="009F5F79" w:rsidRDefault="009F5F79" w:rsidP="009F5F79">
      <w:pPr>
        <w:rPr>
          <w:rFonts w:ascii="Helvetica" w:hAnsi="Helvetica"/>
          <w:color w:val="1E0A3C"/>
          <w:spacing w:val="8"/>
          <w:sz w:val="22"/>
          <w:szCs w:val="22"/>
        </w:rPr>
      </w:pPr>
    </w:p>
    <w:p w14:paraId="62ED5047" w14:textId="77777777" w:rsidR="009F5F79" w:rsidRPr="009F5F79" w:rsidRDefault="009F5F79" w:rsidP="009F5F79">
      <w:pPr>
        <w:rPr>
          <w:b/>
          <w:bCs/>
          <w:color w:val="1E0A3C"/>
          <w:spacing w:val="8"/>
          <w:sz w:val="22"/>
          <w:szCs w:val="22"/>
          <w:u w:val="single"/>
        </w:rPr>
      </w:pPr>
      <w:r w:rsidRPr="009F5F79">
        <w:rPr>
          <w:b/>
          <w:bCs/>
          <w:color w:val="1E0A3C"/>
          <w:spacing w:val="8"/>
          <w:sz w:val="22"/>
          <w:szCs w:val="22"/>
          <w:u w:val="single"/>
        </w:rPr>
        <w:t>Central &amp; Southern Illinois: Marketing &amp; Selling to the Federal Government</w:t>
      </w:r>
    </w:p>
    <w:p w14:paraId="452D9F3D" w14:textId="77777777" w:rsidR="009F5F79" w:rsidRPr="009F5F79" w:rsidRDefault="009E61FD" w:rsidP="009F5F79">
      <w:pPr>
        <w:rPr>
          <w:sz w:val="22"/>
          <w:szCs w:val="22"/>
        </w:rPr>
      </w:pPr>
      <w:hyperlink r:id="rId28" w:history="1">
        <w:r w:rsidR="009F5F79" w:rsidRPr="009F5F79">
          <w:rPr>
            <w:rStyle w:val="Hyperlink"/>
            <w:sz w:val="22"/>
            <w:szCs w:val="22"/>
          </w:rPr>
          <w:t>https://marketingandsellingfedgov.eventbrite.com</w:t>
        </w:r>
      </w:hyperlink>
      <w:r w:rsidR="009F5F79" w:rsidRPr="009F5F79">
        <w:rPr>
          <w:sz w:val="22"/>
          <w:szCs w:val="22"/>
        </w:rPr>
        <w:t xml:space="preserve">  Event dates: 3/3/21, 4/7/21, and 5/5/21 from 9am – 11am</w:t>
      </w:r>
    </w:p>
    <w:p w14:paraId="0242D323" w14:textId="77777777" w:rsidR="009F5F79" w:rsidRPr="009F5F79" w:rsidRDefault="009F5F79" w:rsidP="009F5F79">
      <w:pPr>
        <w:rPr>
          <w:b/>
          <w:bCs/>
          <w:sz w:val="22"/>
          <w:szCs w:val="22"/>
        </w:rPr>
      </w:pPr>
      <w:r w:rsidRPr="009F5F79">
        <w:rPr>
          <w:b/>
          <w:bCs/>
          <w:sz w:val="22"/>
          <w:szCs w:val="22"/>
        </w:rPr>
        <w:t>About this Event</w:t>
      </w:r>
    </w:p>
    <w:p w14:paraId="58AA8F60" w14:textId="77777777" w:rsidR="009F5F79" w:rsidRPr="009F5F79" w:rsidRDefault="009F5F79" w:rsidP="009F5F79">
      <w:pPr>
        <w:rPr>
          <w:sz w:val="22"/>
          <w:szCs w:val="22"/>
        </w:rPr>
      </w:pPr>
      <w:r w:rsidRPr="009F5F79">
        <w:rPr>
          <w:sz w:val="22"/>
          <w:szCs w:val="22"/>
        </w:rPr>
        <w:t>Are you located in Central and Southern Illinois? Have you thought about having the federal government as one of your customers but unsure as to where to start?</w:t>
      </w:r>
    </w:p>
    <w:p w14:paraId="224B2F6B" w14:textId="77777777" w:rsidR="009F5F79" w:rsidRPr="009F5F79" w:rsidRDefault="009F5F79" w:rsidP="009F5F79">
      <w:pPr>
        <w:rPr>
          <w:sz w:val="22"/>
          <w:szCs w:val="22"/>
        </w:rPr>
      </w:pPr>
      <w:r w:rsidRPr="009F5F79">
        <w:rPr>
          <w:sz w:val="22"/>
          <w:szCs w:val="22"/>
        </w:rPr>
        <w:t>Come and join us to learn about SBA resources to help your small business successfully identify and compete for federal contract opportunities. We will cover information on the following certifications</w:t>
      </w:r>
    </w:p>
    <w:p w14:paraId="3966E8AC" w14:textId="77777777" w:rsidR="009F5F79" w:rsidRPr="009F5F79" w:rsidRDefault="009F5F79" w:rsidP="009F5F79">
      <w:pPr>
        <w:rPr>
          <w:sz w:val="22"/>
          <w:szCs w:val="22"/>
        </w:rPr>
      </w:pPr>
      <w:r w:rsidRPr="009F5F79">
        <w:rPr>
          <w:sz w:val="22"/>
          <w:szCs w:val="22"/>
        </w:rPr>
        <w:t>8(a)</w:t>
      </w:r>
    </w:p>
    <w:p w14:paraId="3BF8EF4B" w14:textId="77777777" w:rsidR="009F5F79" w:rsidRPr="009F5F79" w:rsidRDefault="009F5F79" w:rsidP="009F5F79">
      <w:pPr>
        <w:rPr>
          <w:sz w:val="22"/>
          <w:szCs w:val="22"/>
        </w:rPr>
      </w:pPr>
      <w:r w:rsidRPr="009F5F79">
        <w:rPr>
          <w:sz w:val="22"/>
          <w:szCs w:val="22"/>
        </w:rPr>
        <w:t>HUBZone</w:t>
      </w:r>
    </w:p>
    <w:p w14:paraId="5800DDCC" w14:textId="77777777" w:rsidR="009F5F79" w:rsidRPr="009F5F79" w:rsidRDefault="009F5F79" w:rsidP="009F5F79">
      <w:pPr>
        <w:rPr>
          <w:sz w:val="22"/>
          <w:szCs w:val="22"/>
        </w:rPr>
      </w:pPr>
      <w:r w:rsidRPr="009F5F79">
        <w:rPr>
          <w:sz w:val="22"/>
          <w:szCs w:val="22"/>
        </w:rPr>
        <w:t>Women-Owned Small Business (WOSB)</w:t>
      </w:r>
    </w:p>
    <w:p w14:paraId="3449B4E0" w14:textId="77777777" w:rsidR="009F5F79" w:rsidRPr="009F5F79" w:rsidRDefault="009F5F79" w:rsidP="009F5F79">
      <w:pPr>
        <w:rPr>
          <w:sz w:val="22"/>
          <w:szCs w:val="22"/>
        </w:rPr>
      </w:pPr>
      <w:r w:rsidRPr="009F5F79">
        <w:rPr>
          <w:sz w:val="22"/>
          <w:szCs w:val="22"/>
        </w:rPr>
        <w:t>Economically Disadvantaged Women-Owned Small Business (EDWOSB)</w:t>
      </w:r>
    </w:p>
    <w:p w14:paraId="0AACC015" w14:textId="77777777" w:rsidR="009F5F79" w:rsidRPr="009F5F79" w:rsidRDefault="009F5F79" w:rsidP="009F5F79">
      <w:pPr>
        <w:rPr>
          <w:sz w:val="22"/>
          <w:szCs w:val="22"/>
        </w:rPr>
      </w:pPr>
      <w:r w:rsidRPr="009F5F79">
        <w:rPr>
          <w:sz w:val="22"/>
          <w:szCs w:val="22"/>
        </w:rPr>
        <w:t>Self-Certification for Service Disabled Veteran Owned Small Business</w:t>
      </w:r>
    </w:p>
    <w:p w14:paraId="20519CC7" w14:textId="77777777" w:rsidR="009F5F79" w:rsidRPr="009F5F79" w:rsidRDefault="009F5F79" w:rsidP="009F5F79">
      <w:pPr>
        <w:rPr>
          <w:sz w:val="22"/>
          <w:szCs w:val="22"/>
        </w:rPr>
      </w:pPr>
    </w:p>
    <w:p w14:paraId="75F84C24" w14:textId="77777777" w:rsidR="009F5F79" w:rsidRPr="008F4202" w:rsidRDefault="009F5F79" w:rsidP="008F4202">
      <w:pPr>
        <w:pStyle w:val="Heading1"/>
      </w:pPr>
      <w:r w:rsidRPr="008F4202">
        <w:t>Central &amp; Southern Illinois SBA Loan Clinic: Lending FAQs</w:t>
      </w:r>
    </w:p>
    <w:p w14:paraId="518DF6B7" w14:textId="77777777" w:rsidR="009F5F79" w:rsidRPr="009F5F79" w:rsidRDefault="009E61FD" w:rsidP="009F5F79">
      <w:pPr>
        <w:rPr>
          <w:rFonts w:eastAsiaTheme="minorHAnsi" w:cs="Calibri"/>
          <w:sz w:val="22"/>
          <w:szCs w:val="22"/>
        </w:rPr>
      </w:pPr>
      <w:hyperlink r:id="rId29" w:history="1">
        <w:r w:rsidR="009F5F79" w:rsidRPr="009F5F79">
          <w:rPr>
            <w:rStyle w:val="Hyperlink"/>
            <w:sz w:val="22"/>
            <w:szCs w:val="22"/>
          </w:rPr>
          <w:t>https://loanclinic1.eventbrite.com</w:t>
        </w:r>
      </w:hyperlink>
      <w:r w:rsidR="009F5F79" w:rsidRPr="009F5F79">
        <w:rPr>
          <w:sz w:val="22"/>
          <w:szCs w:val="22"/>
        </w:rPr>
        <w:t xml:space="preserve">  Event dates: 2/19/21 and 3/19/21 from 10-11:30 am</w:t>
      </w:r>
    </w:p>
    <w:p w14:paraId="4E3EAB36" w14:textId="77777777" w:rsidR="009F5F79" w:rsidRPr="009F5F79" w:rsidRDefault="009F5F79" w:rsidP="009F5F79">
      <w:pPr>
        <w:rPr>
          <w:b/>
          <w:bCs/>
          <w:sz w:val="22"/>
          <w:szCs w:val="22"/>
        </w:rPr>
      </w:pPr>
      <w:r w:rsidRPr="009F5F79">
        <w:rPr>
          <w:b/>
          <w:bCs/>
          <w:sz w:val="22"/>
          <w:szCs w:val="22"/>
        </w:rPr>
        <w:t>About this Event</w:t>
      </w:r>
    </w:p>
    <w:p w14:paraId="553B2390" w14:textId="77777777" w:rsidR="009F5F79" w:rsidRPr="009F5F79" w:rsidRDefault="009F5F79" w:rsidP="009F5F79">
      <w:pPr>
        <w:rPr>
          <w:sz w:val="22"/>
          <w:szCs w:val="22"/>
        </w:rPr>
      </w:pPr>
      <w:r w:rsidRPr="009F5F79">
        <w:rPr>
          <w:sz w:val="22"/>
          <w:szCs w:val="22"/>
        </w:rPr>
        <w:t>Central and Southern Illinois: Join us for this monthly forum to learn about access to capital programs that the SBA has to offer small business owners. Bring your questions and learn about lending programs.</w:t>
      </w:r>
    </w:p>
    <w:p w14:paraId="58D02932" w14:textId="77777777" w:rsidR="009F5F79" w:rsidRPr="009F5F79" w:rsidRDefault="009F5F79" w:rsidP="009F5F79">
      <w:pPr>
        <w:rPr>
          <w:sz w:val="22"/>
          <w:szCs w:val="22"/>
        </w:rPr>
      </w:pPr>
      <w:r w:rsidRPr="009F5F79">
        <w:rPr>
          <w:sz w:val="22"/>
          <w:szCs w:val="22"/>
        </w:rPr>
        <w:t>In this clinic, we will discuss:</w:t>
      </w:r>
    </w:p>
    <w:p w14:paraId="44C953DB" w14:textId="77777777" w:rsidR="009F5F79" w:rsidRPr="009F5F79" w:rsidRDefault="009F5F79" w:rsidP="009F5F79">
      <w:pPr>
        <w:rPr>
          <w:sz w:val="22"/>
          <w:szCs w:val="22"/>
        </w:rPr>
      </w:pPr>
      <w:r w:rsidRPr="009F5F79">
        <w:rPr>
          <w:sz w:val="22"/>
          <w:szCs w:val="22"/>
        </w:rPr>
        <w:t>SBA's access to capital programs</w:t>
      </w:r>
    </w:p>
    <w:p w14:paraId="7AA2D996" w14:textId="77777777" w:rsidR="009F5F79" w:rsidRPr="009F5F79" w:rsidRDefault="009F5F79" w:rsidP="009F5F79">
      <w:pPr>
        <w:rPr>
          <w:sz w:val="22"/>
          <w:szCs w:val="22"/>
        </w:rPr>
      </w:pPr>
      <w:r w:rsidRPr="009F5F79">
        <w:rPr>
          <w:sz w:val="22"/>
          <w:szCs w:val="22"/>
        </w:rPr>
        <w:t>Tips to know before approaching a lender</w:t>
      </w:r>
    </w:p>
    <w:p w14:paraId="5482584F" w14:textId="77777777" w:rsidR="009F5F79" w:rsidRPr="009F5F79" w:rsidRDefault="009F5F79" w:rsidP="009F5F79">
      <w:pPr>
        <w:rPr>
          <w:sz w:val="22"/>
          <w:szCs w:val="22"/>
        </w:rPr>
      </w:pPr>
      <w:r w:rsidRPr="009F5F79">
        <w:rPr>
          <w:sz w:val="22"/>
          <w:szCs w:val="22"/>
        </w:rPr>
        <w:t>Q&amp;A for attendees and SBA staff members</w:t>
      </w:r>
    </w:p>
    <w:p w14:paraId="2782C29D" w14:textId="77777777" w:rsidR="009F5F79" w:rsidRPr="009F5F79" w:rsidRDefault="009F5F79" w:rsidP="009F5F79">
      <w:pPr>
        <w:rPr>
          <w:sz w:val="22"/>
          <w:szCs w:val="22"/>
        </w:rPr>
      </w:pPr>
      <w:r w:rsidRPr="009F5F79">
        <w:rPr>
          <w:sz w:val="22"/>
          <w:szCs w:val="22"/>
        </w:rPr>
        <w:t>Register today to receive login instructions emailed to you!</w:t>
      </w:r>
    </w:p>
    <w:p w14:paraId="5BD3568B" w14:textId="77777777" w:rsidR="009F5F79" w:rsidRPr="009F5F79" w:rsidRDefault="009F5F79" w:rsidP="006F44D5">
      <w:pPr>
        <w:pStyle w:val="NormalWeb"/>
      </w:pPr>
    </w:p>
    <w:p w14:paraId="45271C3A" w14:textId="09BB63E9" w:rsidR="00C1716B" w:rsidRDefault="005C2190" w:rsidP="006F44D5">
      <w:pPr>
        <w:pStyle w:val="NormalWeb"/>
      </w:pPr>
      <w:r>
        <w:rPr>
          <w:b/>
          <w:bCs/>
          <w:sz w:val="28"/>
          <w:szCs w:val="28"/>
        </w:rPr>
        <w:t>Open DCEO Notice of Funding Opportunities</w:t>
      </w:r>
    </w:p>
    <w:p w14:paraId="79461745" w14:textId="10F7AD7A" w:rsidR="005C2190" w:rsidRDefault="005C2190" w:rsidP="006F44D5">
      <w:pPr>
        <w:pStyle w:val="NormalWeb"/>
      </w:pPr>
    </w:p>
    <w:p w14:paraId="08C6DB18" w14:textId="22A81531" w:rsidR="005C2190" w:rsidRDefault="00CB0AA1" w:rsidP="006F44D5">
      <w:pPr>
        <w:pStyle w:val="NormalWeb"/>
      </w:pPr>
      <w:r>
        <w:t>Below is a list of open Notice of Funding Opportunities (NOFOs) currently with the Department</w:t>
      </w:r>
      <w:r w:rsidR="000B76CD">
        <w:t>.  Please use the links to go to additional information on our website.  Don’t hesitate to reach out to us if you have any questions on these.</w:t>
      </w:r>
    </w:p>
    <w:p w14:paraId="2541CDC5" w14:textId="77777777" w:rsidR="00315320" w:rsidRDefault="00315320" w:rsidP="006F44D5">
      <w:pPr>
        <w:pStyle w:val="NormalWeb"/>
      </w:pPr>
    </w:p>
    <w:p w14:paraId="2CCCFC10" w14:textId="272368BE" w:rsidR="003946E9" w:rsidRDefault="00DF3CC3" w:rsidP="000B76CD">
      <w:pPr>
        <w:pStyle w:val="NormalWeb"/>
        <w:numPr>
          <w:ilvl w:val="0"/>
          <w:numId w:val="33"/>
        </w:numPr>
      </w:pPr>
      <w:r>
        <w:t xml:space="preserve">Connect Illinois Broadband Grant Program – Applications due </w:t>
      </w:r>
      <w:r w:rsidR="0035129E">
        <w:t xml:space="preserve">3/1/2021.  </w:t>
      </w:r>
      <w:r w:rsidR="00165B8A">
        <w:t xml:space="preserve">For more information, click </w:t>
      </w:r>
      <w:hyperlink r:id="rId30" w:history="1">
        <w:r w:rsidR="00165B8A" w:rsidRPr="00165B8A">
          <w:rPr>
            <w:rStyle w:val="Hyperlink"/>
          </w:rPr>
          <w:t>here</w:t>
        </w:r>
      </w:hyperlink>
      <w:r w:rsidR="008F7DEF">
        <w:t xml:space="preserve">.  </w:t>
      </w:r>
    </w:p>
    <w:p w14:paraId="0CC15DB6" w14:textId="77777777" w:rsidR="00C54554" w:rsidRDefault="00C54554" w:rsidP="00C54554">
      <w:pPr>
        <w:pStyle w:val="NormalWeb"/>
        <w:numPr>
          <w:ilvl w:val="0"/>
          <w:numId w:val="33"/>
        </w:numPr>
      </w:pPr>
      <w:r>
        <w:t xml:space="preserve">Wet Lab Capital Program – Applications due 3/1/21.  For more information, click </w:t>
      </w:r>
      <w:hyperlink r:id="rId31" w:history="1">
        <w:r w:rsidRPr="00FE1BAA">
          <w:rPr>
            <w:rStyle w:val="Hyperlink"/>
          </w:rPr>
          <w:t>here</w:t>
        </w:r>
      </w:hyperlink>
      <w:r>
        <w:t>.</w:t>
      </w:r>
    </w:p>
    <w:p w14:paraId="28B200FD" w14:textId="3A4D593D" w:rsidR="00DA0428" w:rsidRPr="005C2190" w:rsidRDefault="00DA0428" w:rsidP="000943D7">
      <w:pPr>
        <w:pStyle w:val="NormalWeb"/>
        <w:ind w:left="360"/>
      </w:pPr>
    </w:p>
    <w:p w14:paraId="560FB4D3" w14:textId="0101FE4B" w:rsidR="006F44D5" w:rsidRDefault="006F44D5" w:rsidP="006F44D5">
      <w:pPr>
        <w:pStyle w:val="NormalWeb"/>
        <w:rPr>
          <w:b/>
          <w:bCs/>
        </w:rPr>
      </w:pPr>
      <w:r>
        <w:rPr>
          <w:b/>
          <w:bCs/>
          <w:sz w:val="28"/>
          <w:szCs w:val="28"/>
        </w:rPr>
        <w:t>Following DCEO</w:t>
      </w:r>
    </w:p>
    <w:p w14:paraId="3398EC4D" w14:textId="77777777" w:rsidR="006F44D5" w:rsidRPr="004A7A89" w:rsidRDefault="006F44D5" w:rsidP="006F44D5">
      <w:pPr>
        <w:pStyle w:val="NormalWeb"/>
        <w:rPr>
          <w:b/>
          <w:bCs/>
        </w:rPr>
      </w:pPr>
    </w:p>
    <w:p w14:paraId="202C14D9" w14:textId="04AA0FA7" w:rsidR="006F44D5" w:rsidRDefault="0096515A" w:rsidP="006F44D5">
      <w:pPr>
        <w:ind w:right="-180"/>
        <w:contextualSpacing/>
        <w:rPr>
          <w:rFonts w:eastAsia="Calibri" w:cs="Calibri"/>
          <w:sz w:val="22"/>
          <w:szCs w:val="22"/>
        </w:rPr>
      </w:pPr>
      <w:r>
        <w:rPr>
          <w:rFonts w:cs="Calibri"/>
          <w:sz w:val="22"/>
          <w:szCs w:val="22"/>
        </w:rPr>
        <w:t>I</w:t>
      </w:r>
      <w:r w:rsidR="006F44D5">
        <w:rPr>
          <w:rFonts w:cs="Calibri"/>
          <w:sz w:val="22"/>
          <w:szCs w:val="22"/>
        </w:rPr>
        <w:t>f you have upcoming meetings or events and would like DCEO to participate, please reach out to me.  One of our goals is to ensure information about our programs and activities is getting out to the communities and we’re happy to participate.</w:t>
      </w:r>
      <w:r w:rsidR="007D4F8A">
        <w:rPr>
          <w:rFonts w:cs="Calibri"/>
          <w:sz w:val="22"/>
          <w:szCs w:val="22"/>
        </w:rPr>
        <w:t xml:space="preserve">  We are now working on scheduling </w:t>
      </w:r>
      <w:r w:rsidR="00E95115">
        <w:rPr>
          <w:rFonts w:cs="Calibri"/>
          <w:sz w:val="22"/>
          <w:szCs w:val="22"/>
        </w:rPr>
        <w:t>workshops for 2021, so please let us know if you are interested in partnering with us to provide program information to your organization and region.</w:t>
      </w:r>
      <w:r w:rsidR="006B4608">
        <w:rPr>
          <w:rFonts w:cs="Calibri"/>
          <w:sz w:val="22"/>
          <w:szCs w:val="22"/>
        </w:rPr>
        <w:t xml:space="preserve">  </w:t>
      </w:r>
      <w:r w:rsidR="006F44D5">
        <w:rPr>
          <w:rFonts w:eastAsia="Calibri" w:cs="Calibri"/>
          <w:sz w:val="22"/>
          <w:szCs w:val="22"/>
        </w:rPr>
        <w:t xml:space="preserve">If you want to receive </w:t>
      </w:r>
      <w:r w:rsidR="006F44D5">
        <w:rPr>
          <w:rFonts w:eastAsia="Calibri" w:cs="Calibri"/>
          <w:sz w:val="22"/>
          <w:szCs w:val="22"/>
        </w:rPr>
        <w:lastRenderedPageBreak/>
        <w:t xml:space="preserve">updates from the Department, you can fill out this </w:t>
      </w:r>
      <w:hyperlink r:id="rId32" w:history="1">
        <w:r w:rsidR="006F44D5" w:rsidRPr="00722F53">
          <w:rPr>
            <w:rStyle w:val="Hyperlink"/>
            <w:rFonts w:eastAsia="Calibri" w:cs="Calibri"/>
            <w:sz w:val="22"/>
            <w:szCs w:val="22"/>
          </w:rPr>
          <w:t>form</w:t>
        </w:r>
      </w:hyperlink>
      <w:r w:rsidR="006F44D5">
        <w:rPr>
          <w:rFonts w:eastAsia="Calibri" w:cs="Calibri"/>
          <w:sz w:val="22"/>
          <w:szCs w:val="22"/>
        </w:rPr>
        <w:t xml:space="preserve"> and you’ll be added to our Department contact list.  </w:t>
      </w:r>
      <w:r w:rsidR="006F44D5">
        <w:rPr>
          <w:rFonts w:cs="Calibri"/>
          <w:sz w:val="22"/>
          <w:szCs w:val="22"/>
        </w:rPr>
        <w:t>I also encourage you to follow us on our social media channels for real time updates.</w:t>
      </w:r>
    </w:p>
    <w:p w14:paraId="6BB9C2E9" w14:textId="77777777" w:rsidR="006F44D5" w:rsidRDefault="006F44D5" w:rsidP="00DD7878">
      <w:pPr>
        <w:ind w:right="-180"/>
        <w:contextualSpacing/>
        <w:rPr>
          <w:b/>
          <w:bCs/>
          <w:sz w:val="28"/>
          <w:szCs w:val="28"/>
        </w:rPr>
      </w:pPr>
    </w:p>
    <w:p w14:paraId="4561D307" w14:textId="77777777" w:rsidR="00E21B7A" w:rsidRPr="00624EFF" w:rsidRDefault="00E21B7A" w:rsidP="00E21B7A">
      <w:pPr>
        <w:ind w:right="-180"/>
        <w:contextualSpacing/>
        <w:rPr>
          <w:rFonts w:eastAsia="Calibri" w:cs="Calibri"/>
          <w:b/>
          <w:bCs/>
          <w:sz w:val="28"/>
          <w:szCs w:val="28"/>
        </w:rPr>
      </w:pPr>
      <w:r w:rsidRPr="00624EFF">
        <w:rPr>
          <w:rFonts w:eastAsia="Calibri" w:cs="Calibri"/>
          <w:b/>
          <w:bCs/>
          <w:sz w:val="28"/>
          <w:szCs w:val="28"/>
        </w:rPr>
        <w:t>Local CURE Support Program</w:t>
      </w:r>
    </w:p>
    <w:p w14:paraId="54E97F98" w14:textId="77777777" w:rsidR="00E21B7A" w:rsidRPr="00705F65" w:rsidRDefault="00E21B7A" w:rsidP="00E21B7A">
      <w:pPr>
        <w:ind w:right="-180"/>
        <w:contextualSpacing/>
        <w:rPr>
          <w:rFonts w:eastAsia="Calibri" w:cs="Calibri"/>
          <w:sz w:val="22"/>
          <w:szCs w:val="22"/>
        </w:rPr>
      </w:pPr>
    </w:p>
    <w:p w14:paraId="64EB9246" w14:textId="65017BD0" w:rsidR="003D03B2" w:rsidRDefault="00E21B7A" w:rsidP="00E21B7A">
      <w:pPr>
        <w:rPr>
          <w:sz w:val="22"/>
          <w:szCs w:val="22"/>
        </w:rPr>
      </w:pPr>
      <w:r w:rsidRPr="008E4D95">
        <w:rPr>
          <w:b/>
          <w:bCs/>
          <w:sz w:val="22"/>
          <w:szCs w:val="22"/>
        </w:rPr>
        <w:t>Local Coronavirus Urgent Remediation Emergency (Local CURE) Support Program:</w:t>
      </w:r>
      <w:r w:rsidRPr="008E4D95">
        <w:rPr>
          <w:sz w:val="22"/>
          <w:szCs w:val="22"/>
        </w:rPr>
        <w:t xml:space="preserve">  </w:t>
      </w:r>
      <w:r w:rsidR="002871BB">
        <w:rPr>
          <w:sz w:val="22"/>
          <w:szCs w:val="22"/>
        </w:rPr>
        <w:t xml:space="preserve">DCEO is continuing to work with our communities across the state </w:t>
      </w:r>
      <w:r w:rsidR="0019477B">
        <w:rPr>
          <w:sz w:val="22"/>
          <w:szCs w:val="22"/>
        </w:rPr>
        <w:t>to submit their reimbursable expenses related to COVID-19</w:t>
      </w:r>
      <w:r w:rsidR="001C4A41">
        <w:rPr>
          <w:sz w:val="22"/>
          <w:szCs w:val="22"/>
        </w:rPr>
        <w:t xml:space="preserve">.  </w:t>
      </w:r>
      <w:r w:rsidR="00FE3658">
        <w:rPr>
          <w:sz w:val="22"/>
          <w:szCs w:val="22"/>
        </w:rPr>
        <w:t>It’s not too late to submit expenses</w:t>
      </w:r>
      <w:r w:rsidR="007A3ACF">
        <w:rPr>
          <w:sz w:val="22"/>
          <w:szCs w:val="22"/>
        </w:rPr>
        <w:t xml:space="preserve">.  </w:t>
      </w:r>
      <w:r w:rsidR="007A3ACF" w:rsidRPr="007A3ACF">
        <w:rPr>
          <w:b/>
          <w:bCs/>
          <w:sz w:val="22"/>
          <w:szCs w:val="22"/>
        </w:rPr>
        <w:t xml:space="preserve">The deadline to submit reimbursable costs </w:t>
      </w:r>
      <w:r w:rsidR="00E705A7">
        <w:rPr>
          <w:b/>
          <w:bCs/>
          <w:sz w:val="22"/>
          <w:szCs w:val="22"/>
        </w:rPr>
        <w:t xml:space="preserve">has been extended to </w:t>
      </w:r>
      <w:r w:rsidR="007A3ACF" w:rsidRPr="007A3ACF">
        <w:rPr>
          <w:b/>
          <w:bCs/>
          <w:sz w:val="22"/>
          <w:szCs w:val="22"/>
        </w:rPr>
        <w:t>January 31, 202</w:t>
      </w:r>
      <w:r w:rsidR="00E705A7">
        <w:rPr>
          <w:b/>
          <w:bCs/>
          <w:sz w:val="22"/>
          <w:szCs w:val="22"/>
        </w:rPr>
        <w:t>2</w:t>
      </w:r>
      <w:r w:rsidR="007A3ACF">
        <w:rPr>
          <w:sz w:val="22"/>
          <w:szCs w:val="22"/>
        </w:rPr>
        <w:t xml:space="preserve">.  </w:t>
      </w:r>
      <w:r w:rsidRPr="008E4D95">
        <w:rPr>
          <w:sz w:val="22"/>
          <w:szCs w:val="22"/>
        </w:rPr>
        <w:t xml:space="preserve">  DCEO has posted information on our website </w:t>
      </w:r>
      <w:hyperlink r:id="rId33" w:history="1">
        <w:r w:rsidRPr="008E4D95">
          <w:rPr>
            <w:rStyle w:val="Hyperlink"/>
            <w:sz w:val="22"/>
            <w:szCs w:val="22"/>
          </w:rPr>
          <w:t>here</w:t>
        </w:r>
      </w:hyperlink>
      <w:r w:rsidRPr="007D4392">
        <w:rPr>
          <w:sz w:val="22"/>
          <w:szCs w:val="22"/>
        </w:rPr>
        <w:t xml:space="preserve">.  </w:t>
      </w:r>
      <w:r>
        <w:rPr>
          <w:sz w:val="22"/>
          <w:szCs w:val="22"/>
        </w:rPr>
        <w:t xml:space="preserve">The website also has some good Q&amp;A documents that can help with determining if an expense is eligible for reimbursement.  </w:t>
      </w:r>
      <w:r w:rsidR="009B5D71" w:rsidRPr="007D4392">
        <w:rPr>
          <w:sz w:val="22"/>
          <w:szCs w:val="22"/>
        </w:rPr>
        <w:t>A</w:t>
      </w:r>
      <w:r w:rsidR="00612D24" w:rsidRPr="007D4392">
        <w:rPr>
          <w:sz w:val="22"/>
          <w:szCs w:val="22"/>
        </w:rPr>
        <w:t xml:space="preserve">dditional guidance </w:t>
      </w:r>
      <w:r w:rsidR="009B5D71" w:rsidRPr="007D4392">
        <w:rPr>
          <w:sz w:val="22"/>
          <w:szCs w:val="22"/>
        </w:rPr>
        <w:t>has been</w:t>
      </w:r>
      <w:r w:rsidR="00612D24" w:rsidRPr="007D4392">
        <w:rPr>
          <w:sz w:val="22"/>
          <w:szCs w:val="22"/>
        </w:rPr>
        <w:t xml:space="preserve"> released on </w:t>
      </w:r>
      <w:r w:rsidR="00CE5925" w:rsidRPr="007D4392">
        <w:rPr>
          <w:sz w:val="22"/>
          <w:szCs w:val="22"/>
        </w:rPr>
        <w:t xml:space="preserve">Substantially Dedicated Payroll and Claiming the Costs of Implementing CDC </w:t>
      </w:r>
      <w:r w:rsidR="000F13A6" w:rsidRPr="007D4392">
        <w:rPr>
          <w:sz w:val="22"/>
          <w:szCs w:val="22"/>
        </w:rPr>
        <w:t>Guidance for Public Employees and within Public Spaces or Facilities.</w:t>
      </w:r>
      <w:r w:rsidR="000F13A6">
        <w:rPr>
          <w:b/>
          <w:bCs/>
          <w:sz w:val="22"/>
          <w:szCs w:val="22"/>
        </w:rPr>
        <w:t xml:space="preserve">  </w:t>
      </w:r>
      <w:r w:rsidR="000F13A6">
        <w:rPr>
          <w:sz w:val="22"/>
          <w:szCs w:val="22"/>
        </w:rPr>
        <w:t xml:space="preserve">Check out these new documents and other guidance </w:t>
      </w:r>
      <w:hyperlink r:id="rId34" w:history="1">
        <w:r w:rsidR="006227F5" w:rsidRPr="006227F5">
          <w:rPr>
            <w:rStyle w:val="Hyperlink"/>
            <w:sz w:val="22"/>
            <w:szCs w:val="22"/>
          </w:rPr>
          <w:t>here</w:t>
        </w:r>
      </w:hyperlink>
      <w:r w:rsidR="006227F5">
        <w:rPr>
          <w:sz w:val="22"/>
          <w:szCs w:val="22"/>
        </w:rPr>
        <w:t xml:space="preserve">.  </w:t>
      </w:r>
      <w:r w:rsidR="006C77BF">
        <w:rPr>
          <w:b/>
          <w:bCs/>
          <w:sz w:val="22"/>
          <w:szCs w:val="22"/>
        </w:rPr>
        <w:t xml:space="preserve">If you have not been able to access the portal or have not received the access email, please send a message to our partner, Crowe, at </w:t>
      </w:r>
      <w:hyperlink r:id="rId35" w:history="1">
        <w:r w:rsidR="006C77BF" w:rsidRPr="00EC3E2B">
          <w:rPr>
            <w:rStyle w:val="Hyperlink"/>
            <w:b/>
            <w:bCs/>
            <w:sz w:val="22"/>
            <w:szCs w:val="22"/>
          </w:rPr>
          <w:t>LocalCURE@crowe.com</w:t>
        </w:r>
      </w:hyperlink>
      <w:r w:rsidR="006C77BF">
        <w:rPr>
          <w:b/>
          <w:bCs/>
          <w:sz w:val="22"/>
          <w:szCs w:val="22"/>
        </w:rPr>
        <w:t xml:space="preserve"> </w:t>
      </w:r>
      <w:r w:rsidR="009B6FD2">
        <w:rPr>
          <w:b/>
          <w:bCs/>
          <w:sz w:val="22"/>
          <w:szCs w:val="22"/>
        </w:rPr>
        <w:t xml:space="preserve">and they will be able to assist you.  </w:t>
      </w:r>
      <w:r>
        <w:rPr>
          <w:sz w:val="22"/>
          <w:szCs w:val="22"/>
        </w:rPr>
        <w:t xml:space="preserve">If you have any questions, please don’t hesitate to reach out.  You </w:t>
      </w:r>
      <w:r w:rsidR="009B6FD2">
        <w:rPr>
          <w:sz w:val="22"/>
          <w:szCs w:val="22"/>
        </w:rPr>
        <w:t xml:space="preserve">have other </w:t>
      </w:r>
      <w:r>
        <w:rPr>
          <w:sz w:val="22"/>
          <w:szCs w:val="22"/>
        </w:rPr>
        <w:t xml:space="preserve">questions </w:t>
      </w:r>
      <w:r w:rsidR="008E4AC2">
        <w:rPr>
          <w:sz w:val="22"/>
          <w:szCs w:val="22"/>
        </w:rPr>
        <w:t xml:space="preserve">you can send them </w:t>
      </w:r>
      <w:r>
        <w:rPr>
          <w:sz w:val="22"/>
          <w:szCs w:val="22"/>
        </w:rPr>
        <w:t xml:space="preserve">to </w:t>
      </w:r>
      <w:hyperlink r:id="rId36" w:history="1">
        <w:r w:rsidRPr="003A1412">
          <w:rPr>
            <w:rStyle w:val="Hyperlink"/>
            <w:sz w:val="22"/>
            <w:szCs w:val="22"/>
          </w:rPr>
          <w:t>LocalCURE@crowe.com</w:t>
        </w:r>
      </w:hyperlink>
      <w:r>
        <w:rPr>
          <w:sz w:val="22"/>
          <w:szCs w:val="22"/>
        </w:rPr>
        <w:t xml:space="preserve"> and we will get back to you.   </w:t>
      </w:r>
    </w:p>
    <w:p w14:paraId="0BE9E790" w14:textId="27653ABC" w:rsidR="007D4392" w:rsidRDefault="007D4392" w:rsidP="00E21B7A">
      <w:pPr>
        <w:rPr>
          <w:sz w:val="22"/>
          <w:szCs w:val="22"/>
        </w:rPr>
      </w:pPr>
    </w:p>
    <w:p w14:paraId="7BB7D977" w14:textId="6E9E3ED5" w:rsidR="002449EF" w:rsidRDefault="002449EF" w:rsidP="002449EF">
      <w:pPr>
        <w:rPr>
          <w:b/>
          <w:bCs/>
        </w:rPr>
      </w:pPr>
      <w:r w:rsidRPr="002449EF">
        <w:rPr>
          <w:b/>
          <w:bCs/>
        </w:rPr>
        <w:t>The Local</w:t>
      </w:r>
      <w:r w:rsidR="007C4C61">
        <w:rPr>
          <w:b/>
          <w:bCs/>
        </w:rPr>
        <w:t xml:space="preserve"> </w:t>
      </w:r>
      <w:r w:rsidRPr="002449EF">
        <w:rPr>
          <w:b/>
          <w:bCs/>
        </w:rPr>
        <w:t>CURE Support Team is now hosting weekly office hours!</w:t>
      </w:r>
      <w:r w:rsidR="008023F1">
        <w:rPr>
          <w:b/>
          <w:bCs/>
        </w:rPr>
        <w:t xml:space="preserve"> </w:t>
      </w:r>
    </w:p>
    <w:p w14:paraId="5CB04C7E" w14:textId="77777777" w:rsidR="008023F1" w:rsidRPr="002449EF" w:rsidRDefault="008023F1" w:rsidP="002449EF">
      <w:pPr>
        <w:rPr>
          <w:b/>
          <w:bCs/>
        </w:rPr>
      </w:pPr>
    </w:p>
    <w:p w14:paraId="571EAA35" w14:textId="5522D02C" w:rsidR="002449EF" w:rsidRPr="002449EF" w:rsidRDefault="002449EF" w:rsidP="002449EF">
      <w:pPr>
        <w:rPr>
          <w:b/>
          <w:bCs/>
          <w:sz w:val="22"/>
          <w:szCs w:val="22"/>
        </w:rPr>
      </w:pPr>
      <w:r w:rsidRPr="002449EF">
        <w:rPr>
          <w:b/>
          <w:bCs/>
          <w:sz w:val="22"/>
          <w:szCs w:val="22"/>
        </w:rPr>
        <w:t>Join us on Zoom from 2-2:30pm CST every Friday for open Q&amp;A regarding the Local</w:t>
      </w:r>
      <w:r w:rsidR="00223552">
        <w:rPr>
          <w:b/>
          <w:bCs/>
          <w:sz w:val="22"/>
          <w:szCs w:val="22"/>
        </w:rPr>
        <w:t xml:space="preserve"> </w:t>
      </w:r>
      <w:r w:rsidRPr="002449EF">
        <w:rPr>
          <w:b/>
          <w:bCs/>
          <w:sz w:val="22"/>
          <w:szCs w:val="22"/>
        </w:rPr>
        <w:t>CURE program.</w:t>
      </w:r>
    </w:p>
    <w:p w14:paraId="4E749662" w14:textId="77777777" w:rsidR="002449EF" w:rsidRPr="002449EF" w:rsidRDefault="002449EF" w:rsidP="002449EF">
      <w:pPr>
        <w:rPr>
          <w:b/>
          <w:bCs/>
          <w:sz w:val="22"/>
          <w:szCs w:val="22"/>
        </w:rPr>
      </w:pPr>
      <w:r w:rsidRPr="002449EF">
        <w:rPr>
          <w:b/>
          <w:bCs/>
          <w:sz w:val="22"/>
          <w:szCs w:val="22"/>
        </w:rPr>
        <w:t>This is an informal event, so feel free to call in for just a second or stay the whole time.</w:t>
      </w:r>
    </w:p>
    <w:p w14:paraId="69BA135A" w14:textId="77777777" w:rsidR="002449EF" w:rsidRPr="002449EF" w:rsidRDefault="002449EF" w:rsidP="002449EF">
      <w:pPr>
        <w:rPr>
          <w:b/>
          <w:bCs/>
          <w:sz w:val="22"/>
          <w:szCs w:val="22"/>
        </w:rPr>
      </w:pPr>
      <w:r w:rsidRPr="002449EF">
        <w:rPr>
          <w:b/>
          <w:bCs/>
          <w:sz w:val="22"/>
          <w:szCs w:val="22"/>
        </w:rPr>
        <w:t xml:space="preserve">Link: </w:t>
      </w:r>
      <w:hyperlink r:id="rId37" w:history="1">
        <w:r w:rsidRPr="002449EF">
          <w:rPr>
            <w:rStyle w:val="Hyperlink"/>
            <w:b/>
            <w:bCs/>
            <w:sz w:val="22"/>
            <w:szCs w:val="22"/>
          </w:rPr>
          <w:t>https://crowe.zoom.us/j/99054821252?pwd=bmlUT0JkeHp1M1UrQnRBek5rVTBjQT09</w:t>
        </w:r>
      </w:hyperlink>
    </w:p>
    <w:p w14:paraId="22855729" w14:textId="77777777" w:rsidR="002449EF" w:rsidRPr="002449EF" w:rsidRDefault="002449EF" w:rsidP="002449EF">
      <w:pPr>
        <w:rPr>
          <w:b/>
          <w:bCs/>
          <w:sz w:val="22"/>
          <w:szCs w:val="22"/>
        </w:rPr>
      </w:pPr>
      <w:r w:rsidRPr="002449EF">
        <w:rPr>
          <w:b/>
          <w:bCs/>
          <w:sz w:val="22"/>
          <w:szCs w:val="22"/>
        </w:rPr>
        <w:t>Password: 150052</w:t>
      </w:r>
    </w:p>
    <w:p w14:paraId="614C6784" w14:textId="77777777" w:rsidR="00603A4E" w:rsidRDefault="00603A4E" w:rsidP="00D73C33">
      <w:pPr>
        <w:rPr>
          <w:b/>
          <w:bCs/>
          <w:sz w:val="28"/>
          <w:szCs w:val="28"/>
        </w:rPr>
      </w:pPr>
    </w:p>
    <w:p w14:paraId="1AD081FA" w14:textId="5C94929D" w:rsidR="00AE7A7E" w:rsidRPr="00EF23FE" w:rsidRDefault="00AE7A7E" w:rsidP="00AE7A7E">
      <w:pPr>
        <w:ind w:right="-180"/>
        <w:contextualSpacing/>
        <w:rPr>
          <w:b/>
          <w:bCs/>
          <w:sz w:val="28"/>
          <w:szCs w:val="28"/>
        </w:rPr>
      </w:pPr>
      <w:r w:rsidRPr="00EF23FE">
        <w:rPr>
          <w:b/>
          <w:bCs/>
          <w:sz w:val="28"/>
          <w:szCs w:val="28"/>
        </w:rPr>
        <w:t>Downstate Small Business Stabilization Program</w:t>
      </w:r>
    </w:p>
    <w:p w14:paraId="4AC97151" w14:textId="2D0D19ED" w:rsidR="00EF23FE" w:rsidRPr="00766605" w:rsidRDefault="00EF23FE" w:rsidP="00AE7A7E">
      <w:pPr>
        <w:ind w:right="-180"/>
        <w:contextualSpacing/>
        <w:rPr>
          <w:b/>
          <w:bCs/>
          <w:sz w:val="22"/>
          <w:szCs w:val="22"/>
          <w:u w:val="single"/>
        </w:rPr>
      </w:pPr>
    </w:p>
    <w:p w14:paraId="2EA7506F" w14:textId="7C312FA1" w:rsidR="00AE7A7E" w:rsidRPr="00BB275A" w:rsidRDefault="002C7721" w:rsidP="00AE7A7E">
      <w:pPr>
        <w:pStyle w:val="ListParagraph"/>
        <w:ind w:left="0"/>
        <w:rPr>
          <w:rFonts w:eastAsia="Times New Roman"/>
        </w:rPr>
      </w:pPr>
      <w:r w:rsidRPr="00CE050C">
        <w:rPr>
          <w:rFonts w:eastAsia="Times New Roman"/>
          <w:b/>
          <w:bCs/>
          <w:color w:val="FF0000"/>
        </w:rPr>
        <w:t xml:space="preserve">The final day to submit applications is </w:t>
      </w:r>
      <w:r w:rsidR="00CE050C" w:rsidRPr="00CE050C">
        <w:rPr>
          <w:rFonts w:eastAsia="Times New Roman"/>
          <w:b/>
          <w:bCs/>
          <w:color w:val="FF0000"/>
        </w:rPr>
        <w:t>February 26, 2021</w:t>
      </w:r>
      <w:r w:rsidR="00AE7A7E" w:rsidRPr="00391976">
        <w:rPr>
          <w:rFonts w:eastAsia="Times New Roman"/>
          <w:b/>
          <w:bCs/>
        </w:rPr>
        <w:t>.</w:t>
      </w:r>
      <w:r w:rsidR="00AE7A7E">
        <w:rPr>
          <w:rFonts w:eastAsia="Times New Roman"/>
        </w:rPr>
        <w:t xml:space="preserve">  </w:t>
      </w:r>
      <w:r w:rsidR="00B411BB">
        <w:rPr>
          <w:rFonts w:eastAsia="Times New Roman"/>
          <w:b/>
          <w:bCs/>
        </w:rPr>
        <w:t>As of</w:t>
      </w:r>
      <w:r w:rsidR="00CE28B0">
        <w:rPr>
          <w:rFonts w:eastAsia="Times New Roman"/>
          <w:b/>
          <w:bCs/>
        </w:rPr>
        <w:t xml:space="preserve"> </w:t>
      </w:r>
      <w:r w:rsidR="00CE28B0" w:rsidRPr="00CE28B0">
        <w:rPr>
          <w:rFonts w:eastAsia="Times New Roman"/>
          <w:b/>
          <w:bCs/>
        </w:rPr>
        <w:t>November 1, 2020, the Department is expanding the Downstate Small Business Stabilization program to include Essential Businesses that have lost more than 20% in sales in comparison to the same time period in 2019</w:t>
      </w:r>
      <w:r w:rsidR="00CE28B0">
        <w:rPr>
          <w:rFonts w:eastAsia="Times New Roman"/>
          <w:b/>
          <w:bCs/>
        </w:rPr>
        <w:t xml:space="preserve">.  </w:t>
      </w:r>
      <w:r w:rsidR="00AE7A7E">
        <w:rPr>
          <w:rFonts w:eastAsia="Times New Roman"/>
        </w:rPr>
        <w:t xml:space="preserve">This program will offer small businesses with at least one employee (not including the owner) and up to 50 employees the opportunity to partner with their local governments to obtain grants of up to $25,000 for 60 days of working capital.  Grant applicants should use the most current Guidebook for this program </w:t>
      </w:r>
      <w:r w:rsidR="00AE7A7E" w:rsidRPr="00824E0E">
        <w:rPr>
          <w:rFonts w:eastAsia="Times New Roman"/>
        </w:rPr>
        <w:t>as well as streamlined the GATA budget form for this program.  Both documents can be found on our website</w:t>
      </w:r>
      <w:r w:rsidR="00AE7A7E" w:rsidRPr="00E103D9">
        <w:rPr>
          <w:rFonts w:eastAsia="Times New Roman"/>
          <w:b/>
          <w:bCs/>
        </w:rPr>
        <w:t xml:space="preserve"> </w:t>
      </w:r>
      <w:hyperlink r:id="rId38" w:history="1">
        <w:r w:rsidR="00AE7A7E" w:rsidRPr="00E103D9">
          <w:rPr>
            <w:rStyle w:val="Hyperlink"/>
            <w:rFonts w:eastAsia="Times New Roman"/>
            <w:b/>
            <w:bCs/>
          </w:rPr>
          <w:t>here</w:t>
        </w:r>
      </w:hyperlink>
      <w:r w:rsidR="00AE7A7E" w:rsidRPr="00E103D9">
        <w:rPr>
          <w:rFonts w:eastAsia="Times New Roman"/>
          <w:b/>
          <w:bCs/>
          <w:color w:val="000000"/>
        </w:rPr>
        <w:t>.</w:t>
      </w:r>
      <w:r w:rsidR="00AE7A7E">
        <w:rPr>
          <w:rFonts w:eastAsia="Times New Roman"/>
          <w:b/>
          <w:bCs/>
          <w:color w:val="000000"/>
        </w:rPr>
        <w:t xml:space="preserve">  </w:t>
      </w:r>
    </w:p>
    <w:p w14:paraId="70ED11AB" w14:textId="77777777" w:rsidR="00A411C9" w:rsidRDefault="00A411C9" w:rsidP="009D3B3F">
      <w:pPr>
        <w:ind w:right="-180"/>
        <w:contextualSpacing/>
        <w:rPr>
          <w:sz w:val="22"/>
          <w:szCs w:val="22"/>
        </w:rPr>
      </w:pPr>
    </w:p>
    <w:p w14:paraId="41E5C944" w14:textId="3E8FDFAC" w:rsidR="00F2589F" w:rsidRDefault="00330715" w:rsidP="008A45A9">
      <w:pPr>
        <w:ind w:right="-180"/>
        <w:contextualSpacing/>
        <w:rPr>
          <w:rFonts w:cs="Calibri"/>
          <w:b/>
          <w:bCs/>
          <w:sz w:val="28"/>
          <w:szCs w:val="28"/>
          <w:u w:val="single"/>
        </w:rPr>
      </w:pPr>
      <w:r>
        <w:rPr>
          <w:rFonts w:cs="Calibri"/>
          <w:b/>
          <w:bCs/>
          <w:sz w:val="28"/>
          <w:szCs w:val="28"/>
          <w:u w:val="single"/>
        </w:rPr>
        <w:t xml:space="preserve">Other DCEO </w:t>
      </w:r>
      <w:r w:rsidRPr="00F2589F">
        <w:rPr>
          <w:rFonts w:cs="Calibri"/>
          <w:b/>
          <w:bCs/>
          <w:sz w:val="28"/>
          <w:szCs w:val="28"/>
          <w:u w:val="single"/>
        </w:rPr>
        <w:t>P</w:t>
      </w:r>
      <w:r w:rsidR="00F2589F" w:rsidRPr="00F2589F">
        <w:rPr>
          <w:rFonts w:cs="Calibri"/>
          <w:b/>
          <w:bCs/>
          <w:sz w:val="28"/>
          <w:szCs w:val="28"/>
          <w:u w:val="single"/>
        </w:rPr>
        <w:t>rograms</w:t>
      </w:r>
      <w:r w:rsidR="00F2589F">
        <w:rPr>
          <w:rFonts w:cs="Calibri"/>
          <w:b/>
          <w:bCs/>
          <w:sz w:val="28"/>
          <w:szCs w:val="28"/>
          <w:u w:val="single"/>
        </w:rPr>
        <w:t xml:space="preserve"> </w:t>
      </w:r>
    </w:p>
    <w:p w14:paraId="36EEC320" w14:textId="77777777" w:rsidR="00F2589F" w:rsidRPr="007E01AE" w:rsidRDefault="00F2589F" w:rsidP="008A45A9">
      <w:pPr>
        <w:ind w:right="-180"/>
        <w:contextualSpacing/>
        <w:rPr>
          <w:rFonts w:cs="Calibri"/>
          <w:b/>
          <w:bCs/>
          <w:sz w:val="22"/>
          <w:szCs w:val="22"/>
          <w:u w:val="single"/>
        </w:rPr>
      </w:pPr>
    </w:p>
    <w:p w14:paraId="2253611E" w14:textId="5C76F78B" w:rsidR="00E277DA" w:rsidRDefault="00E277DA" w:rsidP="00E277DA">
      <w:pPr>
        <w:rPr>
          <w:b/>
          <w:bCs/>
          <w:sz w:val="28"/>
          <w:szCs w:val="28"/>
        </w:rPr>
      </w:pPr>
      <w:r>
        <w:rPr>
          <w:b/>
          <w:bCs/>
          <w:sz w:val="28"/>
          <w:szCs w:val="28"/>
        </w:rPr>
        <w:t>Broadband Expansion Funding Opportunity</w:t>
      </w:r>
    </w:p>
    <w:p w14:paraId="7D67AFD9" w14:textId="77777777" w:rsidR="00DC4D7D" w:rsidRPr="00DC4D7D" w:rsidRDefault="00DC4D7D" w:rsidP="00DC4D7D">
      <w:pPr>
        <w:rPr>
          <w:sz w:val="22"/>
          <w:szCs w:val="22"/>
        </w:rPr>
      </w:pPr>
    </w:p>
    <w:p w14:paraId="69A68B4D" w14:textId="77777777" w:rsidR="008942B2" w:rsidRDefault="00FF018F" w:rsidP="00797C80">
      <w:pPr>
        <w:rPr>
          <w:b/>
          <w:bCs/>
          <w:sz w:val="22"/>
          <w:szCs w:val="22"/>
        </w:rPr>
      </w:pPr>
      <w:r>
        <w:rPr>
          <w:b/>
          <w:bCs/>
          <w:sz w:val="22"/>
          <w:szCs w:val="22"/>
        </w:rPr>
        <w:t>Broadband Expansion Capital Funding</w:t>
      </w:r>
    </w:p>
    <w:p w14:paraId="1165FFFC" w14:textId="3B640929" w:rsidR="00797C80" w:rsidRPr="00797C80" w:rsidRDefault="00797C80" w:rsidP="00797C80">
      <w:pPr>
        <w:rPr>
          <w:sz w:val="22"/>
          <w:szCs w:val="22"/>
        </w:rPr>
      </w:pPr>
      <w:r>
        <w:rPr>
          <w:sz w:val="22"/>
          <w:szCs w:val="22"/>
        </w:rPr>
        <w:t>T</w:t>
      </w:r>
      <w:r w:rsidRPr="00797C80">
        <w:rPr>
          <w:sz w:val="22"/>
          <w:szCs w:val="22"/>
        </w:rPr>
        <w:t xml:space="preserve">he state is releasing $50 million in funding for the second round of matching grants through Connect Illinois, the state’s $420 million statewide broadband expansion plan. This availability of additional funding builds on the inaugural round of funding released earlier this year, which supported 28 projects collectively slated to support over 26,000 new or enhanced connections serving every corner of the state.  Eligible applicants include internet service providers, rural cooperatives, nonprofits and local governments. Up to $5 million per project will be available during the second round, and subsequent rounds will follow over the course of the next several years. The second round of Connect Illinois calls for a nonstate match component requiring companies to dedicate </w:t>
      </w:r>
      <w:r w:rsidRPr="00797C80">
        <w:rPr>
          <w:sz w:val="22"/>
          <w:szCs w:val="22"/>
        </w:rPr>
        <w:lastRenderedPageBreak/>
        <w:t>funding that will accelerate the delivery of broadband investments.  The application for the second round of funding largely mirrors requirements of the first application – including a 50 percent nonmatch in most cases. To ensure an equal playing field, the administration has instituted an exemption allowing a lower nonstate match for project proposals concerning economically distressed communities. This program change acknowledges the difficulty of connecting the hardest-to-serve areas of Illinois, and the compounding challenges created by the COVID-19 crisis, allowing underserved communities to be competitive when applying for critical infrastructure dollars. In addition to providing universal access to basic broadband for homes, businesses, and community anchor institutions by 2024, the State’s broadband plan seeks to improve utilization of broadband for various uses in education, telehealth and economic development. All Connect Illinois projects must meet the minority business participation requirements of the State of Illinois' Business Enterprise Program.</w:t>
      </w:r>
      <w:r w:rsidR="00D24B92">
        <w:rPr>
          <w:sz w:val="22"/>
          <w:szCs w:val="22"/>
        </w:rPr>
        <w:t xml:space="preserve">  </w:t>
      </w:r>
      <w:hyperlink r:id="rId39" w:history="1">
        <w:r w:rsidR="00D528A9" w:rsidRPr="00D528A9">
          <w:rPr>
            <w:rStyle w:val="Hyperlink"/>
            <w:sz w:val="22"/>
            <w:szCs w:val="22"/>
          </w:rPr>
          <w:t>Click here</w:t>
        </w:r>
      </w:hyperlink>
      <w:r w:rsidR="00D528A9">
        <w:rPr>
          <w:sz w:val="22"/>
          <w:szCs w:val="22"/>
        </w:rPr>
        <w:t xml:space="preserve">  for the NOFO.  </w:t>
      </w:r>
      <w:r w:rsidR="00D528A9">
        <w:rPr>
          <w:b/>
          <w:bCs/>
          <w:sz w:val="22"/>
          <w:szCs w:val="22"/>
        </w:rPr>
        <w:t>Applications are due 3/1/2021.</w:t>
      </w:r>
      <w:r w:rsidRPr="00797C80">
        <w:rPr>
          <w:sz w:val="22"/>
          <w:szCs w:val="22"/>
        </w:rPr>
        <w:t xml:space="preserve">   </w:t>
      </w:r>
    </w:p>
    <w:p w14:paraId="3D084EDC" w14:textId="77777777" w:rsidR="00FF018F" w:rsidRPr="00FF018F" w:rsidRDefault="00FF018F" w:rsidP="002702CC">
      <w:pPr>
        <w:rPr>
          <w:sz w:val="22"/>
          <w:szCs w:val="22"/>
        </w:rPr>
      </w:pPr>
    </w:p>
    <w:p w14:paraId="7C0C3F2B" w14:textId="77777777" w:rsidR="00686C2F" w:rsidRDefault="00686C2F" w:rsidP="00957D57">
      <w:pPr>
        <w:pStyle w:val="NormalWeb"/>
        <w:rPr>
          <w:b/>
          <w:bCs/>
          <w:sz w:val="28"/>
          <w:szCs w:val="28"/>
        </w:rPr>
      </w:pPr>
      <w:r>
        <w:rPr>
          <w:b/>
          <w:bCs/>
          <w:sz w:val="28"/>
          <w:szCs w:val="28"/>
        </w:rPr>
        <w:t>PC’s for People</w:t>
      </w:r>
    </w:p>
    <w:p w14:paraId="4203D85A" w14:textId="32B0369A" w:rsidR="00686C2F" w:rsidRDefault="00686C2F" w:rsidP="00957D57">
      <w:pPr>
        <w:pStyle w:val="NormalWeb"/>
        <w:rPr>
          <w:b/>
          <w:bCs/>
        </w:rPr>
      </w:pPr>
    </w:p>
    <w:p w14:paraId="2D2B8903" w14:textId="227D2FDA" w:rsidR="002C6624" w:rsidRPr="002C6624" w:rsidRDefault="002C6624" w:rsidP="00957D57">
      <w:pPr>
        <w:pStyle w:val="NormalWeb"/>
      </w:pPr>
      <w:r w:rsidRPr="002C6624">
        <w:t>Through a first-of-its-kind collaboration by the State of Illinois, PCs for People and various community partners, Illinois has launched a statewide network that will receive, refurbish and redistribute used computers to those in need. This initiative responds to the 1.1 million Illinois households currently without computers and aims to bridge the digital divide for those without internet access to help improve connectivity essential for remote learning, work from home, telemedicine, and other requirements of everyday life. To source the network with newly refurbished computer devices, the State of Illinois is working with private and philanthropic partners to build a pipeline for Illinois households in need.</w:t>
      </w:r>
      <w:r>
        <w:t xml:space="preserve">  For more information</w:t>
      </w:r>
      <w:r w:rsidR="005641A4">
        <w:t xml:space="preserve">, click </w:t>
      </w:r>
      <w:hyperlink r:id="rId40" w:history="1">
        <w:r w:rsidR="005641A4" w:rsidRPr="005641A4">
          <w:rPr>
            <w:rStyle w:val="Hyperlink"/>
          </w:rPr>
          <w:t>here</w:t>
        </w:r>
      </w:hyperlink>
      <w:r w:rsidR="005641A4">
        <w:t>.</w:t>
      </w:r>
    </w:p>
    <w:p w14:paraId="5C9FEFED" w14:textId="77777777" w:rsidR="00686C2F" w:rsidRDefault="00686C2F" w:rsidP="00957D57">
      <w:pPr>
        <w:pStyle w:val="NormalWeb"/>
        <w:rPr>
          <w:b/>
          <w:bCs/>
          <w:sz w:val="28"/>
          <w:szCs w:val="28"/>
        </w:rPr>
      </w:pPr>
    </w:p>
    <w:p w14:paraId="3F0EED6D" w14:textId="288FCFE3" w:rsidR="00957D57" w:rsidRPr="00285758" w:rsidRDefault="00957D57" w:rsidP="00957D57">
      <w:pPr>
        <w:pStyle w:val="NormalWeb"/>
        <w:rPr>
          <w:sz w:val="28"/>
          <w:szCs w:val="28"/>
        </w:rPr>
      </w:pPr>
      <w:r w:rsidRPr="00285758">
        <w:rPr>
          <w:b/>
          <w:bCs/>
          <w:sz w:val="28"/>
          <w:szCs w:val="28"/>
        </w:rPr>
        <w:t>Get Hired Illinois</w:t>
      </w:r>
    </w:p>
    <w:p w14:paraId="3AB75360" w14:textId="77777777" w:rsidR="00957D57" w:rsidRDefault="00957D57" w:rsidP="00957D57">
      <w:pPr>
        <w:pStyle w:val="NormalWeb"/>
      </w:pPr>
    </w:p>
    <w:p w14:paraId="0DC799AE" w14:textId="49236D7E" w:rsidR="00975A2F" w:rsidRPr="00213D2E" w:rsidRDefault="00957D57" w:rsidP="00975A2F">
      <w:pPr>
        <w:pStyle w:val="NormalWeb"/>
      </w:pPr>
      <w:r>
        <w:t xml:space="preserve">DCEO in conjunction with IDES launched the Get Hired Illinois.  This is a new portal designed to connect workers with available job and career training opportunities across the state.  Governor Pritzker also announced that beginning in June, Illinois residents will have free access to online workforce development courses via a partnership with Coursera.  Residents and employers may access Get Hired at </w:t>
      </w:r>
      <w:hyperlink r:id="rId41" w:history="1">
        <w:r w:rsidRPr="008F53DE">
          <w:rPr>
            <w:rStyle w:val="Hyperlink"/>
          </w:rPr>
          <w:t>www.illinois.gov/gethired</w:t>
        </w:r>
      </w:hyperlink>
      <w:r>
        <w:t xml:space="preserve"> .  This portal blends IDES and DCEO resources to provide a one-stop-shop for both job seekers and employers – providing information on job opportunities as well as unemployment resources.  The portal is designed to be user-friendly for job seekers of all levels and backgrounds and allows employers to upload jobs, virtual career fairs and training opportunities.  Please check this out whether you are a job seeker or an employer.</w:t>
      </w:r>
    </w:p>
    <w:p w14:paraId="766EF907" w14:textId="08F5C10A" w:rsidR="00EB56BA" w:rsidRDefault="00EB56BA" w:rsidP="00607A25">
      <w:pPr>
        <w:pStyle w:val="NormalWeb"/>
        <w:rPr>
          <w:b/>
          <w:bCs/>
          <w:sz w:val="28"/>
          <w:szCs w:val="28"/>
        </w:rPr>
      </w:pPr>
    </w:p>
    <w:p w14:paraId="368DBA58" w14:textId="3A07FAC2" w:rsidR="00AE724C" w:rsidRDefault="00AE724C" w:rsidP="009D3B3F">
      <w:pPr>
        <w:ind w:right="-180"/>
        <w:contextualSpacing/>
        <w:rPr>
          <w:rFonts w:cs="Calibri"/>
          <w:b/>
          <w:bCs/>
          <w:sz w:val="28"/>
          <w:szCs w:val="28"/>
          <w:u w:val="single"/>
        </w:rPr>
      </w:pPr>
      <w:r>
        <w:rPr>
          <w:rFonts w:cs="Calibri"/>
          <w:b/>
          <w:bCs/>
          <w:sz w:val="28"/>
          <w:szCs w:val="28"/>
          <w:u w:val="single"/>
        </w:rPr>
        <w:t>Other News and Notes:</w:t>
      </w:r>
    </w:p>
    <w:p w14:paraId="0E062C15" w14:textId="00F5C7AA" w:rsidR="00AE724C" w:rsidRDefault="00AE724C" w:rsidP="009D3B3F">
      <w:pPr>
        <w:ind w:right="-180"/>
        <w:contextualSpacing/>
        <w:rPr>
          <w:rFonts w:cs="Calibri"/>
          <w:b/>
          <w:bCs/>
          <w:sz w:val="22"/>
          <w:szCs w:val="22"/>
          <w:u w:val="single"/>
        </w:rPr>
      </w:pPr>
    </w:p>
    <w:p w14:paraId="32198CF0" w14:textId="77777777" w:rsidR="00023183" w:rsidRPr="00EC6053" w:rsidRDefault="00023183" w:rsidP="00023183">
      <w:pPr>
        <w:rPr>
          <w:b/>
          <w:bCs/>
          <w:sz w:val="28"/>
          <w:szCs w:val="28"/>
        </w:rPr>
      </w:pPr>
      <w:bookmarkStart w:id="0" w:name="element_1635801"/>
      <w:bookmarkEnd w:id="0"/>
      <w:r>
        <w:rPr>
          <w:b/>
          <w:bCs/>
          <w:sz w:val="28"/>
          <w:szCs w:val="28"/>
        </w:rPr>
        <w:t>USDA Rural Development</w:t>
      </w:r>
    </w:p>
    <w:p w14:paraId="1940B13A" w14:textId="77777777" w:rsidR="00023183" w:rsidRDefault="00023183" w:rsidP="00023183">
      <w:pPr>
        <w:rPr>
          <w:sz w:val="22"/>
          <w:szCs w:val="22"/>
        </w:rPr>
      </w:pPr>
    </w:p>
    <w:p w14:paraId="61DBAFF9" w14:textId="77777777" w:rsidR="00023183" w:rsidRPr="00112956" w:rsidRDefault="00023183" w:rsidP="00023183">
      <w:pPr>
        <w:rPr>
          <w:sz w:val="22"/>
          <w:szCs w:val="22"/>
        </w:rPr>
      </w:pPr>
      <w:r w:rsidRPr="00A76BFC">
        <w:rPr>
          <w:sz w:val="22"/>
          <w:szCs w:val="22"/>
        </w:rPr>
        <w:t xml:space="preserve">USDA Rural Development is inviting applications for grants under the </w:t>
      </w:r>
      <w:hyperlink r:id="rId42" w:history="1">
        <w:r w:rsidRPr="00A76BFC">
          <w:rPr>
            <w:rStyle w:val="Hyperlink"/>
            <w:sz w:val="22"/>
            <w:szCs w:val="22"/>
          </w:rPr>
          <w:t>Rural Business Development Grant (RBDG) Program</w:t>
        </w:r>
      </w:hyperlink>
      <w:r w:rsidRPr="00A76BFC">
        <w:rPr>
          <w:sz w:val="22"/>
          <w:szCs w:val="22"/>
        </w:rPr>
        <w:t xml:space="preserve"> for fiscal year (FY) 2021, subject to funding availability. This notice is issued to allow applicants sufficient time to leverage financing, prepare and submit their applications, and give the Agency time to process applications within FY 2021. Successful applications will be selected by the Agency for funding and subsequently awarded to the extent that allowance may ultimately be made available through appropriations. All applicants are responsible for any expenses incurred in developing their applications. Complete applications may be offered in paper or electronic format to the appropriate Rural Development State Office and must be received by 4:30 p.m. local time on March 31, 2021.</w:t>
      </w:r>
    </w:p>
    <w:p w14:paraId="0514A018" w14:textId="77777777" w:rsidR="00023183" w:rsidRDefault="00023183" w:rsidP="00DE1954">
      <w:pPr>
        <w:rPr>
          <w:b/>
          <w:bCs/>
          <w:sz w:val="28"/>
          <w:szCs w:val="28"/>
        </w:rPr>
      </w:pPr>
    </w:p>
    <w:p w14:paraId="5962568A" w14:textId="43FABC3F" w:rsidR="00DE1954" w:rsidRDefault="00DE1954" w:rsidP="00DE1954">
      <w:pPr>
        <w:rPr>
          <w:sz w:val="22"/>
          <w:szCs w:val="22"/>
        </w:rPr>
      </w:pPr>
      <w:r>
        <w:rPr>
          <w:b/>
          <w:bCs/>
          <w:sz w:val="28"/>
          <w:szCs w:val="28"/>
        </w:rPr>
        <w:lastRenderedPageBreak/>
        <w:t>Illinois Department of Transportation</w:t>
      </w:r>
    </w:p>
    <w:p w14:paraId="2C9ED5A2" w14:textId="77777777" w:rsidR="00DE1954" w:rsidRDefault="00DE1954" w:rsidP="00DE1954">
      <w:pPr>
        <w:rPr>
          <w:sz w:val="22"/>
          <w:szCs w:val="22"/>
        </w:rPr>
      </w:pPr>
    </w:p>
    <w:p w14:paraId="64767819" w14:textId="77777777" w:rsidR="00DE1954" w:rsidRDefault="00DE1954" w:rsidP="00DE1954">
      <w:pPr>
        <w:rPr>
          <w:sz w:val="22"/>
          <w:szCs w:val="22"/>
        </w:rPr>
      </w:pPr>
      <w:r w:rsidRPr="00112956">
        <w:rPr>
          <w:sz w:val="22"/>
          <w:szCs w:val="22"/>
        </w:rPr>
        <w:t xml:space="preserve">The Illinois Department of Transportation is hosting free virtual workshops in </w:t>
      </w:r>
      <w:r>
        <w:rPr>
          <w:sz w:val="22"/>
          <w:szCs w:val="22"/>
        </w:rPr>
        <w:t>February</w:t>
      </w:r>
      <w:r w:rsidRPr="00112956">
        <w:rPr>
          <w:sz w:val="22"/>
          <w:szCs w:val="22"/>
        </w:rPr>
        <w:t xml:space="preserve"> as part of its Building Blocks of Success series for firms interested in participating in the Disadvantaged Business Enterprise program strengthening their skills and bidding on state projects. The workshops are open to all, but some are tailored to specific districts/regions of the state. </w:t>
      </w:r>
    </w:p>
    <w:p w14:paraId="2FEA4587" w14:textId="77777777" w:rsidR="00DE1954" w:rsidRPr="00112956" w:rsidRDefault="00DE1954" w:rsidP="00DE1954">
      <w:pPr>
        <w:rPr>
          <w:sz w:val="22"/>
          <w:szCs w:val="22"/>
        </w:rPr>
      </w:pPr>
    </w:p>
    <w:p w14:paraId="497A1BD7" w14:textId="77777777" w:rsidR="00DE1954" w:rsidRPr="00112956" w:rsidRDefault="00DE1954" w:rsidP="00DE1954">
      <w:pPr>
        <w:rPr>
          <w:sz w:val="22"/>
          <w:szCs w:val="22"/>
        </w:rPr>
      </w:pPr>
      <w:r w:rsidRPr="00112956">
        <w:rPr>
          <w:sz w:val="22"/>
          <w:szCs w:val="22"/>
        </w:rPr>
        <w:t>The workshop dates and topics are:</w:t>
      </w:r>
    </w:p>
    <w:p w14:paraId="6C8AF21A" w14:textId="00E0F997" w:rsidR="00DE1954" w:rsidRPr="00DE1954" w:rsidRDefault="00DE1954" w:rsidP="00DE1954">
      <w:pPr>
        <w:ind w:left="360"/>
        <w:rPr>
          <w:sz w:val="22"/>
          <w:szCs w:val="22"/>
        </w:rPr>
      </w:pPr>
      <w:r w:rsidRPr="00DE1954">
        <w:rPr>
          <w:sz w:val="22"/>
          <w:szCs w:val="22"/>
        </w:rPr>
        <w:t>• Feb. 23: Meet the RE, 10 a.m. to noon</w:t>
      </w:r>
      <w:r w:rsidRPr="00DE1954">
        <w:rPr>
          <w:sz w:val="22"/>
          <w:szCs w:val="22"/>
        </w:rPr>
        <w:br/>
        <w:t xml:space="preserve">• Feb. 25: Daily Documentation and Diary, 10 a.m. to noon </w:t>
      </w:r>
    </w:p>
    <w:p w14:paraId="2976B7F9" w14:textId="77777777" w:rsidR="00DE1954" w:rsidRPr="00112956" w:rsidRDefault="00DE1954" w:rsidP="00DE1954">
      <w:pPr>
        <w:ind w:left="360"/>
        <w:rPr>
          <w:sz w:val="22"/>
          <w:szCs w:val="22"/>
        </w:rPr>
      </w:pPr>
    </w:p>
    <w:p w14:paraId="4A7C8DEB" w14:textId="77777777" w:rsidR="00DE1954" w:rsidRPr="00112956" w:rsidRDefault="00DE1954" w:rsidP="00DE1954">
      <w:pPr>
        <w:rPr>
          <w:sz w:val="22"/>
          <w:szCs w:val="22"/>
        </w:rPr>
      </w:pPr>
      <w:r w:rsidRPr="00112956">
        <w:rPr>
          <w:sz w:val="22"/>
          <w:szCs w:val="22"/>
        </w:rPr>
        <w:t xml:space="preserve">Building Blocks of Success will be conducted through April. Workshop information, including dates and times, will be made available through Eventbrite at </w:t>
      </w:r>
      <w:hyperlink r:id="rId43" w:history="1">
        <w:r w:rsidRPr="00112956">
          <w:rPr>
            <w:rStyle w:val="Hyperlink"/>
            <w:sz w:val="22"/>
            <w:szCs w:val="22"/>
          </w:rPr>
          <w:t>bit.ly/DBEworkshops</w:t>
        </w:r>
      </w:hyperlink>
      <w:r w:rsidRPr="00112956">
        <w:rPr>
          <w:sz w:val="22"/>
          <w:szCs w:val="22"/>
        </w:rPr>
        <w:t xml:space="preserve">. Advance registration is required. </w:t>
      </w:r>
    </w:p>
    <w:p w14:paraId="275D4EA2" w14:textId="475CDC57" w:rsidR="00DE1954" w:rsidRDefault="00DE1954" w:rsidP="00DE1954">
      <w:pPr>
        <w:rPr>
          <w:sz w:val="22"/>
          <w:szCs w:val="22"/>
        </w:rPr>
      </w:pPr>
      <w:r w:rsidRPr="00112956">
        <w:rPr>
          <w:sz w:val="22"/>
          <w:szCs w:val="22"/>
        </w:rPr>
        <w:t>Questions can be directed to the DBE resource center at (312) 939-1100.</w:t>
      </w:r>
    </w:p>
    <w:p w14:paraId="507DCC39" w14:textId="29861FEE" w:rsidR="006963CF" w:rsidRDefault="006963CF" w:rsidP="00DE1954">
      <w:pPr>
        <w:rPr>
          <w:sz w:val="22"/>
          <w:szCs w:val="22"/>
        </w:rPr>
      </w:pPr>
    </w:p>
    <w:sectPr w:rsidR="006963CF" w:rsidSect="00E34293">
      <w:headerReference w:type="default" r:id="rId44"/>
      <w:headerReference w:type="first" r:id="rId45"/>
      <w:footerReference w:type="first" r:id="rId46"/>
      <w:type w:val="continuous"/>
      <w:pgSz w:w="12240" w:h="15840" w:code="1"/>
      <w:pgMar w:top="1440" w:right="1008" w:bottom="1526" w:left="1008" w:header="446"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F0DD6" w14:textId="77777777" w:rsidR="009E61FD" w:rsidRDefault="009E61FD">
      <w:r>
        <w:separator/>
      </w:r>
    </w:p>
  </w:endnote>
  <w:endnote w:type="continuationSeparator" w:id="0">
    <w:p w14:paraId="29077CB4" w14:textId="77777777" w:rsidR="009E61FD" w:rsidRDefault="009E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F2765" w14:textId="0806DD97" w:rsidR="00D97607" w:rsidRDefault="009A11D0" w:rsidP="00FB0CA7">
    <w:pPr>
      <w:pStyle w:val="Footer"/>
      <w:tabs>
        <w:tab w:val="clear" w:pos="8640"/>
        <w:tab w:val="right" w:pos="9450"/>
      </w:tabs>
    </w:pPr>
    <w:r>
      <w:rPr>
        <w:noProof/>
      </w:rPr>
      <w:drawing>
        <wp:anchor distT="0" distB="0" distL="114300" distR="114300" simplePos="0" relativeHeight="251657728" behindDoc="0" locked="0" layoutInCell="1" allowOverlap="1" wp14:anchorId="5994FF74" wp14:editId="4761A514">
          <wp:simplePos x="0" y="0"/>
          <wp:positionH relativeFrom="column">
            <wp:posOffset>447675</wp:posOffset>
          </wp:positionH>
          <wp:positionV relativeFrom="paragraph">
            <wp:posOffset>8133715</wp:posOffset>
          </wp:positionV>
          <wp:extent cx="7306310" cy="1801495"/>
          <wp:effectExtent l="0" t="0" r="0" b="0"/>
          <wp:wrapNone/>
          <wp:docPr id="5" name="Picture 27" descr="Description: DCEO_foote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CEO_footer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6310" cy="1801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418FCA7" wp14:editId="6CA92E6A">
          <wp:simplePos x="0" y="0"/>
          <wp:positionH relativeFrom="column">
            <wp:posOffset>781050</wp:posOffset>
          </wp:positionH>
          <wp:positionV relativeFrom="paragraph">
            <wp:posOffset>8524240</wp:posOffset>
          </wp:positionV>
          <wp:extent cx="7306310" cy="1801495"/>
          <wp:effectExtent l="0" t="0" r="0" b="0"/>
          <wp:wrapNone/>
          <wp:docPr id="6" name="Picture 28" descr="Description: DCEO_foote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CEO_footer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6310" cy="1801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0DA161A5" wp14:editId="38CF1BFC">
          <wp:simplePos x="0" y="0"/>
          <wp:positionH relativeFrom="column">
            <wp:posOffset>276225</wp:posOffset>
          </wp:positionH>
          <wp:positionV relativeFrom="paragraph">
            <wp:posOffset>8390890</wp:posOffset>
          </wp:positionV>
          <wp:extent cx="7306310" cy="1801495"/>
          <wp:effectExtent l="0" t="0" r="0" b="0"/>
          <wp:wrapNone/>
          <wp:docPr id="8" name="Picture 29" descr="Description: DCEO_foote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CEO_footer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6310" cy="18014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75FC7" w14:textId="77777777" w:rsidR="009E61FD" w:rsidRDefault="009E61FD">
      <w:r>
        <w:separator/>
      </w:r>
    </w:p>
  </w:footnote>
  <w:footnote w:type="continuationSeparator" w:id="0">
    <w:p w14:paraId="650BB7C7" w14:textId="77777777" w:rsidR="009E61FD" w:rsidRDefault="009E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A968" w14:textId="620624B6" w:rsidR="0005524F" w:rsidRDefault="009A11D0">
    <w:pPr>
      <w:pStyle w:val="Header"/>
    </w:pPr>
    <w:r>
      <w:rPr>
        <w:noProof/>
      </w:rPr>
      <mc:AlternateContent>
        <mc:Choice Requires="wps">
          <w:drawing>
            <wp:anchor distT="0" distB="0" distL="114300" distR="114300" simplePos="0" relativeHeight="251659776" behindDoc="0" locked="0" layoutInCell="1" allowOverlap="1" wp14:anchorId="2C1CF684" wp14:editId="5D069EC7">
              <wp:simplePos x="0" y="0"/>
              <wp:positionH relativeFrom="page">
                <wp:posOffset>-20320</wp:posOffset>
              </wp:positionH>
              <wp:positionV relativeFrom="page">
                <wp:posOffset>9363710</wp:posOffset>
              </wp:positionV>
              <wp:extent cx="7810500" cy="2286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0" cy="228600"/>
                      </a:xfrm>
                      <a:prstGeom prst="rect">
                        <a:avLst/>
                      </a:prstGeom>
                      <a:solidFill>
                        <a:srgbClr val="EB1C1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4D047" id="Rectangle 7" o:spid="_x0000_s1026" style="position:absolute;margin-left:-1.6pt;margin-top:737.3pt;width:615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" fillcolor="#eb1c1f" stroked="f">
              <w10:wrap anchorx="page" anchory="page"/>
            </v:rect>
          </w:pict>
        </mc:Fallback>
      </mc:AlternateContent>
    </w:r>
    <w:r>
      <w:rPr>
        <w:noProof/>
      </w:rPr>
      <mc:AlternateContent>
        <mc:Choice Requires="wps">
          <w:drawing>
            <wp:anchor distT="0" distB="0" distL="114300" distR="114300" simplePos="0" relativeHeight="251658752" behindDoc="0" locked="0" layoutInCell="1" allowOverlap="1" wp14:anchorId="6E29EDCF" wp14:editId="7D6AE7AD">
              <wp:simplePos x="0" y="0"/>
              <wp:positionH relativeFrom="page">
                <wp:posOffset>-20320</wp:posOffset>
              </wp:positionH>
              <wp:positionV relativeFrom="page">
                <wp:posOffset>448310</wp:posOffset>
              </wp:positionV>
              <wp:extent cx="7810500" cy="228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0" cy="228600"/>
                      </a:xfrm>
                      <a:prstGeom prst="rect">
                        <a:avLst/>
                      </a:prstGeom>
                      <a:solidFill>
                        <a:srgbClr val="1F497D"/>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63D32" id="Rectangle 3" o:spid="_x0000_s1026" style="position:absolute;margin-left:-1.6pt;margin-top:35.3pt;width:61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" fillcolor="#1f497d"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0A972" w14:textId="77777777" w:rsidR="00D97607" w:rsidRDefault="00D97607" w:rsidP="00902936">
    <w:pPr>
      <w:pStyle w:val="Header"/>
      <w:tabs>
        <w:tab w:val="clear" w:pos="8640"/>
        <w:tab w:val="right" w:pos="9360"/>
      </w:tabs>
      <w:ind w:left="-1260"/>
      <w:jc w:val="center"/>
    </w:pPr>
    <w:r>
      <w:t xml:space="preserve">              </w:t>
    </w:r>
  </w:p>
  <w:p w14:paraId="62712D40" w14:textId="77777777" w:rsidR="00D97607" w:rsidRDefault="00D97607" w:rsidP="00902936">
    <w:pPr>
      <w:pStyle w:val="Header"/>
      <w:tabs>
        <w:tab w:val="clear" w:pos="8640"/>
        <w:tab w:val="right" w:pos="9360"/>
      </w:tabs>
      <w:spacing w:line="360" w:lineRule="auto"/>
    </w:pPr>
  </w:p>
  <w:p w14:paraId="2AE1E69A" w14:textId="77777777" w:rsidR="00D97607" w:rsidRDefault="005F2F63" w:rsidP="005F2F63">
    <w:pPr>
      <w:pStyle w:val="Header"/>
      <w:tabs>
        <w:tab w:val="clear" w:pos="8640"/>
        <w:tab w:val="right" w:pos="9360"/>
      </w:tabs>
      <w:ind w:left="-1260"/>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5116"/>
    <w:multiLevelType w:val="hybridMultilevel"/>
    <w:tmpl w:val="BB9248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8D0577"/>
    <w:multiLevelType w:val="hybridMultilevel"/>
    <w:tmpl w:val="A32C5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9C623C"/>
    <w:multiLevelType w:val="multilevel"/>
    <w:tmpl w:val="AEE6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0017E"/>
    <w:multiLevelType w:val="hybridMultilevel"/>
    <w:tmpl w:val="F4F853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5CC563F"/>
    <w:multiLevelType w:val="multilevel"/>
    <w:tmpl w:val="0AC20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D10731"/>
    <w:multiLevelType w:val="multilevel"/>
    <w:tmpl w:val="46F6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501D2"/>
    <w:multiLevelType w:val="multilevel"/>
    <w:tmpl w:val="27EE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D6D47"/>
    <w:multiLevelType w:val="hybridMultilevel"/>
    <w:tmpl w:val="EA02D1EA"/>
    <w:lvl w:ilvl="0" w:tplc="5D3095B0">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8E66EED"/>
    <w:multiLevelType w:val="multilevel"/>
    <w:tmpl w:val="8096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60A51"/>
    <w:multiLevelType w:val="hybridMultilevel"/>
    <w:tmpl w:val="0D78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B2889"/>
    <w:multiLevelType w:val="multilevel"/>
    <w:tmpl w:val="B52C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80929"/>
    <w:multiLevelType w:val="multilevel"/>
    <w:tmpl w:val="28E8C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643FA"/>
    <w:multiLevelType w:val="multilevel"/>
    <w:tmpl w:val="4538EE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41D3142"/>
    <w:multiLevelType w:val="multilevel"/>
    <w:tmpl w:val="DA5CB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7D7460"/>
    <w:multiLevelType w:val="hybridMultilevel"/>
    <w:tmpl w:val="BF0A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4467F"/>
    <w:multiLevelType w:val="hybridMultilevel"/>
    <w:tmpl w:val="55A89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D2471F9"/>
    <w:multiLevelType w:val="multilevel"/>
    <w:tmpl w:val="60FE4D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2E5E0BA6"/>
    <w:multiLevelType w:val="hybridMultilevel"/>
    <w:tmpl w:val="1292CB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1F67787"/>
    <w:multiLevelType w:val="multilevel"/>
    <w:tmpl w:val="9F62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46E7B"/>
    <w:multiLevelType w:val="hybridMultilevel"/>
    <w:tmpl w:val="81AE85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EB159EF"/>
    <w:multiLevelType w:val="hybridMultilevel"/>
    <w:tmpl w:val="1EE21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6E0D2F"/>
    <w:multiLevelType w:val="hybridMultilevel"/>
    <w:tmpl w:val="316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77F63"/>
    <w:multiLevelType w:val="hybridMultilevel"/>
    <w:tmpl w:val="FC1A14E8"/>
    <w:lvl w:ilvl="0" w:tplc="35BCE04A">
      <w:numFmt w:val="bullet"/>
      <w:lvlText w:val="•"/>
      <w:lvlJc w:val="left"/>
      <w:pPr>
        <w:ind w:left="720" w:hanging="360"/>
      </w:pPr>
      <w:rPr>
        <w:rFonts w:ascii="Source Sans Pro" w:eastAsia="Times New Roman"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85DE8"/>
    <w:multiLevelType w:val="hybridMultilevel"/>
    <w:tmpl w:val="60FE4DC8"/>
    <w:lvl w:ilvl="0" w:tplc="F0CAFC1A">
      <w:start w:val="1"/>
      <w:numFmt w:val="lowerLetter"/>
      <w:lvlText w:val="%1."/>
      <w:lvlJc w:val="left"/>
      <w:pPr>
        <w:tabs>
          <w:tab w:val="num" w:pos="720"/>
        </w:tabs>
        <w:ind w:left="720" w:hanging="360"/>
      </w:pPr>
    </w:lvl>
    <w:lvl w:ilvl="1" w:tplc="19703A90">
      <w:start w:val="1"/>
      <w:numFmt w:val="lowerLetter"/>
      <w:lvlText w:val="%2."/>
      <w:lvlJc w:val="left"/>
      <w:pPr>
        <w:tabs>
          <w:tab w:val="num" w:pos="1440"/>
        </w:tabs>
        <w:ind w:left="1440" w:hanging="360"/>
      </w:pPr>
    </w:lvl>
    <w:lvl w:ilvl="2" w:tplc="10ACE552">
      <w:start w:val="1"/>
      <w:numFmt w:val="lowerLetter"/>
      <w:lvlText w:val="%3."/>
      <w:lvlJc w:val="left"/>
      <w:pPr>
        <w:tabs>
          <w:tab w:val="num" w:pos="2160"/>
        </w:tabs>
        <w:ind w:left="2160" w:hanging="360"/>
      </w:pPr>
    </w:lvl>
    <w:lvl w:ilvl="3" w:tplc="23DE46DC">
      <w:start w:val="1"/>
      <w:numFmt w:val="lowerLetter"/>
      <w:lvlText w:val="%4."/>
      <w:lvlJc w:val="left"/>
      <w:pPr>
        <w:tabs>
          <w:tab w:val="num" w:pos="2880"/>
        </w:tabs>
        <w:ind w:left="2880" w:hanging="360"/>
      </w:pPr>
    </w:lvl>
    <w:lvl w:ilvl="4" w:tplc="EBCA5B4C">
      <w:start w:val="1"/>
      <w:numFmt w:val="lowerLetter"/>
      <w:lvlText w:val="%5."/>
      <w:lvlJc w:val="left"/>
      <w:pPr>
        <w:tabs>
          <w:tab w:val="num" w:pos="3600"/>
        </w:tabs>
        <w:ind w:left="3600" w:hanging="360"/>
      </w:pPr>
    </w:lvl>
    <w:lvl w:ilvl="5" w:tplc="C98A2F56">
      <w:start w:val="1"/>
      <w:numFmt w:val="lowerLetter"/>
      <w:lvlText w:val="%6."/>
      <w:lvlJc w:val="left"/>
      <w:pPr>
        <w:tabs>
          <w:tab w:val="num" w:pos="4320"/>
        </w:tabs>
        <w:ind w:left="4320" w:hanging="360"/>
      </w:pPr>
    </w:lvl>
    <w:lvl w:ilvl="6" w:tplc="84D66D08">
      <w:start w:val="1"/>
      <w:numFmt w:val="lowerLetter"/>
      <w:lvlText w:val="%7."/>
      <w:lvlJc w:val="left"/>
      <w:pPr>
        <w:tabs>
          <w:tab w:val="num" w:pos="5040"/>
        </w:tabs>
        <w:ind w:left="5040" w:hanging="360"/>
      </w:pPr>
    </w:lvl>
    <w:lvl w:ilvl="7" w:tplc="34701B52">
      <w:start w:val="1"/>
      <w:numFmt w:val="lowerLetter"/>
      <w:lvlText w:val="%8."/>
      <w:lvlJc w:val="left"/>
      <w:pPr>
        <w:tabs>
          <w:tab w:val="num" w:pos="5760"/>
        </w:tabs>
        <w:ind w:left="5760" w:hanging="360"/>
      </w:pPr>
    </w:lvl>
    <w:lvl w:ilvl="8" w:tplc="653E6602">
      <w:start w:val="1"/>
      <w:numFmt w:val="lowerLetter"/>
      <w:lvlText w:val="%9."/>
      <w:lvlJc w:val="left"/>
      <w:pPr>
        <w:tabs>
          <w:tab w:val="num" w:pos="6480"/>
        </w:tabs>
        <w:ind w:left="6480" w:hanging="360"/>
      </w:pPr>
    </w:lvl>
  </w:abstractNum>
  <w:abstractNum w:abstractNumId="24" w15:restartNumberingAfterBreak="0">
    <w:nsid w:val="4EA9613A"/>
    <w:multiLevelType w:val="hybridMultilevel"/>
    <w:tmpl w:val="B870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E6612"/>
    <w:multiLevelType w:val="hybridMultilevel"/>
    <w:tmpl w:val="3E6035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E22194B"/>
    <w:multiLevelType w:val="hybridMultilevel"/>
    <w:tmpl w:val="0BDE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93DD8"/>
    <w:multiLevelType w:val="hybridMultilevel"/>
    <w:tmpl w:val="ADFE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3570E0"/>
    <w:multiLevelType w:val="hybridMultilevel"/>
    <w:tmpl w:val="1164A5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5BC0423"/>
    <w:multiLevelType w:val="hybridMultilevel"/>
    <w:tmpl w:val="A100E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8F4733D"/>
    <w:multiLevelType w:val="multilevel"/>
    <w:tmpl w:val="88E6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691AFD"/>
    <w:multiLevelType w:val="multilevel"/>
    <w:tmpl w:val="131469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C87137D"/>
    <w:multiLevelType w:val="multilevel"/>
    <w:tmpl w:val="A0CE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3"/>
  </w:num>
  <w:num w:numId="4">
    <w:abstractNumId w:val="30"/>
  </w:num>
  <w:num w:numId="5">
    <w:abstractNumId w:val="6"/>
  </w:num>
  <w:num w:numId="6">
    <w:abstractNumId w:val="9"/>
  </w:num>
  <w:num w:numId="7">
    <w:abstractNumId w:val="27"/>
  </w:num>
  <w:num w:numId="8">
    <w:abstractNumId w:val="8"/>
  </w:num>
  <w:num w:numId="9">
    <w:abstractNumId w:val="5"/>
  </w:num>
  <w:num w:numId="10">
    <w:abstractNumId w:val="32"/>
  </w:num>
  <w:num w:numId="11">
    <w:abstractNumId w:val="18"/>
  </w:num>
  <w:num w:numId="12">
    <w:abstractNumId w:val="10"/>
  </w:num>
  <w:num w:numId="13">
    <w:abstractNumId w:val="2"/>
  </w:num>
  <w:num w:numId="14">
    <w:abstractNumId w:val="20"/>
  </w:num>
  <w:num w:numId="15">
    <w:abstractNumId w:val="28"/>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9"/>
  </w:num>
  <w:num w:numId="23">
    <w:abstractNumId w:val="1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9"/>
  </w:num>
  <w:num w:numId="27">
    <w:abstractNumId w:val="1"/>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6"/>
  </w:num>
  <w:num w:numId="31">
    <w:abstractNumId w:val="12"/>
  </w:num>
  <w:num w:numId="32">
    <w:abstractNumId w:val="0"/>
  </w:num>
  <w:num w:numId="33">
    <w:abstractNumId w:val="21"/>
  </w:num>
  <w:num w:numId="3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drawingGridHorizontalSpacing w:val="100"/>
  <w:displayHorizontalDrawingGridEvery w:val="2"/>
  <w:noPunctuationKerning/>
  <w:characterSpacingControl w:val="doNotCompress"/>
  <w:hdrShapeDefaults>
    <o:shapedefaults v:ext="edit" spidmax="2049" style="mso-position-vertical-relative:bottom-margin-area"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E4"/>
    <w:rsid w:val="0000015C"/>
    <w:rsid w:val="000028F2"/>
    <w:rsid w:val="00002C24"/>
    <w:rsid w:val="00004843"/>
    <w:rsid w:val="0000700E"/>
    <w:rsid w:val="00010639"/>
    <w:rsid w:val="000106D5"/>
    <w:rsid w:val="00011964"/>
    <w:rsid w:val="00013D6E"/>
    <w:rsid w:val="00013E1A"/>
    <w:rsid w:val="00017600"/>
    <w:rsid w:val="00023183"/>
    <w:rsid w:val="000232D5"/>
    <w:rsid w:val="00023809"/>
    <w:rsid w:val="000239E6"/>
    <w:rsid w:val="000242A4"/>
    <w:rsid w:val="00025E06"/>
    <w:rsid w:val="00030699"/>
    <w:rsid w:val="0003087A"/>
    <w:rsid w:val="000308E6"/>
    <w:rsid w:val="00032D41"/>
    <w:rsid w:val="0003301D"/>
    <w:rsid w:val="00035345"/>
    <w:rsid w:val="000379E1"/>
    <w:rsid w:val="0004113C"/>
    <w:rsid w:val="000422CA"/>
    <w:rsid w:val="00042D3E"/>
    <w:rsid w:val="0004401D"/>
    <w:rsid w:val="000466EF"/>
    <w:rsid w:val="00046DD9"/>
    <w:rsid w:val="00047F2B"/>
    <w:rsid w:val="0005049A"/>
    <w:rsid w:val="00051563"/>
    <w:rsid w:val="00051FD2"/>
    <w:rsid w:val="00053F3B"/>
    <w:rsid w:val="000541CE"/>
    <w:rsid w:val="0005524F"/>
    <w:rsid w:val="00055F33"/>
    <w:rsid w:val="00056B90"/>
    <w:rsid w:val="00056ED9"/>
    <w:rsid w:val="00057EBD"/>
    <w:rsid w:val="00060BB2"/>
    <w:rsid w:val="000635C0"/>
    <w:rsid w:val="0006537F"/>
    <w:rsid w:val="00065955"/>
    <w:rsid w:val="000670D4"/>
    <w:rsid w:val="000674C2"/>
    <w:rsid w:val="00067A13"/>
    <w:rsid w:val="000703A7"/>
    <w:rsid w:val="00071D4C"/>
    <w:rsid w:val="00072161"/>
    <w:rsid w:val="00072227"/>
    <w:rsid w:val="00073B71"/>
    <w:rsid w:val="00074C04"/>
    <w:rsid w:val="00077540"/>
    <w:rsid w:val="0008016F"/>
    <w:rsid w:val="000815B5"/>
    <w:rsid w:val="00084FA6"/>
    <w:rsid w:val="000856C7"/>
    <w:rsid w:val="000865A9"/>
    <w:rsid w:val="00087201"/>
    <w:rsid w:val="000911EF"/>
    <w:rsid w:val="00091C24"/>
    <w:rsid w:val="00092AB8"/>
    <w:rsid w:val="00093C0C"/>
    <w:rsid w:val="000943D7"/>
    <w:rsid w:val="000961AB"/>
    <w:rsid w:val="0009684C"/>
    <w:rsid w:val="000977EB"/>
    <w:rsid w:val="00097E71"/>
    <w:rsid w:val="000A06F9"/>
    <w:rsid w:val="000A09BB"/>
    <w:rsid w:val="000A1973"/>
    <w:rsid w:val="000A1C6A"/>
    <w:rsid w:val="000A541D"/>
    <w:rsid w:val="000A64D4"/>
    <w:rsid w:val="000A779B"/>
    <w:rsid w:val="000A7D49"/>
    <w:rsid w:val="000B0F8A"/>
    <w:rsid w:val="000B1BF2"/>
    <w:rsid w:val="000B2F5C"/>
    <w:rsid w:val="000B39BE"/>
    <w:rsid w:val="000B5BD3"/>
    <w:rsid w:val="000B6428"/>
    <w:rsid w:val="000B71C4"/>
    <w:rsid w:val="000B76CD"/>
    <w:rsid w:val="000C007E"/>
    <w:rsid w:val="000C05DC"/>
    <w:rsid w:val="000C30B2"/>
    <w:rsid w:val="000C462D"/>
    <w:rsid w:val="000C5813"/>
    <w:rsid w:val="000D1B11"/>
    <w:rsid w:val="000D59F6"/>
    <w:rsid w:val="000D5E4D"/>
    <w:rsid w:val="000D64E0"/>
    <w:rsid w:val="000D696B"/>
    <w:rsid w:val="000D7E49"/>
    <w:rsid w:val="000E0D6F"/>
    <w:rsid w:val="000E3C3D"/>
    <w:rsid w:val="000E5599"/>
    <w:rsid w:val="000E5B1A"/>
    <w:rsid w:val="000E6AD5"/>
    <w:rsid w:val="000E70C4"/>
    <w:rsid w:val="000E7299"/>
    <w:rsid w:val="000F13A6"/>
    <w:rsid w:val="000F1CBC"/>
    <w:rsid w:val="000F3960"/>
    <w:rsid w:val="000F4BFE"/>
    <w:rsid w:val="000F5877"/>
    <w:rsid w:val="000F7966"/>
    <w:rsid w:val="00101DAF"/>
    <w:rsid w:val="00103FDE"/>
    <w:rsid w:val="00104041"/>
    <w:rsid w:val="00104159"/>
    <w:rsid w:val="001048F4"/>
    <w:rsid w:val="001101D9"/>
    <w:rsid w:val="00112956"/>
    <w:rsid w:val="00112A92"/>
    <w:rsid w:val="00116A2E"/>
    <w:rsid w:val="00116C5E"/>
    <w:rsid w:val="00117646"/>
    <w:rsid w:val="001250D0"/>
    <w:rsid w:val="00125367"/>
    <w:rsid w:val="001254AF"/>
    <w:rsid w:val="001256D2"/>
    <w:rsid w:val="00125EF2"/>
    <w:rsid w:val="00126888"/>
    <w:rsid w:val="001279B9"/>
    <w:rsid w:val="0013099F"/>
    <w:rsid w:val="001324AE"/>
    <w:rsid w:val="00132910"/>
    <w:rsid w:val="00132A84"/>
    <w:rsid w:val="00132AD2"/>
    <w:rsid w:val="0013391B"/>
    <w:rsid w:val="00134E17"/>
    <w:rsid w:val="00136F9E"/>
    <w:rsid w:val="001401D3"/>
    <w:rsid w:val="00140CC9"/>
    <w:rsid w:val="00141245"/>
    <w:rsid w:val="00141EEE"/>
    <w:rsid w:val="00141F00"/>
    <w:rsid w:val="0014250B"/>
    <w:rsid w:val="001426B1"/>
    <w:rsid w:val="00144AA0"/>
    <w:rsid w:val="0014590B"/>
    <w:rsid w:val="0014601E"/>
    <w:rsid w:val="00146D91"/>
    <w:rsid w:val="00147F09"/>
    <w:rsid w:val="001544C1"/>
    <w:rsid w:val="00156E95"/>
    <w:rsid w:val="00157FB8"/>
    <w:rsid w:val="00164FA9"/>
    <w:rsid w:val="00165B8A"/>
    <w:rsid w:val="0017303F"/>
    <w:rsid w:val="001742BF"/>
    <w:rsid w:val="00175B84"/>
    <w:rsid w:val="001770B9"/>
    <w:rsid w:val="0018149A"/>
    <w:rsid w:val="00183B39"/>
    <w:rsid w:val="0018533E"/>
    <w:rsid w:val="00185935"/>
    <w:rsid w:val="00186395"/>
    <w:rsid w:val="0019000E"/>
    <w:rsid w:val="00191490"/>
    <w:rsid w:val="0019192C"/>
    <w:rsid w:val="00191A02"/>
    <w:rsid w:val="00191D88"/>
    <w:rsid w:val="00192690"/>
    <w:rsid w:val="00192A45"/>
    <w:rsid w:val="00192BAB"/>
    <w:rsid w:val="0019477B"/>
    <w:rsid w:val="0019592E"/>
    <w:rsid w:val="00196133"/>
    <w:rsid w:val="0019761B"/>
    <w:rsid w:val="001A066C"/>
    <w:rsid w:val="001A0ED3"/>
    <w:rsid w:val="001A13A0"/>
    <w:rsid w:val="001A16C5"/>
    <w:rsid w:val="001A3122"/>
    <w:rsid w:val="001A3A18"/>
    <w:rsid w:val="001A4A6B"/>
    <w:rsid w:val="001A5CCF"/>
    <w:rsid w:val="001B3109"/>
    <w:rsid w:val="001B4AC6"/>
    <w:rsid w:val="001B5EFD"/>
    <w:rsid w:val="001B6353"/>
    <w:rsid w:val="001B6E21"/>
    <w:rsid w:val="001C28D0"/>
    <w:rsid w:val="001C31AE"/>
    <w:rsid w:val="001C4098"/>
    <w:rsid w:val="001C4A41"/>
    <w:rsid w:val="001C5635"/>
    <w:rsid w:val="001C6BEC"/>
    <w:rsid w:val="001D1E75"/>
    <w:rsid w:val="001D2133"/>
    <w:rsid w:val="001D223B"/>
    <w:rsid w:val="001D3437"/>
    <w:rsid w:val="001D37E6"/>
    <w:rsid w:val="001D3E83"/>
    <w:rsid w:val="001D3FD3"/>
    <w:rsid w:val="001D4CFE"/>
    <w:rsid w:val="001D4D5C"/>
    <w:rsid w:val="001D4E9D"/>
    <w:rsid w:val="001D5EB0"/>
    <w:rsid w:val="001D664F"/>
    <w:rsid w:val="001E2881"/>
    <w:rsid w:val="001E2EBA"/>
    <w:rsid w:val="001E3A42"/>
    <w:rsid w:val="001E6FA9"/>
    <w:rsid w:val="001F10F2"/>
    <w:rsid w:val="001F2029"/>
    <w:rsid w:val="001F21C7"/>
    <w:rsid w:val="001F23BA"/>
    <w:rsid w:val="001F33DD"/>
    <w:rsid w:val="001F3565"/>
    <w:rsid w:val="001F3AB6"/>
    <w:rsid w:val="001F3C71"/>
    <w:rsid w:val="001F5A80"/>
    <w:rsid w:val="001F623F"/>
    <w:rsid w:val="001F6653"/>
    <w:rsid w:val="001F7034"/>
    <w:rsid w:val="0020199E"/>
    <w:rsid w:val="00201A8A"/>
    <w:rsid w:val="00202794"/>
    <w:rsid w:val="002044F2"/>
    <w:rsid w:val="00204979"/>
    <w:rsid w:val="00204FC0"/>
    <w:rsid w:val="002053CF"/>
    <w:rsid w:val="00206008"/>
    <w:rsid w:val="0020622B"/>
    <w:rsid w:val="002063FC"/>
    <w:rsid w:val="0020729F"/>
    <w:rsid w:val="002072FF"/>
    <w:rsid w:val="002108D4"/>
    <w:rsid w:val="002125A5"/>
    <w:rsid w:val="00213AEB"/>
    <w:rsid w:val="00213D2E"/>
    <w:rsid w:val="0021613F"/>
    <w:rsid w:val="0021697F"/>
    <w:rsid w:val="00216C16"/>
    <w:rsid w:val="00216CD8"/>
    <w:rsid w:val="002170F2"/>
    <w:rsid w:val="00217B6E"/>
    <w:rsid w:val="00223552"/>
    <w:rsid w:val="00223D29"/>
    <w:rsid w:val="002257B2"/>
    <w:rsid w:val="0022585A"/>
    <w:rsid w:val="00226187"/>
    <w:rsid w:val="0022797A"/>
    <w:rsid w:val="00231F1A"/>
    <w:rsid w:val="002322EC"/>
    <w:rsid w:val="00233874"/>
    <w:rsid w:val="002358C2"/>
    <w:rsid w:val="00237900"/>
    <w:rsid w:val="002404F8"/>
    <w:rsid w:val="00240A08"/>
    <w:rsid w:val="00241970"/>
    <w:rsid w:val="002444C5"/>
    <w:rsid w:val="0024463F"/>
    <w:rsid w:val="002449EF"/>
    <w:rsid w:val="00245AA8"/>
    <w:rsid w:val="00246D59"/>
    <w:rsid w:val="00246FBB"/>
    <w:rsid w:val="00250149"/>
    <w:rsid w:val="00250B97"/>
    <w:rsid w:val="00252125"/>
    <w:rsid w:val="002557CE"/>
    <w:rsid w:val="00256048"/>
    <w:rsid w:val="00256B30"/>
    <w:rsid w:val="0025708E"/>
    <w:rsid w:val="00260750"/>
    <w:rsid w:val="002617EA"/>
    <w:rsid w:val="00261981"/>
    <w:rsid w:val="002619F9"/>
    <w:rsid w:val="002622C7"/>
    <w:rsid w:val="00262DE1"/>
    <w:rsid w:val="002639CC"/>
    <w:rsid w:val="002651DE"/>
    <w:rsid w:val="00265692"/>
    <w:rsid w:val="00265EEE"/>
    <w:rsid w:val="0026669B"/>
    <w:rsid w:val="002702CC"/>
    <w:rsid w:val="00270F70"/>
    <w:rsid w:val="00272A38"/>
    <w:rsid w:val="002731B2"/>
    <w:rsid w:val="00276143"/>
    <w:rsid w:val="0027635F"/>
    <w:rsid w:val="00276B05"/>
    <w:rsid w:val="00277A60"/>
    <w:rsid w:val="00277EB8"/>
    <w:rsid w:val="0028010D"/>
    <w:rsid w:val="00280316"/>
    <w:rsid w:val="00281510"/>
    <w:rsid w:val="002816B8"/>
    <w:rsid w:val="00282DAD"/>
    <w:rsid w:val="00285048"/>
    <w:rsid w:val="00285601"/>
    <w:rsid w:val="00285717"/>
    <w:rsid w:val="00285758"/>
    <w:rsid w:val="00286A7B"/>
    <w:rsid w:val="00286FD4"/>
    <w:rsid w:val="002871BB"/>
    <w:rsid w:val="00290096"/>
    <w:rsid w:val="00290876"/>
    <w:rsid w:val="00290971"/>
    <w:rsid w:val="002914D5"/>
    <w:rsid w:val="00291DF4"/>
    <w:rsid w:val="0029535F"/>
    <w:rsid w:val="002954B6"/>
    <w:rsid w:val="0029580B"/>
    <w:rsid w:val="00295BD9"/>
    <w:rsid w:val="00297913"/>
    <w:rsid w:val="002A0137"/>
    <w:rsid w:val="002A018E"/>
    <w:rsid w:val="002A162A"/>
    <w:rsid w:val="002A1BE4"/>
    <w:rsid w:val="002A2612"/>
    <w:rsid w:val="002A283E"/>
    <w:rsid w:val="002A3AE3"/>
    <w:rsid w:val="002A447F"/>
    <w:rsid w:val="002A4CFE"/>
    <w:rsid w:val="002A7ADB"/>
    <w:rsid w:val="002A7DC2"/>
    <w:rsid w:val="002B1447"/>
    <w:rsid w:val="002B150C"/>
    <w:rsid w:val="002B1CD7"/>
    <w:rsid w:val="002B6BD7"/>
    <w:rsid w:val="002B755A"/>
    <w:rsid w:val="002B78F4"/>
    <w:rsid w:val="002B7E38"/>
    <w:rsid w:val="002C00F4"/>
    <w:rsid w:val="002C0B7D"/>
    <w:rsid w:val="002C1A09"/>
    <w:rsid w:val="002C2208"/>
    <w:rsid w:val="002C45DB"/>
    <w:rsid w:val="002C4F00"/>
    <w:rsid w:val="002C5E20"/>
    <w:rsid w:val="002C6624"/>
    <w:rsid w:val="002C6E7C"/>
    <w:rsid w:val="002C7721"/>
    <w:rsid w:val="002D09A2"/>
    <w:rsid w:val="002D2A05"/>
    <w:rsid w:val="002D4406"/>
    <w:rsid w:val="002D5268"/>
    <w:rsid w:val="002E0BC5"/>
    <w:rsid w:val="002E139E"/>
    <w:rsid w:val="002E39BD"/>
    <w:rsid w:val="002E495A"/>
    <w:rsid w:val="002E4FEB"/>
    <w:rsid w:val="002E5A91"/>
    <w:rsid w:val="002E74BF"/>
    <w:rsid w:val="002F0080"/>
    <w:rsid w:val="002F06D3"/>
    <w:rsid w:val="002F24FE"/>
    <w:rsid w:val="002F26C6"/>
    <w:rsid w:val="002F346A"/>
    <w:rsid w:val="002F44B6"/>
    <w:rsid w:val="002F582B"/>
    <w:rsid w:val="002F5CF1"/>
    <w:rsid w:val="002F5EAD"/>
    <w:rsid w:val="002F6B83"/>
    <w:rsid w:val="002F77B7"/>
    <w:rsid w:val="003010E5"/>
    <w:rsid w:val="003011C9"/>
    <w:rsid w:val="00302D2A"/>
    <w:rsid w:val="00304558"/>
    <w:rsid w:val="00304DC6"/>
    <w:rsid w:val="0030671B"/>
    <w:rsid w:val="00306E74"/>
    <w:rsid w:val="00307BC7"/>
    <w:rsid w:val="0031194A"/>
    <w:rsid w:val="0031198C"/>
    <w:rsid w:val="00311CE8"/>
    <w:rsid w:val="00312882"/>
    <w:rsid w:val="00312C8F"/>
    <w:rsid w:val="0031313A"/>
    <w:rsid w:val="00313EC0"/>
    <w:rsid w:val="00315320"/>
    <w:rsid w:val="00315386"/>
    <w:rsid w:val="00315410"/>
    <w:rsid w:val="00315CA9"/>
    <w:rsid w:val="00317D07"/>
    <w:rsid w:val="00320877"/>
    <w:rsid w:val="00321472"/>
    <w:rsid w:val="00321F95"/>
    <w:rsid w:val="00322010"/>
    <w:rsid w:val="00322BD4"/>
    <w:rsid w:val="00323B59"/>
    <w:rsid w:val="00323FBF"/>
    <w:rsid w:val="0032404B"/>
    <w:rsid w:val="003242FD"/>
    <w:rsid w:val="0032431D"/>
    <w:rsid w:val="0033018F"/>
    <w:rsid w:val="00330715"/>
    <w:rsid w:val="0033182E"/>
    <w:rsid w:val="00333040"/>
    <w:rsid w:val="003332FF"/>
    <w:rsid w:val="00333A1C"/>
    <w:rsid w:val="00333FA2"/>
    <w:rsid w:val="00334652"/>
    <w:rsid w:val="003352BD"/>
    <w:rsid w:val="003365CB"/>
    <w:rsid w:val="00336D8D"/>
    <w:rsid w:val="00337C64"/>
    <w:rsid w:val="003413AC"/>
    <w:rsid w:val="00341AF4"/>
    <w:rsid w:val="003420F2"/>
    <w:rsid w:val="0034381A"/>
    <w:rsid w:val="003438EE"/>
    <w:rsid w:val="00345EE4"/>
    <w:rsid w:val="00351178"/>
    <w:rsid w:val="0035129E"/>
    <w:rsid w:val="00351C79"/>
    <w:rsid w:val="00353BCF"/>
    <w:rsid w:val="00353BEC"/>
    <w:rsid w:val="00354205"/>
    <w:rsid w:val="0035434E"/>
    <w:rsid w:val="003546C1"/>
    <w:rsid w:val="003553DA"/>
    <w:rsid w:val="00355F32"/>
    <w:rsid w:val="00357DE9"/>
    <w:rsid w:val="00357FF6"/>
    <w:rsid w:val="00362B46"/>
    <w:rsid w:val="00362F8F"/>
    <w:rsid w:val="00363A51"/>
    <w:rsid w:val="00363CF6"/>
    <w:rsid w:val="00364197"/>
    <w:rsid w:val="00364C5B"/>
    <w:rsid w:val="003657B5"/>
    <w:rsid w:val="00365AE1"/>
    <w:rsid w:val="00366EA6"/>
    <w:rsid w:val="003713F2"/>
    <w:rsid w:val="00373A97"/>
    <w:rsid w:val="003758CA"/>
    <w:rsid w:val="003769A3"/>
    <w:rsid w:val="00376C2D"/>
    <w:rsid w:val="0038486F"/>
    <w:rsid w:val="00387AFB"/>
    <w:rsid w:val="00391976"/>
    <w:rsid w:val="003946E9"/>
    <w:rsid w:val="00394FEA"/>
    <w:rsid w:val="00395229"/>
    <w:rsid w:val="003A1199"/>
    <w:rsid w:val="003A2476"/>
    <w:rsid w:val="003A377B"/>
    <w:rsid w:val="003A54CE"/>
    <w:rsid w:val="003A5C36"/>
    <w:rsid w:val="003A6353"/>
    <w:rsid w:val="003A63A7"/>
    <w:rsid w:val="003A649F"/>
    <w:rsid w:val="003A6A3E"/>
    <w:rsid w:val="003B1913"/>
    <w:rsid w:val="003B1DDC"/>
    <w:rsid w:val="003B1E6A"/>
    <w:rsid w:val="003B1EA3"/>
    <w:rsid w:val="003B30E9"/>
    <w:rsid w:val="003B5D18"/>
    <w:rsid w:val="003C1CF9"/>
    <w:rsid w:val="003C2660"/>
    <w:rsid w:val="003C2DAF"/>
    <w:rsid w:val="003C56F0"/>
    <w:rsid w:val="003C57BE"/>
    <w:rsid w:val="003C5CFF"/>
    <w:rsid w:val="003C6606"/>
    <w:rsid w:val="003C6909"/>
    <w:rsid w:val="003C6BB7"/>
    <w:rsid w:val="003D022F"/>
    <w:rsid w:val="003D03B2"/>
    <w:rsid w:val="003D0DF6"/>
    <w:rsid w:val="003D1309"/>
    <w:rsid w:val="003D15AE"/>
    <w:rsid w:val="003D23AB"/>
    <w:rsid w:val="003D3BBE"/>
    <w:rsid w:val="003D3C28"/>
    <w:rsid w:val="003D423C"/>
    <w:rsid w:val="003D51E9"/>
    <w:rsid w:val="003D6218"/>
    <w:rsid w:val="003D7AEE"/>
    <w:rsid w:val="003D7C57"/>
    <w:rsid w:val="003D7E7D"/>
    <w:rsid w:val="003E0DAF"/>
    <w:rsid w:val="003E1E3A"/>
    <w:rsid w:val="003E3471"/>
    <w:rsid w:val="003E3839"/>
    <w:rsid w:val="003E38EB"/>
    <w:rsid w:val="003E3F91"/>
    <w:rsid w:val="003E455B"/>
    <w:rsid w:val="003E53B2"/>
    <w:rsid w:val="003E5493"/>
    <w:rsid w:val="003F17F9"/>
    <w:rsid w:val="003F5FB0"/>
    <w:rsid w:val="003F6B8E"/>
    <w:rsid w:val="003F77F6"/>
    <w:rsid w:val="00401713"/>
    <w:rsid w:val="004017B9"/>
    <w:rsid w:val="00402DF7"/>
    <w:rsid w:val="00402E03"/>
    <w:rsid w:val="00403CDD"/>
    <w:rsid w:val="00407A13"/>
    <w:rsid w:val="00410532"/>
    <w:rsid w:val="00410586"/>
    <w:rsid w:val="0041074A"/>
    <w:rsid w:val="00411053"/>
    <w:rsid w:val="00411E51"/>
    <w:rsid w:val="0041325F"/>
    <w:rsid w:val="004151A7"/>
    <w:rsid w:val="00415610"/>
    <w:rsid w:val="004158C8"/>
    <w:rsid w:val="00416F1F"/>
    <w:rsid w:val="00420E06"/>
    <w:rsid w:val="00421E8E"/>
    <w:rsid w:val="0042322A"/>
    <w:rsid w:val="00423D77"/>
    <w:rsid w:val="00424608"/>
    <w:rsid w:val="004255B1"/>
    <w:rsid w:val="0042629B"/>
    <w:rsid w:val="0042698F"/>
    <w:rsid w:val="00426C8A"/>
    <w:rsid w:val="0042766A"/>
    <w:rsid w:val="00430521"/>
    <w:rsid w:val="00430F00"/>
    <w:rsid w:val="00432473"/>
    <w:rsid w:val="00432CEC"/>
    <w:rsid w:val="00432E6E"/>
    <w:rsid w:val="00433B03"/>
    <w:rsid w:val="0043451C"/>
    <w:rsid w:val="00434C66"/>
    <w:rsid w:val="00435445"/>
    <w:rsid w:val="004358E3"/>
    <w:rsid w:val="0043638A"/>
    <w:rsid w:val="00436FF6"/>
    <w:rsid w:val="00437106"/>
    <w:rsid w:val="00437209"/>
    <w:rsid w:val="004410D6"/>
    <w:rsid w:val="00442531"/>
    <w:rsid w:val="0044398A"/>
    <w:rsid w:val="00450C65"/>
    <w:rsid w:val="00450F52"/>
    <w:rsid w:val="00451EB6"/>
    <w:rsid w:val="00453093"/>
    <w:rsid w:val="004530E6"/>
    <w:rsid w:val="00454CCB"/>
    <w:rsid w:val="004558CD"/>
    <w:rsid w:val="00455925"/>
    <w:rsid w:val="00460620"/>
    <w:rsid w:val="00461D5B"/>
    <w:rsid w:val="004632EB"/>
    <w:rsid w:val="004636A0"/>
    <w:rsid w:val="0046376D"/>
    <w:rsid w:val="00463AA8"/>
    <w:rsid w:val="00464D5F"/>
    <w:rsid w:val="00465F0E"/>
    <w:rsid w:val="00466023"/>
    <w:rsid w:val="00467802"/>
    <w:rsid w:val="00467BD6"/>
    <w:rsid w:val="00467C29"/>
    <w:rsid w:val="004706C4"/>
    <w:rsid w:val="00472803"/>
    <w:rsid w:val="004753AD"/>
    <w:rsid w:val="00475D76"/>
    <w:rsid w:val="004771B8"/>
    <w:rsid w:val="00477B68"/>
    <w:rsid w:val="00477EDA"/>
    <w:rsid w:val="0048034C"/>
    <w:rsid w:val="00481368"/>
    <w:rsid w:val="004817B7"/>
    <w:rsid w:val="00484F5A"/>
    <w:rsid w:val="00486CD7"/>
    <w:rsid w:val="004905E1"/>
    <w:rsid w:val="00490676"/>
    <w:rsid w:val="00491292"/>
    <w:rsid w:val="00494032"/>
    <w:rsid w:val="0049489D"/>
    <w:rsid w:val="0049513D"/>
    <w:rsid w:val="00495584"/>
    <w:rsid w:val="00495EB8"/>
    <w:rsid w:val="0049661D"/>
    <w:rsid w:val="004A1330"/>
    <w:rsid w:val="004A13C9"/>
    <w:rsid w:val="004A18ED"/>
    <w:rsid w:val="004A1AA2"/>
    <w:rsid w:val="004A34B7"/>
    <w:rsid w:val="004A3527"/>
    <w:rsid w:val="004A7A89"/>
    <w:rsid w:val="004B22AE"/>
    <w:rsid w:val="004B276C"/>
    <w:rsid w:val="004B2A0F"/>
    <w:rsid w:val="004B3184"/>
    <w:rsid w:val="004B37BE"/>
    <w:rsid w:val="004B4FFD"/>
    <w:rsid w:val="004B51B5"/>
    <w:rsid w:val="004B5A1F"/>
    <w:rsid w:val="004B5BD5"/>
    <w:rsid w:val="004B6077"/>
    <w:rsid w:val="004B70C9"/>
    <w:rsid w:val="004C0B06"/>
    <w:rsid w:val="004C15C1"/>
    <w:rsid w:val="004C1E3C"/>
    <w:rsid w:val="004C26E6"/>
    <w:rsid w:val="004C37C3"/>
    <w:rsid w:val="004C723F"/>
    <w:rsid w:val="004C74CA"/>
    <w:rsid w:val="004D36D6"/>
    <w:rsid w:val="004D46CE"/>
    <w:rsid w:val="004D4C35"/>
    <w:rsid w:val="004D5F43"/>
    <w:rsid w:val="004D75CB"/>
    <w:rsid w:val="004E0D10"/>
    <w:rsid w:val="004E1027"/>
    <w:rsid w:val="004E25DE"/>
    <w:rsid w:val="004E70FE"/>
    <w:rsid w:val="004E71B8"/>
    <w:rsid w:val="004E7967"/>
    <w:rsid w:val="004F2C43"/>
    <w:rsid w:val="004F3AD8"/>
    <w:rsid w:val="004F3F4E"/>
    <w:rsid w:val="004F5BC7"/>
    <w:rsid w:val="004F5C44"/>
    <w:rsid w:val="004F651E"/>
    <w:rsid w:val="005000A3"/>
    <w:rsid w:val="00500B92"/>
    <w:rsid w:val="00500D47"/>
    <w:rsid w:val="00500E81"/>
    <w:rsid w:val="00501ECA"/>
    <w:rsid w:val="00503CF4"/>
    <w:rsid w:val="00504D95"/>
    <w:rsid w:val="0050543F"/>
    <w:rsid w:val="00505DD6"/>
    <w:rsid w:val="00506175"/>
    <w:rsid w:val="00507A70"/>
    <w:rsid w:val="00510F24"/>
    <w:rsid w:val="00511910"/>
    <w:rsid w:val="0051210D"/>
    <w:rsid w:val="005140D5"/>
    <w:rsid w:val="005156C4"/>
    <w:rsid w:val="005159D0"/>
    <w:rsid w:val="00516492"/>
    <w:rsid w:val="005166D6"/>
    <w:rsid w:val="00516761"/>
    <w:rsid w:val="005168F4"/>
    <w:rsid w:val="00516AE8"/>
    <w:rsid w:val="00516EB6"/>
    <w:rsid w:val="005173D4"/>
    <w:rsid w:val="00520EA4"/>
    <w:rsid w:val="00525113"/>
    <w:rsid w:val="005277DE"/>
    <w:rsid w:val="00530E76"/>
    <w:rsid w:val="00533303"/>
    <w:rsid w:val="005361D9"/>
    <w:rsid w:val="005362FD"/>
    <w:rsid w:val="005365F8"/>
    <w:rsid w:val="0053736E"/>
    <w:rsid w:val="00537517"/>
    <w:rsid w:val="005405C5"/>
    <w:rsid w:val="0054183E"/>
    <w:rsid w:val="00542F9B"/>
    <w:rsid w:val="005450F6"/>
    <w:rsid w:val="005474EA"/>
    <w:rsid w:val="00550DD0"/>
    <w:rsid w:val="00551324"/>
    <w:rsid w:val="005527F6"/>
    <w:rsid w:val="00552913"/>
    <w:rsid w:val="00553621"/>
    <w:rsid w:val="0055413A"/>
    <w:rsid w:val="00554440"/>
    <w:rsid w:val="00554F2F"/>
    <w:rsid w:val="00555F21"/>
    <w:rsid w:val="0055685F"/>
    <w:rsid w:val="00557FBB"/>
    <w:rsid w:val="00561256"/>
    <w:rsid w:val="00562133"/>
    <w:rsid w:val="005624A3"/>
    <w:rsid w:val="0056330F"/>
    <w:rsid w:val="00563C16"/>
    <w:rsid w:val="005640B7"/>
    <w:rsid w:val="005641A4"/>
    <w:rsid w:val="00565916"/>
    <w:rsid w:val="005664F2"/>
    <w:rsid w:val="005678DC"/>
    <w:rsid w:val="005702D2"/>
    <w:rsid w:val="0057109A"/>
    <w:rsid w:val="00571874"/>
    <w:rsid w:val="00575DBA"/>
    <w:rsid w:val="005768DF"/>
    <w:rsid w:val="00576C5C"/>
    <w:rsid w:val="00577863"/>
    <w:rsid w:val="00580960"/>
    <w:rsid w:val="00580EF7"/>
    <w:rsid w:val="0058276C"/>
    <w:rsid w:val="00583BDE"/>
    <w:rsid w:val="00585797"/>
    <w:rsid w:val="00585922"/>
    <w:rsid w:val="005864F7"/>
    <w:rsid w:val="00594C92"/>
    <w:rsid w:val="00596B04"/>
    <w:rsid w:val="00597E5D"/>
    <w:rsid w:val="005A02E6"/>
    <w:rsid w:val="005A076E"/>
    <w:rsid w:val="005A1905"/>
    <w:rsid w:val="005A194B"/>
    <w:rsid w:val="005A479A"/>
    <w:rsid w:val="005A4A31"/>
    <w:rsid w:val="005A4B7B"/>
    <w:rsid w:val="005A5056"/>
    <w:rsid w:val="005A5702"/>
    <w:rsid w:val="005A5BFB"/>
    <w:rsid w:val="005A6C92"/>
    <w:rsid w:val="005B05FC"/>
    <w:rsid w:val="005B0A05"/>
    <w:rsid w:val="005B137A"/>
    <w:rsid w:val="005B15DD"/>
    <w:rsid w:val="005B2217"/>
    <w:rsid w:val="005B2A58"/>
    <w:rsid w:val="005B2C9F"/>
    <w:rsid w:val="005B2F95"/>
    <w:rsid w:val="005B5333"/>
    <w:rsid w:val="005B6098"/>
    <w:rsid w:val="005B6D18"/>
    <w:rsid w:val="005B7E8C"/>
    <w:rsid w:val="005C2190"/>
    <w:rsid w:val="005C2202"/>
    <w:rsid w:val="005C25E4"/>
    <w:rsid w:val="005C2622"/>
    <w:rsid w:val="005C2FA4"/>
    <w:rsid w:val="005C3B78"/>
    <w:rsid w:val="005C4C7E"/>
    <w:rsid w:val="005C4FD7"/>
    <w:rsid w:val="005C6DA9"/>
    <w:rsid w:val="005C74E6"/>
    <w:rsid w:val="005C7711"/>
    <w:rsid w:val="005C77F2"/>
    <w:rsid w:val="005D0099"/>
    <w:rsid w:val="005D05C6"/>
    <w:rsid w:val="005D05D3"/>
    <w:rsid w:val="005D0953"/>
    <w:rsid w:val="005D225C"/>
    <w:rsid w:val="005D291E"/>
    <w:rsid w:val="005D2F1B"/>
    <w:rsid w:val="005D2FE9"/>
    <w:rsid w:val="005D4884"/>
    <w:rsid w:val="005D7D52"/>
    <w:rsid w:val="005E157A"/>
    <w:rsid w:val="005E23C3"/>
    <w:rsid w:val="005E27FA"/>
    <w:rsid w:val="005E454D"/>
    <w:rsid w:val="005E4DC9"/>
    <w:rsid w:val="005E5E33"/>
    <w:rsid w:val="005E6D44"/>
    <w:rsid w:val="005E7A45"/>
    <w:rsid w:val="005F16CF"/>
    <w:rsid w:val="005F2647"/>
    <w:rsid w:val="005F2F63"/>
    <w:rsid w:val="005F402E"/>
    <w:rsid w:val="005F51FB"/>
    <w:rsid w:val="00600141"/>
    <w:rsid w:val="00602C7C"/>
    <w:rsid w:val="00603A4E"/>
    <w:rsid w:val="00603E97"/>
    <w:rsid w:val="00604181"/>
    <w:rsid w:val="00604A28"/>
    <w:rsid w:val="00607A25"/>
    <w:rsid w:val="00612271"/>
    <w:rsid w:val="006126F2"/>
    <w:rsid w:val="00612D24"/>
    <w:rsid w:val="00614270"/>
    <w:rsid w:val="0061446B"/>
    <w:rsid w:val="0061518E"/>
    <w:rsid w:val="006157B7"/>
    <w:rsid w:val="00615CE2"/>
    <w:rsid w:val="006212D8"/>
    <w:rsid w:val="006227F5"/>
    <w:rsid w:val="00622EB5"/>
    <w:rsid w:val="006233B8"/>
    <w:rsid w:val="00624EFF"/>
    <w:rsid w:val="006267F0"/>
    <w:rsid w:val="006273E8"/>
    <w:rsid w:val="0062751C"/>
    <w:rsid w:val="006279B9"/>
    <w:rsid w:val="006279F6"/>
    <w:rsid w:val="00627BF8"/>
    <w:rsid w:val="006306BD"/>
    <w:rsid w:val="00630D47"/>
    <w:rsid w:val="00633FAB"/>
    <w:rsid w:val="00636E80"/>
    <w:rsid w:val="00637D11"/>
    <w:rsid w:val="00640A06"/>
    <w:rsid w:val="00642B6E"/>
    <w:rsid w:val="0064575B"/>
    <w:rsid w:val="00646048"/>
    <w:rsid w:val="006512F4"/>
    <w:rsid w:val="006513D8"/>
    <w:rsid w:val="00651822"/>
    <w:rsid w:val="00652AFA"/>
    <w:rsid w:val="00653BA0"/>
    <w:rsid w:val="00655585"/>
    <w:rsid w:val="00655EAD"/>
    <w:rsid w:val="00657501"/>
    <w:rsid w:val="00662D4B"/>
    <w:rsid w:val="00662FAA"/>
    <w:rsid w:val="00664799"/>
    <w:rsid w:val="00664DFC"/>
    <w:rsid w:val="00667C0F"/>
    <w:rsid w:val="00667ED0"/>
    <w:rsid w:val="00670E35"/>
    <w:rsid w:val="00670F63"/>
    <w:rsid w:val="006731EC"/>
    <w:rsid w:val="00677E0A"/>
    <w:rsid w:val="0068013E"/>
    <w:rsid w:val="00680350"/>
    <w:rsid w:val="00682077"/>
    <w:rsid w:val="0068223A"/>
    <w:rsid w:val="006822CD"/>
    <w:rsid w:val="00682539"/>
    <w:rsid w:val="006860CE"/>
    <w:rsid w:val="00686C2F"/>
    <w:rsid w:val="006875C2"/>
    <w:rsid w:val="0068773B"/>
    <w:rsid w:val="00695DC1"/>
    <w:rsid w:val="006963CF"/>
    <w:rsid w:val="0069643F"/>
    <w:rsid w:val="00696ECC"/>
    <w:rsid w:val="006A0591"/>
    <w:rsid w:val="006A0A23"/>
    <w:rsid w:val="006A1DB4"/>
    <w:rsid w:val="006A37E5"/>
    <w:rsid w:val="006A390C"/>
    <w:rsid w:val="006A39FB"/>
    <w:rsid w:val="006A3AA5"/>
    <w:rsid w:val="006A4EBD"/>
    <w:rsid w:val="006A6964"/>
    <w:rsid w:val="006A6BB4"/>
    <w:rsid w:val="006B0397"/>
    <w:rsid w:val="006B0D9E"/>
    <w:rsid w:val="006B4608"/>
    <w:rsid w:val="006B486F"/>
    <w:rsid w:val="006C0CB0"/>
    <w:rsid w:val="006C0F54"/>
    <w:rsid w:val="006C311B"/>
    <w:rsid w:val="006C54AD"/>
    <w:rsid w:val="006C5CE0"/>
    <w:rsid w:val="006C6943"/>
    <w:rsid w:val="006C77BF"/>
    <w:rsid w:val="006D07A8"/>
    <w:rsid w:val="006D0896"/>
    <w:rsid w:val="006D4845"/>
    <w:rsid w:val="006D514C"/>
    <w:rsid w:val="006D7BB7"/>
    <w:rsid w:val="006E104B"/>
    <w:rsid w:val="006E1CC2"/>
    <w:rsid w:val="006E4899"/>
    <w:rsid w:val="006E4FF0"/>
    <w:rsid w:val="006E51FB"/>
    <w:rsid w:val="006E6EFD"/>
    <w:rsid w:val="006E73A4"/>
    <w:rsid w:val="006F0606"/>
    <w:rsid w:val="006F08CE"/>
    <w:rsid w:val="006F44D5"/>
    <w:rsid w:val="006F4725"/>
    <w:rsid w:val="006F4B47"/>
    <w:rsid w:val="006F5BE2"/>
    <w:rsid w:val="006F5FE5"/>
    <w:rsid w:val="006F7018"/>
    <w:rsid w:val="006F7352"/>
    <w:rsid w:val="006F7E16"/>
    <w:rsid w:val="00700982"/>
    <w:rsid w:val="00701A36"/>
    <w:rsid w:val="0070532E"/>
    <w:rsid w:val="00705F65"/>
    <w:rsid w:val="00706790"/>
    <w:rsid w:val="007068DE"/>
    <w:rsid w:val="00706938"/>
    <w:rsid w:val="0070719E"/>
    <w:rsid w:val="007071C8"/>
    <w:rsid w:val="0070742D"/>
    <w:rsid w:val="007118CD"/>
    <w:rsid w:val="0071244F"/>
    <w:rsid w:val="00713C1B"/>
    <w:rsid w:val="00715777"/>
    <w:rsid w:val="00716020"/>
    <w:rsid w:val="007166E0"/>
    <w:rsid w:val="00720CD3"/>
    <w:rsid w:val="007220E0"/>
    <w:rsid w:val="007227A1"/>
    <w:rsid w:val="0072285D"/>
    <w:rsid w:val="00722DD5"/>
    <w:rsid w:val="00722F53"/>
    <w:rsid w:val="007231DC"/>
    <w:rsid w:val="007237C5"/>
    <w:rsid w:val="007247C7"/>
    <w:rsid w:val="0072521B"/>
    <w:rsid w:val="00725647"/>
    <w:rsid w:val="007310AA"/>
    <w:rsid w:val="007314CA"/>
    <w:rsid w:val="00732ABE"/>
    <w:rsid w:val="00733CEC"/>
    <w:rsid w:val="00734091"/>
    <w:rsid w:val="0073424D"/>
    <w:rsid w:val="0073482D"/>
    <w:rsid w:val="00734F4F"/>
    <w:rsid w:val="007365B3"/>
    <w:rsid w:val="00737A65"/>
    <w:rsid w:val="00742C70"/>
    <w:rsid w:val="007438C9"/>
    <w:rsid w:val="00743D9E"/>
    <w:rsid w:val="0074472C"/>
    <w:rsid w:val="00747AC5"/>
    <w:rsid w:val="00750E2A"/>
    <w:rsid w:val="007515D1"/>
    <w:rsid w:val="00751CFF"/>
    <w:rsid w:val="00751FCB"/>
    <w:rsid w:val="00752616"/>
    <w:rsid w:val="00752D9C"/>
    <w:rsid w:val="007536F0"/>
    <w:rsid w:val="00754DD0"/>
    <w:rsid w:val="00755539"/>
    <w:rsid w:val="00756C25"/>
    <w:rsid w:val="00757729"/>
    <w:rsid w:val="007600B6"/>
    <w:rsid w:val="00763307"/>
    <w:rsid w:val="00764220"/>
    <w:rsid w:val="00764995"/>
    <w:rsid w:val="0076614C"/>
    <w:rsid w:val="00766605"/>
    <w:rsid w:val="007700B5"/>
    <w:rsid w:val="0077116C"/>
    <w:rsid w:val="00771B43"/>
    <w:rsid w:val="00772EC2"/>
    <w:rsid w:val="00774B99"/>
    <w:rsid w:val="00776091"/>
    <w:rsid w:val="00777C02"/>
    <w:rsid w:val="007818B9"/>
    <w:rsid w:val="00781BCA"/>
    <w:rsid w:val="007825A4"/>
    <w:rsid w:val="00784A1B"/>
    <w:rsid w:val="007867B4"/>
    <w:rsid w:val="007914FE"/>
    <w:rsid w:val="007916B3"/>
    <w:rsid w:val="00791F15"/>
    <w:rsid w:val="0079265C"/>
    <w:rsid w:val="00792984"/>
    <w:rsid w:val="00793F07"/>
    <w:rsid w:val="007942DF"/>
    <w:rsid w:val="00796847"/>
    <w:rsid w:val="00797C80"/>
    <w:rsid w:val="007A02FB"/>
    <w:rsid w:val="007A1012"/>
    <w:rsid w:val="007A15E7"/>
    <w:rsid w:val="007A19E5"/>
    <w:rsid w:val="007A237D"/>
    <w:rsid w:val="007A23DF"/>
    <w:rsid w:val="007A2C8C"/>
    <w:rsid w:val="007A3ACF"/>
    <w:rsid w:val="007A4279"/>
    <w:rsid w:val="007A4BF4"/>
    <w:rsid w:val="007A4DEA"/>
    <w:rsid w:val="007A4F18"/>
    <w:rsid w:val="007A5263"/>
    <w:rsid w:val="007A5A06"/>
    <w:rsid w:val="007A5F07"/>
    <w:rsid w:val="007B0598"/>
    <w:rsid w:val="007B41EF"/>
    <w:rsid w:val="007B6076"/>
    <w:rsid w:val="007B7042"/>
    <w:rsid w:val="007C34E3"/>
    <w:rsid w:val="007C3D2D"/>
    <w:rsid w:val="007C47AE"/>
    <w:rsid w:val="007C4C61"/>
    <w:rsid w:val="007C7106"/>
    <w:rsid w:val="007D0867"/>
    <w:rsid w:val="007D1F8B"/>
    <w:rsid w:val="007D2020"/>
    <w:rsid w:val="007D3904"/>
    <w:rsid w:val="007D4392"/>
    <w:rsid w:val="007D4F8A"/>
    <w:rsid w:val="007D5822"/>
    <w:rsid w:val="007D5FC8"/>
    <w:rsid w:val="007D7114"/>
    <w:rsid w:val="007D7302"/>
    <w:rsid w:val="007E01AE"/>
    <w:rsid w:val="007E0A60"/>
    <w:rsid w:val="007E2704"/>
    <w:rsid w:val="007E2C97"/>
    <w:rsid w:val="007E5213"/>
    <w:rsid w:val="007E5485"/>
    <w:rsid w:val="007E740B"/>
    <w:rsid w:val="007F00A0"/>
    <w:rsid w:val="007F0C81"/>
    <w:rsid w:val="007F1F8D"/>
    <w:rsid w:val="007F2459"/>
    <w:rsid w:val="007F2C9A"/>
    <w:rsid w:val="007F38DE"/>
    <w:rsid w:val="007F42CD"/>
    <w:rsid w:val="007F4454"/>
    <w:rsid w:val="007F46E2"/>
    <w:rsid w:val="007F4A0A"/>
    <w:rsid w:val="007F562C"/>
    <w:rsid w:val="007F5B4B"/>
    <w:rsid w:val="007F61FC"/>
    <w:rsid w:val="007F7B0C"/>
    <w:rsid w:val="008002B5"/>
    <w:rsid w:val="008019E3"/>
    <w:rsid w:val="00801D7F"/>
    <w:rsid w:val="008023F1"/>
    <w:rsid w:val="0080338D"/>
    <w:rsid w:val="0080355E"/>
    <w:rsid w:val="00803BBA"/>
    <w:rsid w:val="0080456A"/>
    <w:rsid w:val="00805A78"/>
    <w:rsid w:val="00810232"/>
    <w:rsid w:val="00810255"/>
    <w:rsid w:val="008107B0"/>
    <w:rsid w:val="00812BBF"/>
    <w:rsid w:val="008152D3"/>
    <w:rsid w:val="00815C01"/>
    <w:rsid w:val="00817F17"/>
    <w:rsid w:val="00820089"/>
    <w:rsid w:val="00824E0E"/>
    <w:rsid w:val="008263A8"/>
    <w:rsid w:val="00826556"/>
    <w:rsid w:val="0082753E"/>
    <w:rsid w:val="0082757E"/>
    <w:rsid w:val="00832B29"/>
    <w:rsid w:val="00832C85"/>
    <w:rsid w:val="00832F13"/>
    <w:rsid w:val="0083324A"/>
    <w:rsid w:val="008337AF"/>
    <w:rsid w:val="008363E2"/>
    <w:rsid w:val="008367D8"/>
    <w:rsid w:val="00836993"/>
    <w:rsid w:val="0083749A"/>
    <w:rsid w:val="00840421"/>
    <w:rsid w:val="00840E1A"/>
    <w:rsid w:val="00841187"/>
    <w:rsid w:val="0084230F"/>
    <w:rsid w:val="00844B35"/>
    <w:rsid w:val="008459FF"/>
    <w:rsid w:val="0084653D"/>
    <w:rsid w:val="008467A3"/>
    <w:rsid w:val="008468D9"/>
    <w:rsid w:val="00847E18"/>
    <w:rsid w:val="00850378"/>
    <w:rsid w:val="00852690"/>
    <w:rsid w:val="00854188"/>
    <w:rsid w:val="00855E85"/>
    <w:rsid w:val="008573C0"/>
    <w:rsid w:val="008611E1"/>
    <w:rsid w:val="008612EF"/>
    <w:rsid w:val="008613CC"/>
    <w:rsid w:val="0086212B"/>
    <w:rsid w:val="00871282"/>
    <w:rsid w:val="00871449"/>
    <w:rsid w:val="00873631"/>
    <w:rsid w:val="00873AEB"/>
    <w:rsid w:val="008768D3"/>
    <w:rsid w:val="00876C94"/>
    <w:rsid w:val="00876EA6"/>
    <w:rsid w:val="0087733A"/>
    <w:rsid w:val="00877618"/>
    <w:rsid w:val="00877B78"/>
    <w:rsid w:val="008811C6"/>
    <w:rsid w:val="0088120A"/>
    <w:rsid w:val="008841BD"/>
    <w:rsid w:val="0088439B"/>
    <w:rsid w:val="00886C30"/>
    <w:rsid w:val="0089023A"/>
    <w:rsid w:val="008911E7"/>
    <w:rsid w:val="008916CF"/>
    <w:rsid w:val="00891ACD"/>
    <w:rsid w:val="008926A9"/>
    <w:rsid w:val="00893815"/>
    <w:rsid w:val="00893F86"/>
    <w:rsid w:val="008942B2"/>
    <w:rsid w:val="00894751"/>
    <w:rsid w:val="008952D0"/>
    <w:rsid w:val="008A0C14"/>
    <w:rsid w:val="008A1BAE"/>
    <w:rsid w:val="008A239F"/>
    <w:rsid w:val="008A25CD"/>
    <w:rsid w:val="008A33AD"/>
    <w:rsid w:val="008A45A9"/>
    <w:rsid w:val="008A4892"/>
    <w:rsid w:val="008A77EF"/>
    <w:rsid w:val="008B03AD"/>
    <w:rsid w:val="008B4380"/>
    <w:rsid w:val="008B5021"/>
    <w:rsid w:val="008B6691"/>
    <w:rsid w:val="008B7930"/>
    <w:rsid w:val="008B7A25"/>
    <w:rsid w:val="008C03E7"/>
    <w:rsid w:val="008C0626"/>
    <w:rsid w:val="008C0823"/>
    <w:rsid w:val="008C126F"/>
    <w:rsid w:val="008C18D8"/>
    <w:rsid w:val="008C2637"/>
    <w:rsid w:val="008C3933"/>
    <w:rsid w:val="008C642F"/>
    <w:rsid w:val="008C6FBF"/>
    <w:rsid w:val="008D24C9"/>
    <w:rsid w:val="008D659A"/>
    <w:rsid w:val="008D7742"/>
    <w:rsid w:val="008E030E"/>
    <w:rsid w:val="008E0C6D"/>
    <w:rsid w:val="008E157A"/>
    <w:rsid w:val="008E4022"/>
    <w:rsid w:val="008E4AC2"/>
    <w:rsid w:val="008E4D31"/>
    <w:rsid w:val="008E4D95"/>
    <w:rsid w:val="008E5C1A"/>
    <w:rsid w:val="008E5F03"/>
    <w:rsid w:val="008E6CD8"/>
    <w:rsid w:val="008E7CA1"/>
    <w:rsid w:val="008F0B34"/>
    <w:rsid w:val="008F1583"/>
    <w:rsid w:val="008F1A58"/>
    <w:rsid w:val="008F1AF1"/>
    <w:rsid w:val="008F24A6"/>
    <w:rsid w:val="008F2F70"/>
    <w:rsid w:val="008F2FA4"/>
    <w:rsid w:val="008F4202"/>
    <w:rsid w:val="008F5081"/>
    <w:rsid w:val="008F50A5"/>
    <w:rsid w:val="008F603E"/>
    <w:rsid w:val="008F6374"/>
    <w:rsid w:val="008F6AD7"/>
    <w:rsid w:val="008F7CE7"/>
    <w:rsid w:val="008F7DEF"/>
    <w:rsid w:val="009007F4"/>
    <w:rsid w:val="00901F55"/>
    <w:rsid w:val="00902936"/>
    <w:rsid w:val="0090448C"/>
    <w:rsid w:val="009066F1"/>
    <w:rsid w:val="009070AC"/>
    <w:rsid w:val="0091297E"/>
    <w:rsid w:val="009142EE"/>
    <w:rsid w:val="009156B3"/>
    <w:rsid w:val="009165B1"/>
    <w:rsid w:val="00917F2E"/>
    <w:rsid w:val="00920333"/>
    <w:rsid w:val="00920CBB"/>
    <w:rsid w:val="00921364"/>
    <w:rsid w:val="00921CB1"/>
    <w:rsid w:val="00921D00"/>
    <w:rsid w:val="0092548D"/>
    <w:rsid w:val="009267ED"/>
    <w:rsid w:val="009269E3"/>
    <w:rsid w:val="00927B34"/>
    <w:rsid w:val="00932DAB"/>
    <w:rsid w:val="00933209"/>
    <w:rsid w:val="009354AE"/>
    <w:rsid w:val="00936CC7"/>
    <w:rsid w:val="009375A7"/>
    <w:rsid w:val="009427B4"/>
    <w:rsid w:val="00942D28"/>
    <w:rsid w:val="00942EA5"/>
    <w:rsid w:val="00942FD4"/>
    <w:rsid w:val="009449E4"/>
    <w:rsid w:val="00950147"/>
    <w:rsid w:val="0095039F"/>
    <w:rsid w:val="00954894"/>
    <w:rsid w:val="00954E67"/>
    <w:rsid w:val="00954FE1"/>
    <w:rsid w:val="0095536D"/>
    <w:rsid w:val="00957406"/>
    <w:rsid w:val="00957D57"/>
    <w:rsid w:val="00957EA1"/>
    <w:rsid w:val="009605FC"/>
    <w:rsid w:val="00960C5C"/>
    <w:rsid w:val="00961262"/>
    <w:rsid w:val="00962BEB"/>
    <w:rsid w:val="009633A0"/>
    <w:rsid w:val="00964AEC"/>
    <w:rsid w:val="0096515A"/>
    <w:rsid w:val="009701DC"/>
    <w:rsid w:val="009710B9"/>
    <w:rsid w:val="00971640"/>
    <w:rsid w:val="00971B24"/>
    <w:rsid w:val="00971DB2"/>
    <w:rsid w:val="00973D57"/>
    <w:rsid w:val="00975A2F"/>
    <w:rsid w:val="00975AAD"/>
    <w:rsid w:val="00975BD3"/>
    <w:rsid w:val="00975EC9"/>
    <w:rsid w:val="00975F6E"/>
    <w:rsid w:val="00976D58"/>
    <w:rsid w:val="00977597"/>
    <w:rsid w:val="00983915"/>
    <w:rsid w:val="00983B06"/>
    <w:rsid w:val="00984FAF"/>
    <w:rsid w:val="009862A0"/>
    <w:rsid w:val="00990793"/>
    <w:rsid w:val="00991F92"/>
    <w:rsid w:val="009926B0"/>
    <w:rsid w:val="00993368"/>
    <w:rsid w:val="00993EA0"/>
    <w:rsid w:val="00994839"/>
    <w:rsid w:val="00994CC1"/>
    <w:rsid w:val="00996B7B"/>
    <w:rsid w:val="009A0EEB"/>
    <w:rsid w:val="009A1183"/>
    <w:rsid w:val="009A11D0"/>
    <w:rsid w:val="009A193A"/>
    <w:rsid w:val="009A25BA"/>
    <w:rsid w:val="009A331C"/>
    <w:rsid w:val="009A47F2"/>
    <w:rsid w:val="009A4872"/>
    <w:rsid w:val="009A545B"/>
    <w:rsid w:val="009A63E9"/>
    <w:rsid w:val="009B16B7"/>
    <w:rsid w:val="009B266C"/>
    <w:rsid w:val="009B26F5"/>
    <w:rsid w:val="009B2DAF"/>
    <w:rsid w:val="009B3C02"/>
    <w:rsid w:val="009B46C1"/>
    <w:rsid w:val="009B51ED"/>
    <w:rsid w:val="009B5D71"/>
    <w:rsid w:val="009B5E0F"/>
    <w:rsid w:val="009B5E9C"/>
    <w:rsid w:val="009B686C"/>
    <w:rsid w:val="009B6EA7"/>
    <w:rsid w:val="009B6FD2"/>
    <w:rsid w:val="009B780E"/>
    <w:rsid w:val="009C05F6"/>
    <w:rsid w:val="009C06D0"/>
    <w:rsid w:val="009C0B39"/>
    <w:rsid w:val="009C0FE3"/>
    <w:rsid w:val="009C224A"/>
    <w:rsid w:val="009C392A"/>
    <w:rsid w:val="009C4C09"/>
    <w:rsid w:val="009D2390"/>
    <w:rsid w:val="009D3B3F"/>
    <w:rsid w:val="009D3E28"/>
    <w:rsid w:val="009D50BE"/>
    <w:rsid w:val="009D54E5"/>
    <w:rsid w:val="009D7265"/>
    <w:rsid w:val="009D7A3B"/>
    <w:rsid w:val="009D7D2C"/>
    <w:rsid w:val="009E0DB5"/>
    <w:rsid w:val="009E4496"/>
    <w:rsid w:val="009E458F"/>
    <w:rsid w:val="009E4A69"/>
    <w:rsid w:val="009E61FD"/>
    <w:rsid w:val="009E72B1"/>
    <w:rsid w:val="009E748A"/>
    <w:rsid w:val="009F1470"/>
    <w:rsid w:val="009F2BE8"/>
    <w:rsid w:val="009F3414"/>
    <w:rsid w:val="009F5F79"/>
    <w:rsid w:val="009F6172"/>
    <w:rsid w:val="009F7819"/>
    <w:rsid w:val="00A0230C"/>
    <w:rsid w:val="00A036CF"/>
    <w:rsid w:val="00A04D42"/>
    <w:rsid w:val="00A05E8B"/>
    <w:rsid w:val="00A072E5"/>
    <w:rsid w:val="00A0788C"/>
    <w:rsid w:val="00A100F9"/>
    <w:rsid w:val="00A10158"/>
    <w:rsid w:val="00A113AF"/>
    <w:rsid w:val="00A1401C"/>
    <w:rsid w:val="00A211E6"/>
    <w:rsid w:val="00A22D32"/>
    <w:rsid w:val="00A2780E"/>
    <w:rsid w:val="00A3179B"/>
    <w:rsid w:val="00A329AA"/>
    <w:rsid w:val="00A32C6F"/>
    <w:rsid w:val="00A35988"/>
    <w:rsid w:val="00A36DD0"/>
    <w:rsid w:val="00A40C1B"/>
    <w:rsid w:val="00A40F7F"/>
    <w:rsid w:val="00A411C9"/>
    <w:rsid w:val="00A41ACA"/>
    <w:rsid w:val="00A41F62"/>
    <w:rsid w:val="00A4243A"/>
    <w:rsid w:val="00A427DA"/>
    <w:rsid w:val="00A4315A"/>
    <w:rsid w:val="00A43820"/>
    <w:rsid w:val="00A4565B"/>
    <w:rsid w:val="00A45F2E"/>
    <w:rsid w:val="00A4725A"/>
    <w:rsid w:val="00A47427"/>
    <w:rsid w:val="00A50E02"/>
    <w:rsid w:val="00A51228"/>
    <w:rsid w:val="00A54748"/>
    <w:rsid w:val="00A550B8"/>
    <w:rsid w:val="00A5608E"/>
    <w:rsid w:val="00A57DB6"/>
    <w:rsid w:val="00A60C7B"/>
    <w:rsid w:val="00A60FA6"/>
    <w:rsid w:val="00A612AA"/>
    <w:rsid w:val="00A632E6"/>
    <w:rsid w:val="00A654F4"/>
    <w:rsid w:val="00A65DA4"/>
    <w:rsid w:val="00A669A3"/>
    <w:rsid w:val="00A70398"/>
    <w:rsid w:val="00A72110"/>
    <w:rsid w:val="00A75712"/>
    <w:rsid w:val="00A75891"/>
    <w:rsid w:val="00A7611B"/>
    <w:rsid w:val="00A76BFC"/>
    <w:rsid w:val="00A76DD3"/>
    <w:rsid w:val="00A8014B"/>
    <w:rsid w:val="00A80161"/>
    <w:rsid w:val="00A814BC"/>
    <w:rsid w:val="00A81ED5"/>
    <w:rsid w:val="00A81F28"/>
    <w:rsid w:val="00A82FBC"/>
    <w:rsid w:val="00A84180"/>
    <w:rsid w:val="00A841F5"/>
    <w:rsid w:val="00A84D7F"/>
    <w:rsid w:val="00A85A7B"/>
    <w:rsid w:val="00A8754A"/>
    <w:rsid w:val="00A87E3A"/>
    <w:rsid w:val="00A90E62"/>
    <w:rsid w:val="00A90EA1"/>
    <w:rsid w:val="00A9307A"/>
    <w:rsid w:val="00A938AF"/>
    <w:rsid w:val="00A93D49"/>
    <w:rsid w:val="00A94CF6"/>
    <w:rsid w:val="00A94EDA"/>
    <w:rsid w:val="00A967B7"/>
    <w:rsid w:val="00A977C0"/>
    <w:rsid w:val="00AA320F"/>
    <w:rsid w:val="00AA4D09"/>
    <w:rsid w:val="00AA6D84"/>
    <w:rsid w:val="00AA76FE"/>
    <w:rsid w:val="00AB0764"/>
    <w:rsid w:val="00AB081B"/>
    <w:rsid w:val="00AB0ECF"/>
    <w:rsid w:val="00AB35EF"/>
    <w:rsid w:val="00AB4522"/>
    <w:rsid w:val="00AB4797"/>
    <w:rsid w:val="00AB60D8"/>
    <w:rsid w:val="00AB704F"/>
    <w:rsid w:val="00AB755C"/>
    <w:rsid w:val="00AC05CF"/>
    <w:rsid w:val="00AC2988"/>
    <w:rsid w:val="00AC2DC4"/>
    <w:rsid w:val="00AC2E74"/>
    <w:rsid w:val="00AD1490"/>
    <w:rsid w:val="00AD16BC"/>
    <w:rsid w:val="00AD27BB"/>
    <w:rsid w:val="00AD58DC"/>
    <w:rsid w:val="00AD5CFF"/>
    <w:rsid w:val="00AD767B"/>
    <w:rsid w:val="00AD7AD1"/>
    <w:rsid w:val="00AE0EB3"/>
    <w:rsid w:val="00AE1314"/>
    <w:rsid w:val="00AE1AC6"/>
    <w:rsid w:val="00AE51BB"/>
    <w:rsid w:val="00AE6BB7"/>
    <w:rsid w:val="00AE6C62"/>
    <w:rsid w:val="00AE724C"/>
    <w:rsid w:val="00AE7A7E"/>
    <w:rsid w:val="00AE7E19"/>
    <w:rsid w:val="00AF0865"/>
    <w:rsid w:val="00AF2918"/>
    <w:rsid w:val="00AF2BEE"/>
    <w:rsid w:val="00AF372A"/>
    <w:rsid w:val="00AF49DD"/>
    <w:rsid w:val="00AF54AD"/>
    <w:rsid w:val="00AF57B9"/>
    <w:rsid w:val="00B012E4"/>
    <w:rsid w:val="00B01400"/>
    <w:rsid w:val="00B01412"/>
    <w:rsid w:val="00B03618"/>
    <w:rsid w:val="00B05EF0"/>
    <w:rsid w:val="00B0685F"/>
    <w:rsid w:val="00B06B59"/>
    <w:rsid w:val="00B072A8"/>
    <w:rsid w:val="00B07A0D"/>
    <w:rsid w:val="00B14C53"/>
    <w:rsid w:val="00B1517D"/>
    <w:rsid w:val="00B15691"/>
    <w:rsid w:val="00B15CE6"/>
    <w:rsid w:val="00B17BBC"/>
    <w:rsid w:val="00B20D9E"/>
    <w:rsid w:val="00B2127C"/>
    <w:rsid w:val="00B213F9"/>
    <w:rsid w:val="00B2286C"/>
    <w:rsid w:val="00B23653"/>
    <w:rsid w:val="00B246C1"/>
    <w:rsid w:val="00B24973"/>
    <w:rsid w:val="00B27210"/>
    <w:rsid w:val="00B272B8"/>
    <w:rsid w:val="00B27A28"/>
    <w:rsid w:val="00B31EE3"/>
    <w:rsid w:val="00B32B32"/>
    <w:rsid w:val="00B373BA"/>
    <w:rsid w:val="00B37FF4"/>
    <w:rsid w:val="00B411BB"/>
    <w:rsid w:val="00B444A4"/>
    <w:rsid w:val="00B4533D"/>
    <w:rsid w:val="00B45F21"/>
    <w:rsid w:val="00B505C8"/>
    <w:rsid w:val="00B5142E"/>
    <w:rsid w:val="00B54B72"/>
    <w:rsid w:val="00B554E2"/>
    <w:rsid w:val="00B6096A"/>
    <w:rsid w:val="00B61B57"/>
    <w:rsid w:val="00B63001"/>
    <w:rsid w:val="00B639FC"/>
    <w:rsid w:val="00B654DB"/>
    <w:rsid w:val="00B67A99"/>
    <w:rsid w:val="00B7023F"/>
    <w:rsid w:val="00B70F59"/>
    <w:rsid w:val="00B7110E"/>
    <w:rsid w:val="00B71FB3"/>
    <w:rsid w:val="00B72D1D"/>
    <w:rsid w:val="00B74EAB"/>
    <w:rsid w:val="00B75860"/>
    <w:rsid w:val="00B7614A"/>
    <w:rsid w:val="00B773A9"/>
    <w:rsid w:val="00B779B0"/>
    <w:rsid w:val="00B77F7B"/>
    <w:rsid w:val="00B805A7"/>
    <w:rsid w:val="00B8283E"/>
    <w:rsid w:val="00B8334B"/>
    <w:rsid w:val="00B8361B"/>
    <w:rsid w:val="00B843EC"/>
    <w:rsid w:val="00B84D01"/>
    <w:rsid w:val="00B90804"/>
    <w:rsid w:val="00B91C38"/>
    <w:rsid w:val="00B93C62"/>
    <w:rsid w:val="00B964D3"/>
    <w:rsid w:val="00B97E54"/>
    <w:rsid w:val="00BA0EFE"/>
    <w:rsid w:val="00BA1A5B"/>
    <w:rsid w:val="00BA2DB4"/>
    <w:rsid w:val="00BA3A8A"/>
    <w:rsid w:val="00BA5856"/>
    <w:rsid w:val="00BB0875"/>
    <w:rsid w:val="00BB0A0F"/>
    <w:rsid w:val="00BB1E88"/>
    <w:rsid w:val="00BB1ED1"/>
    <w:rsid w:val="00BB275A"/>
    <w:rsid w:val="00BB5ACA"/>
    <w:rsid w:val="00BB6377"/>
    <w:rsid w:val="00BB645C"/>
    <w:rsid w:val="00BB7406"/>
    <w:rsid w:val="00BC22B9"/>
    <w:rsid w:val="00BC255F"/>
    <w:rsid w:val="00BC3D5C"/>
    <w:rsid w:val="00BC409F"/>
    <w:rsid w:val="00BC4617"/>
    <w:rsid w:val="00BC52D0"/>
    <w:rsid w:val="00BC54E3"/>
    <w:rsid w:val="00BC7BA5"/>
    <w:rsid w:val="00BD14E6"/>
    <w:rsid w:val="00BD1A40"/>
    <w:rsid w:val="00BD1EB7"/>
    <w:rsid w:val="00BD2ED2"/>
    <w:rsid w:val="00BD3A76"/>
    <w:rsid w:val="00BD3EC6"/>
    <w:rsid w:val="00BD4876"/>
    <w:rsid w:val="00BD7562"/>
    <w:rsid w:val="00BE08D6"/>
    <w:rsid w:val="00BE0DF1"/>
    <w:rsid w:val="00BE14BD"/>
    <w:rsid w:val="00BE1DB2"/>
    <w:rsid w:val="00BE2BB1"/>
    <w:rsid w:val="00BE3827"/>
    <w:rsid w:val="00BE45AC"/>
    <w:rsid w:val="00BE5774"/>
    <w:rsid w:val="00BE5D83"/>
    <w:rsid w:val="00BE6198"/>
    <w:rsid w:val="00BF036B"/>
    <w:rsid w:val="00BF3E19"/>
    <w:rsid w:val="00BF41B3"/>
    <w:rsid w:val="00BF5350"/>
    <w:rsid w:val="00BF598A"/>
    <w:rsid w:val="00BF60E1"/>
    <w:rsid w:val="00BF629F"/>
    <w:rsid w:val="00BF6672"/>
    <w:rsid w:val="00BF6706"/>
    <w:rsid w:val="00BF6DE8"/>
    <w:rsid w:val="00C00382"/>
    <w:rsid w:val="00C00884"/>
    <w:rsid w:val="00C01429"/>
    <w:rsid w:val="00C01A7E"/>
    <w:rsid w:val="00C0235B"/>
    <w:rsid w:val="00C02971"/>
    <w:rsid w:val="00C02CA8"/>
    <w:rsid w:val="00C04AAC"/>
    <w:rsid w:val="00C04CFE"/>
    <w:rsid w:val="00C1112F"/>
    <w:rsid w:val="00C12B0F"/>
    <w:rsid w:val="00C12EC8"/>
    <w:rsid w:val="00C146DD"/>
    <w:rsid w:val="00C1541D"/>
    <w:rsid w:val="00C15B0D"/>
    <w:rsid w:val="00C16F57"/>
    <w:rsid w:val="00C1716B"/>
    <w:rsid w:val="00C223E1"/>
    <w:rsid w:val="00C22682"/>
    <w:rsid w:val="00C22A0E"/>
    <w:rsid w:val="00C23B94"/>
    <w:rsid w:val="00C246BA"/>
    <w:rsid w:val="00C25CAD"/>
    <w:rsid w:val="00C263A0"/>
    <w:rsid w:val="00C3056F"/>
    <w:rsid w:val="00C30BA8"/>
    <w:rsid w:val="00C325EA"/>
    <w:rsid w:val="00C33D87"/>
    <w:rsid w:val="00C33FF6"/>
    <w:rsid w:val="00C40395"/>
    <w:rsid w:val="00C403B7"/>
    <w:rsid w:val="00C414F9"/>
    <w:rsid w:val="00C41DFD"/>
    <w:rsid w:val="00C41EA8"/>
    <w:rsid w:val="00C45779"/>
    <w:rsid w:val="00C45D20"/>
    <w:rsid w:val="00C47028"/>
    <w:rsid w:val="00C47266"/>
    <w:rsid w:val="00C508D0"/>
    <w:rsid w:val="00C5107C"/>
    <w:rsid w:val="00C51186"/>
    <w:rsid w:val="00C53F56"/>
    <w:rsid w:val="00C54554"/>
    <w:rsid w:val="00C54827"/>
    <w:rsid w:val="00C5526A"/>
    <w:rsid w:val="00C56414"/>
    <w:rsid w:val="00C56FEB"/>
    <w:rsid w:val="00C60430"/>
    <w:rsid w:val="00C60AB6"/>
    <w:rsid w:val="00C60D83"/>
    <w:rsid w:val="00C6225A"/>
    <w:rsid w:val="00C624E7"/>
    <w:rsid w:val="00C62D11"/>
    <w:rsid w:val="00C66187"/>
    <w:rsid w:val="00C661B0"/>
    <w:rsid w:val="00C66202"/>
    <w:rsid w:val="00C668D3"/>
    <w:rsid w:val="00C66D72"/>
    <w:rsid w:val="00C6745D"/>
    <w:rsid w:val="00C679AE"/>
    <w:rsid w:val="00C67A10"/>
    <w:rsid w:val="00C71317"/>
    <w:rsid w:val="00C73E7A"/>
    <w:rsid w:val="00C74BD9"/>
    <w:rsid w:val="00C755C4"/>
    <w:rsid w:val="00C762CF"/>
    <w:rsid w:val="00C7765F"/>
    <w:rsid w:val="00C8123E"/>
    <w:rsid w:val="00C87A39"/>
    <w:rsid w:val="00C87E00"/>
    <w:rsid w:val="00C904ED"/>
    <w:rsid w:val="00C91075"/>
    <w:rsid w:val="00C912EE"/>
    <w:rsid w:val="00C92431"/>
    <w:rsid w:val="00C94E0B"/>
    <w:rsid w:val="00C95211"/>
    <w:rsid w:val="00C959E7"/>
    <w:rsid w:val="00C97D45"/>
    <w:rsid w:val="00CA278E"/>
    <w:rsid w:val="00CA2F25"/>
    <w:rsid w:val="00CA470C"/>
    <w:rsid w:val="00CA7677"/>
    <w:rsid w:val="00CA7C96"/>
    <w:rsid w:val="00CA7FB6"/>
    <w:rsid w:val="00CB028D"/>
    <w:rsid w:val="00CB0631"/>
    <w:rsid w:val="00CB0AA1"/>
    <w:rsid w:val="00CB37DE"/>
    <w:rsid w:val="00CB3925"/>
    <w:rsid w:val="00CB4C52"/>
    <w:rsid w:val="00CB5ED2"/>
    <w:rsid w:val="00CB74DC"/>
    <w:rsid w:val="00CC069A"/>
    <w:rsid w:val="00CC092F"/>
    <w:rsid w:val="00CC1831"/>
    <w:rsid w:val="00CC1B09"/>
    <w:rsid w:val="00CC45B1"/>
    <w:rsid w:val="00CC4B72"/>
    <w:rsid w:val="00CC561C"/>
    <w:rsid w:val="00CC633D"/>
    <w:rsid w:val="00CC748E"/>
    <w:rsid w:val="00CC772C"/>
    <w:rsid w:val="00CD12D3"/>
    <w:rsid w:val="00CD1971"/>
    <w:rsid w:val="00CD22C5"/>
    <w:rsid w:val="00CD6ADE"/>
    <w:rsid w:val="00CD6B64"/>
    <w:rsid w:val="00CD70AA"/>
    <w:rsid w:val="00CE0349"/>
    <w:rsid w:val="00CE050C"/>
    <w:rsid w:val="00CE0D31"/>
    <w:rsid w:val="00CE205A"/>
    <w:rsid w:val="00CE2195"/>
    <w:rsid w:val="00CE2618"/>
    <w:rsid w:val="00CE28B0"/>
    <w:rsid w:val="00CE4643"/>
    <w:rsid w:val="00CE5925"/>
    <w:rsid w:val="00CE6F0F"/>
    <w:rsid w:val="00CE7989"/>
    <w:rsid w:val="00CF0BA3"/>
    <w:rsid w:val="00CF143F"/>
    <w:rsid w:val="00CF3DCF"/>
    <w:rsid w:val="00CF41D2"/>
    <w:rsid w:val="00D0031B"/>
    <w:rsid w:val="00D020C1"/>
    <w:rsid w:val="00D0230C"/>
    <w:rsid w:val="00D027EA"/>
    <w:rsid w:val="00D0498F"/>
    <w:rsid w:val="00D10830"/>
    <w:rsid w:val="00D11D22"/>
    <w:rsid w:val="00D14B74"/>
    <w:rsid w:val="00D21CEE"/>
    <w:rsid w:val="00D23155"/>
    <w:rsid w:val="00D2319C"/>
    <w:rsid w:val="00D239F9"/>
    <w:rsid w:val="00D248DC"/>
    <w:rsid w:val="00D24B92"/>
    <w:rsid w:val="00D2569C"/>
    <w:rsid w:val="00D262A0"/>
    <w:rsid w:val="00D2735A"/>
    <w:rsid w:val="00D27AB6"/>
    <w:rsid w:val="00D3315B"/>
    <w:rsid w:val="00D33EFE"/>
    <w:rsid w:val="00D34032"/>
    <w:rsid w:val="00D353BF"/>
    <w:rsid w:val="00D35AAB"/>
    <w:rsid w:val="00D35D84"/>
    <w:rsid w:val="00D36FBB"/>
    <w:rsid w:val="00D403DE"/>
    <w:rsid w:val="00D40A5E"/>
    <w:rsid w:val="00D42A32"/>
    <w:rsid w:val="00D43758"/>
    <w:rsid w:val="00D43F6B"/>
    <w:rsid w:val="00D44109"/>
    <w:rsid w:val="00D513B3"/>
    <w:rsid w:val="00D528A9"/>
    <w:rsid w:val="00D5373F"/>
    <w:rsid w:val="00D545AE"/>
    <w:rsid w:val="00D548F4"/>
    <w:rsid w:val="00D5526B"/>
    <w:rsid w:val="00D55BAC"/>
    <w:rsid w:val="00D562F7"/>
    <w:rsid w:val="00D57803"/>
    <w:rsid w:val="00D60A52"/>
    <w:rsid w:val="00D62155"/>
    <w:rsid w:val="00D6272E"/>
    <w:rsid w:val="00D6346C"/>
    <w:rsid w:val="00D63AB2"/>
    <w:rsid w:val="00D64F42"/>
    <w:rsid w:val="00D65D1F"/>
    <w:rsid w:val="00D66FBF"/>
    <w:rsid w:val="00D67D4F"/>
    <w:rsid w:val="00D716E0"/>
    <w:rsid w:val="00D724EB"/>
    <w:rsid w:val="00D72E89"/>
    <w:rsid w:val="00D73C33"/>
    <w:rsid w:val="00D744BB"/>
    <w:rsid w:val="00D74CEA"/>
    <w:rsid w:val="00D75ED3"/>
    <w:rsid w:val="00D76208"/>
    <w:rsid w:val="00D765DC"/>
    <w:rsid w:val="00D7680A"/>
    <w:rsid w:val="00D77A9A"/>
    <w:rsid w:val="00D817EB"/>
    <w:rsid w:val="00D81AE2"/>
    <w:rsid w:val="00D8254B"/>
    <w:rsid w:val="00D830E5"/>
    <w:rsid w:val="00D837D6"/>
    <w:rsid w:val="00D841F0"/>
    <w:rsid w:val="00D855E8"/>
    <w:rsid w:val="00D874A2"/>
    <w:rsid w:val="00D90FB2"/>
    <w:rsid w:val="00D918B0"/>
    <w:rsid w:val="00D91A64"/>
    <w:rsid w:val="00D92077"/>
    <w:rsid w:val="00D926FD"/>
    <w:rsid w:val="00D95B79"/>
    <w:rsid w:val="00D96F07"/>
    <w:rsid w:val="00D9736B"/>
    <w:rsid w:val="00D97607"/>
    <w:rsid w:val="00DA0428"/>
    <w:rsid w:val="00DA08F8"/>
    <w:rsid w:val="00DA2530"/>
    <w:rsid w:val="00DA35FB"/>
    <w:rsid w:val="00DA4752"/>
    <w:rsid w:val="00DA5B2A"/>
    <w:rsid w:val="00DA6115"/>
    <w:rsid w:val="00DA645C"/>
    <w:rsid w:val="00DB0A44"/>
    <w:rsid w:val="00DB1111"/>
    <w:rsid w:val="00DB1379"/>
    <w:rsid w:val="00DB147D"/>
    <w:rsid w:val="00DB14B9"/>
    <w:rsid w:val="00DB19ED"/>
    <w:rsid w:val="00DB1A25"/>
    <w:rsid w:val="00DB20EC"/>
    <w:rsid w:val="00DB21E5"/>
    <w:rsid w:val="00DB3B66"/>
    <w:rsid w:val="00DB3DBF"/>
    <w:rsid w:val="00DB3EC9"/>
    <w:rsid w:val="00DB40AF"/>
    <w:rsid w:val="00DB5883"/>
    <w:rsid w:val="00DB72CB"/>
    <w:rsid w:val="00DB7830"/>
    <w:rsid w:val="00DB7B3A"/>
    <w:rsid w:val="00DC081E"/>
    <w:rsid w:val="00DC3647"/>
    <w:rsid w:val="00DC4D7D"/>
    <w:rsid w:val="00DC79F5"/>
    <w:rsid w:val="00DC7E31"/>
    <w:rsid w:val="00DD0CC3"/>
    <w:rsid w:val="00DD2FE9"/>
    <w:rsid w:val="00DD36B5"/>
    <w:rsid w:val="00DD5085"/>
    <w:rsid w:val="00DD619D"/>
    <w:rsid w:val="00DD6CE8"/>
    <w:rsid w:val="00DD7846"/>
    <w:rsid w:val="00DD7878"/>
    <w:rsid w:val="00DE0BC9"/>
    <w:rsid w:val="00DE1954"/>
    <w:rsid w:val="00DE5D44"/>
    <w:rsid w:val="00DE6060"/>
    <w:rsid w:val="00DE6E85"/>
    <w:rsid w:val="00DF0FBB"/>
    <w:rsid w:val="00DF2D49"/>
    <w:rsid w:val="00DF3490"/>
    <w:rsid w:val="00DF3CC3"/>
    <w:rsid w:val="00DF4C94"/>
    <w:rsid w:val="00DF694C"/>
    <w:rsid w:val="00DF6E58"/>
    <w:rsid w:val="00DF7081"/>
    <w:rsid w:val="00E010D1"/>
    <w:rsid w:val="00E01284"/>
    <w:rsid w:val="00E01BF1"/>
    <w:rsid w:val="00E02061"/>
    <w:rsid w:val="00E03CC3"/>
    <w:rsid w:val="00E04301"/>
    <w:rsid w:val="00E06BAD"/>
    <w:rsid w:val="00E103D9"/>
    <w:rsid w:val="00E11E49"/>
    <w:rsid w:val="00E1414D"/>
    <w:rsid w:val="00E1454F"/>
    <w:rsid w:val="00E14679"/>
    <w:rsid w:val="00E1476C"/>
    <w:rsid w:val="00E15F89"/>
    <w:rsid w:val="00E16292"/>
    <w:rsid w:val="00E167EA"/>
    <w:rsid w:val="00E16829"/>
    <w:rsid w:val="00E17F7C"/>
    <w:rsid w:val="00E20052"/>
    <w:rsid w:val="00E20A63"/>
    <w:rsid w:val="00E20FEB"/>
    <w:rsid w:val="00E218D6"/>
    <w:rsid w:val="00E21A64"/>
    <w:rsid w:val="00E21B7A"/>
    <w:rsid w:val="00E21C58"/>
    <w:rsid w:val="00E22124"/>
    <w:rsid w:val="00E26092"/>
    <w:rsid w:val="00E26AF2"/>
    <w:rsid w:val="00E27094"/>
    <w:rsid w:val="00E277DA"/>
    <w:rsid w:val="00E33AE3"/>
    <w:rsid w:val="00E34293"/>
    <w:rsid w:val="00E34B24"/>
    <w:rsid w:val="00E350A2"/>
    <w:rsid w:val="00E36BC4"/>
    <w:rsid w:val="00E376FE"/>
    <w:rsid w:val="00E4260C"/>
    <w:rsid w:val="00E43520"/>
    <w:rsid w:val="00E45398"/>
    <w:rsid w:val="00E46C38"/>
    <w:rsid w:val="00E47B24"/>
    <w:rsid w:val="00E50AC1"/>
    <w:rsid w:val="00E52CBD"/>
    <w:rsid w:val="00E52F55"/>
    <w:rsid w:val="00E53C9F"/>
    <w:rsid w:val="00E55BCA"/>
    <w:rsid w:val="00E55D34"/>
    <w:rsid w:val="00E60588"/>
    <w:rsid w:val="00E60FF7"/>
    <w:rsid w:val="00E63093"/>
    <w:rsid w:val="00E63819"/>
    <w:rsid w:val="00E63E01"/>
    <w:rsid w:val="00E6579C"/>
    <w:rsid w:val="00E65AAA"/>
    <w:rsid w:val="00E66359"/>
    <w:rsid w:val="00E704F3"/>
    <w:rsid w:val="00E705A7"/>
    <w:rsid w:val="00E7653F"/>
    <w:rsid w:val="00E84606"/>
    <w:rsid w:val="00E84927"/>
    <w:rsid w:val="00E84C21"/>
    <w:rsid w:val="00E85248"/>
    <w:rsid w:val="00E874ED"/>
    <w:rsid w:val="00E90A61"/>
    <w:rsid w:val="00E920F6"/>
    <w:rsid w:val="00E93A27"/>
    <w:rsid w:val="00E94BEB"/>
    <w:rsid w:val="00E95115"/>
    <w:rsid w:val="00E96A36"/>
    <w:rsid w:val="00EA14E7"/>
    <w:rsid w:val="00EA366D"/>
    <w:rsid w:val="00EA42F9"/>
    <w:rsid w:val="00EA4C8E"/>
    <w:rsid w:val="00EA4CCF"/>
    <w:rsid w:val="00EA4E23"/>
    <w:rsid w:val="00EA62FC"/>
    <w:rsid w:val="00EA64EF"/>
    <w:rsid w:val="00EB02C7"/>
    <w:rsid w:val="00EB11E5"/>
    <w:rsid w:val="00EB123A"/>
    <w:rsid w:val="00EB2643"/>
    <w:rsid w:val="00EB4A77"/>
    <w:rsid w:val="00EB5520"/>
    <w:rsid w:val="00EB56BA"/>
    <w:rsid w:val="00EB653D"/>
    <w:rsid w:val="00EB6B00"/>
    <w:rsid w:val="00EB7087"/>
    <w:rsid w:val="00EC07E9"/>
    <w:rsid w:val="00EC1E1C"/>
    <w:rsid w:val="00EC4907"/>
    <w:rsid w:val="00EC5B0A"/>
    <w:rsid w:val="00EC6053"/>
    <w:rsid w:val="00EC64C2"/>
    <w:rsid w:val="00EC6F11"/>
    <w:rsid w:val="00EC7724"/>
    <w:rsid w:val="00EC7E99"/>
    <w:rsid w:val="00ED0EE3"/>
    <w:rsid w:val="00ED3DB1"/>
    <w:rsid w:val="00ED402E"/>
    <w:rsid w:val="00ED661E"/>
    <w:rsid w:val="00ED72FD"/>
    <w:rsid w:val="00EE0648"/>
    <w:rsid w:val="00EE2032"/>
    <w:rsid w:val="00EE2258"/>
    <w:rsid w:val="00EE3933"/>
    <w:rsid w:val="00EE396D"/>
    <w:rsid w:val="00EE3B06"/>
    <w:rsid w:val="00EE40C0"/>
    <w:rsid w:val="00EE49FF"/>
    <w:rsid w:val="00EE610A"/>
    <w:rsid w:val="00EE71A2"/>
    <w:rsid w:val="00EE7360"/>
    <w:rsid w:val="00EF062C"/>
    <w:rsid w:val="00EF15B4"/>
    <w:rsid w:val="00EF1BDD"/>
    <w:rsid w:val="00EF1FB5"/>
    <w:rsid w:val="00EF23FE"/>
    <w:rsid w:val="00EF2E09"/>
    <w:rsid w:val="00EF505D"/>
    <w:rsid w:val="00EF6955"/>
    <w:rsid w:val="00EF6D56"/>
    <w:rsid w:val="00F01DBF"/>
    <w:rsid w:val="00F01ECD"/>
    <w:rsid w:val="00F037E9"/>
    <w:rsid w:val="00F04493"/>
    <w:rsid w:val="00F06285"/>
    <w:rsid w:val="00F067D6"/>
    <w:rsid w:val="00F07A85"/>
    <w:rsid w:val="00F1105C"/>
    <w:rsid w:val="00F11D7F"/>
    <w:rsid w:val="00F12479"/>
    <w:rsid w:val="00F1480B"/>
    <w:rsid w:val="00F14D8D"/>
    <w:rsid w:val="00F158BC"/>
    <w:rsid w:val="00F20F00"/>
    <w:rsid w:val="00F221E7"/>
    <w:rsid w:val="00F22B47"/>
    <w:rsid w:val="00F23C69"/>
    <w:rsid w:val="00F247B5"/>
    <w:rsid w:val="00F25632"/>
    <w:rsid w:val="00F2589F"/>
    <w:rsid w:val="00F26403"/>
    <w:rsid w:val="00F30159"/>
    <w:rsid w:val="00F302BD"/>
    <w:rsid w:val="00F32C8A"/>
    <w:rsid w:val="00F331A6"/>
    <w:rsid w:val="00F33901"/>
    <w:rsid w:val="00F33A7A"/>
    <w:rsid w:val="00F342B4"/>
    <w:rsid w:val="00F34DA1"/>
    <w:rsid w:val="00F363A7"/>
    <w:rsid w:val="00F37642"/>
    <w:rsid w:val="00F37950"/>
    <w:rsid w:val="00F37AB5"/>
    <w:rsid w:val="00F37E4B"/>
    <w:rsid w:val="00F413D8"/>
    <w:rsid w:val="00F4187A"/>
    <w:rsid w:val="00F42035"/>
    <w:rsid w:val="00F44D2C"/>
    <w:rsid w:val="00F44E90"/>
    <w:rsid w:val="00F4558E"/>
    <w:rsid w:val="00F47C17"/>
    <w:rsid w:val="00F50457"/>
    <w:rsid w:val="00F51FA7"/>
    <w:rsid w:val="00F5342B"/>
    <w:rsid w:val="00F54DC2"/>
    <w:rsid w:val="00F550C1"/>
    <w:rsid w:val="00F554CF"/>
    <w:rsid w:val="00F561FF"/>
    <w:rsid w:val="00F564E3"/>
    <w:rsid w:val="00F60708"/>
    <w:rsid w:val="00F60EE4"/>
    <w:rsid w:val="00F6227F"/>
    <w:rsid w:val="00F63D18"/>
    <w:rsid w:val="00F64123"/>
    <w:rsid w:val="00F65309"/>
    <w:rsid w:val="00F65C28"/>
    <w:rsid w:val="00F71553"/>
    <w:rsid w:val="00F715EF"/>
    <w:rsid w:val="00F72695"/>
    <w:rsid w:val="00F73F1C"/>
    <w:rsid w:val="00F742DE"/>
    <w:rsid w:val="00F74A77"/>
    <w:rsid w:val="00F74C21"/>
    <w:rsid w:val="00F755F0"/>
    <w:rsid w:val="00F7651B"/>
    <w:rsid w:val="00F77FA5"/>
    <w:rsid w:val="00F80414"/>
    <w:rsid w:val="00F805A2"/>
    <w:rsid w:val="00F81FFA"/>
    <w:rsid w:val="00F8209B"/>
    <w:rsid w:val="00F84DAD"/>
    <w:rsid w:val="00F85457"/>
    <w:rsid w:val="00F8676A"/>
    <w:rsid w:val="00F87779"/>
    <w:rsid w:val="00F87B8D"/>
    <w:rsid w:val="00F9011A"/>
    <w:rsid w:val="00F90B7B"/>
    <w:rsid w:val="00F90EF3"/>
    <w:rsid w:val="00F92570"/>
    <w:rsid w:val="00F931EA"/>
    <w:rsid w:val="00F9443A"/>
    <w:rsid w:val="00F96CE0"/>
    <w:rsid w:val="00FA1023"/>
    <w:rsid w:val="00FA39F9"/>
    <w:rsid w:val="00FA4154"/>
    <w:rsid w:val="00FA4771"/>
    <w:rsid w:val="00FA55CD"/>
    <w:rsid w:val="00FA573C"/>
    <w:rsid w:val="00FA608C"/>
    <w:rsid w:val="00FA75CF"/>
    <w:rsid w:val="00FB0CA7"/>
    <w:rsid w:val="00FB11E9"/>
    <w:rsid w:val="00FB2C3C"/>
    <w:rsid w:val="00FB2E12"/>
    <w:rsid w:val="00FB4B8C"/>
    <w:rsid w:val="00FB5E7E"/>
    <w:rsid w:val="00FB5FB1"/>
    <w:rsid w:val="00FB691F"/>
    <w:rsid w:val="00FB6AF6"/>
    <w:rsid w:val="00FB7B0C"/>
    <w:rsid w:val="00FC1EDB"/>
    <w:rsid w:val="00FC2A53"/>
    <w:rsid w:val="00FC5FF9"/>
    <w:rsid w:val="00FC73D0"/>
    <w:rsid w:val="00FC75AA"/>
    <w:rsid w:val="00FD020B"/>
    <w:rsid w:val="00FD02CD"/>
    <w:rsid w:val="00FD1ABE"/>
    <w:rsid w:val="00FD1BD3"/>
    <w:rsid w:val="00FD1FEE"/>
    <w:rsid w:val="00FD3233"/>
    <w:rsid w:val="00FD5051"/>
    <w:rsid w:val="00FD53CF"/>
    <w:rsid w:val="00FD6743"/>
    <w:rsid w:val="00FD6BFF"/>
    <w:rsid w:val="00FD7382"/>
    <w:rsid w:val="00FE09FD"/>
    <w:rsid w:val="00FE151D"/>
    <w:rsid w:val="00FE1BAA"/>
    <w:rsid w:val="00FE2C91"/>
    <w:rsid w:val="00FE3658"/>
    <w:rsid w:val="00FE68B3"/>
    <w:rsid w:val="00FE71AC"/>
    <w:rsid w:val="00FE7C66"/>
    <w:rsid w:val="00FF018F"/>
    <w:rsid w:val="00FF0C08"/>
    <w:rsid w:val="00FF10EB"/>
    <w:rsid w:val="00FF2858"/>
    <w:rsid w:val="00FF3258"/>
    <w:rsid w:val="00FF35FA"/>
    <w:rsid w:val="00FF39E8"/>
    <w:rsid w:val="00FF4A6A"/>
    <w:rsid w:val="00FF55A0"/>
    <w:rsid w:val="00FF60A5"/>
    <w:rsid w:val="00FF6202"/>
    <w:rsid w:val="00FF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bottom-margin-area" fill="f" fillcolor="white" stroke="f">
      <v:fill color="white" on="f"/>
      <v:stroke on="f"/>
    </o:shapedefaults>
    <o:shapelayout v:ext="edit">
      <o:idmap v:ext="edit" data="1"/>
    </o:shapelayout>
  </w:shapeDefaults>
  <w:decimalSymbol w:val="."/>
  <w:listSeparator w:val=","/>
  <w14:docId w14:val="3FCABECC"/>
  <w15:chartTrackingRefBased/>
  <w15:docId w15:val="{D2C355CE-66E0-4BC3-A5FE-AE775575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098"/>
    <w:pPr>
      <w:tabs>
        <w:tab w:val="left" w:pos="360"/>
        <w:tab w:val="left" w:pos="720"/>
        <w:tab w:val="left" w:pos="1080"/>
        <w:tab w:val="left" w:pos="1440"/>
        <w:tab w:val="left" w:pos="1800"/>
        <w:tab w:val="left" w:pos="2160"/>
        <w:tab w:val="left" w:pos="2520"/>
        <w:tab w:val="left" w:pos="2880"/>
      </w:tabs>
    </w:pPr>
    <w:rPr>
      <w:rFonts w:ascii="Calibri" w:hAnsi="Calibri"/>
      <w:sz w:val="24"/>
      <w:szCs w:val="24"/>
    </w:rPr>
  </w:style>
  <w:style w:type="paragraph" w:styleId="Heading1">
    <w:name w:val="heading 1"/>
    <w:basedOn w:val="Normal"/>
    <w:next w:val="Normal"/>
    <w:autoRedefine/>
    <w:qFormat/>
    <w:rsid w:val="008F4202"/>
    <w:pPr>
      <w:keepNext/>
      <w:tabs>
        <w:tab w:val="clear" w:pos="360"/>
        <w:tab w:val="clear" w:pos="720"/>
        <w:tab w:val="clear" w:pos="1080"/>
        <w:tab w:val="clear" w:pos="1440"/>
        <w:tab w:val="clear" w:pos="1800"/>
        <w:tab w:val="clear" w:pos="2160"/>
        <w:tab w:val="clear" w:pos="2520"/>
        <w:tab w:val="clear" w:pos="2880"/>
      </w:tabs>
      <w:spacing w:line="315" w:lineRule="atLeast"/>
      <w:outlineLvl w:val="0"/>
    </w:pPr>
    <w:rPr>
      <w:rFonts w:cs="Calibri"/>
      <w:b/>
      <w:color w:val="1E0A3C"/>
      <w:spacing w:val="8"/>
      <w:sz w:val="22"/>
      <w:szCs w:val="22"/>
      <w:u w:val="single"/>
    </w:rPr>
  </w:style>
  <w:style w:type="paragraph" w:styleId="Heading2">
    <w:name w:val="heading 2"/>
    <w:basedOn w:val="Normal"/>
    <w:next w:val="Normal"/>
    <w:autoRedefine/>
    <w:qFormat/>
    <w:rsid w:val="008F2F70"/>
    <w:pPr>
      <w:keepNext/>
      <w:tabs>
        <w:tab w:val="clear" w:pos="360"/>
        <w:tab w:val="clear" w:pos="720"/>
        <w:tab w:val="clear" w:pos="1080"/>
        <w:tab w:val="clear" w:pos="1440"/>
        <w:tab w:val="clear" w:pos="1800"/>
        <w:tab w:val="clear" w:pos="2160"/>
        <w:tab w:val="clear" w:pos="2520"/>
        <w:tab w:val="clear" w:pos="2880"/>
      </w:tabs>
      <w:outlineLvl w:val="1"/>
    </w:pPr>
    <w:rPr>
      <w:b/>
      <w:i/>
      <w:iCs/>
      <w:sz w:val="28"/>
    </w:rPr>
  </w:style>
  <w:style w:type="paragraph" w:styleId="Heading3">
    <w:name w:val="heading 3"/>
    <w:basedOn w:val="Normal"/>
    <w:next w:val="Normal"/>
    <w:autoRedefine/>
    <w:qFormat/>
    <w:rsid w:val="008F2F70"/>
    <w:pPr>
      <w:keepNext/>
      <w:tabs>
        <w:tab w:val="clear" w:pos="360"/>
        <w:tab w:val="clear" w:pos="720"/>
        <w:tab w:val="clear" w:pos="1080"/>
        <w:tab w:val="clear" w:pos="1800"/>
        <w:tab w:val="clear" w:pos="2160"/>
        <w:tab w:val="clear" w:pos="2520"/>
        <w:tab w:val="clear" w:pos="2880"/>
      </w:tabs>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F70"/>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8F2F70"/>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character" w:styleId="PageNumber">
    <w:name w:val="page number"/>
    <w:basedOn w:val="DefaultParagraphFont"/>
    <w:rsid w:val="008F2F70"/>
  </w:style>
  <w:style w:type="paragraph" w:customStyle="1" w:styleId="TableText">
    <w:name w:val="Table Text"/>
    <w:basedOn w:val="Normal"/>
    <w:rsid w:val="008F2F70"/>
    <w:pPr>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textAlignment w:val="baseline"/>
    </w:pPr>
    <w:rPr>
      <w:color w:val="000000"/>
      <w:szCs w:val="20"/>
    </w:rPr>
  </w:style>
  <w:style w:type="paragraph" w:styleId="BalloonText">
    <w:name w:val="Balloon Text"/>
    <w:basedOn w:val="Normal"/>
    <w:link w:val="BalloonTextChar"/>
    <w:rsid w:val="00BE08D6"/>
    <w:rPr>
      <w:rFonts w:ascii="Lucida Grande" w:hAnsi="Lucida Grande"/>
      <w:sz w:val="18"/>
      <w:szCs w:val="18"/>
    </w:rPr>
  </w:style>
  <w:style w:type="character" w:customStyle="1" w:styleId="BalloonTextChar">
    <w:name w:val="Balloon Text Char"/>
    <w:link w:val="BalloonText"/>
    <w:rsid w:val="00BE08D6"/>
    <w:rPr>
      <w:rFonts w:ascii="Lucida Grande" w:hAnsi="Lucida Grande"/>
      <w:sz w:val="18"/>
      <w:szCs w:val="18"/>
    </w:rPr>
  </w:style>
  <w:style w:type="paragraph" w:customStyle="1" w:styleId="Default">
    <w:name w:val="Default"/>
    <w:rsid w:val="00D97607"/>
    <w:pPr>
      <w:widowControl w:val="0"/>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qFormat/>
    <w:rsid w:val="005664F2"/>
    <w:pPr>
      <w:tabs>
        <w:tab w:val="clear" w:pos="360"/>
        <w:tab w:val="clear" w:pos="720"/>
        <w:tab w:val="clear" w:pos="1080"/>
        <w:tab w:val="clear" w:pos="1440"/>
        <w:tab w:val="clear" w:pos="1800"/>
        <w:tab w:val="clear" w:pos="2160"/>
        <w:tab w:val="clear" w:pos="2520"/>
        <w:tab w:val="clear" w:pos="2880"/>
      </w:tabs>
      <w:spacing w:before="240" w:after="60"/>
      <w:jc w:val="center"/>
      <w:outlineLvl w:val="0"/>
    </w:pPr>
    <w:rPr>
      <w:rFonts w:ascii="Cambria" w:hAnsi="Cambria"/>
      <w:b/>
      <w:bCs/>
      <w:kern w:val="28"/>
      <w:sz w:val="32"/>
      <w:szCs w:val="32"/>
      <w:lang w:val="x-none" w:eastAsia="x-none" w:bidi="en-US"/>
    </w:rPr>
  </w:style>
  <w:style w:type="character" w:customStyle="1" w:styleId="TitleChar">
    <w:name w:val="Title Char"/>
    <w:link w:val="Title"/>
    <w:rsid w:val="005664F2"/>
    <w:rPr>
      <w:rFonts w:ascii="Cambria" w:hAnsi="Cambria"/>
      <w:b/>
      <w:bCs/>
      <w:kern w:val="28"/>
      <w:sz w:val="32"/>
      <w:szCs w:val="32"/>
      <w:lang w:val="x-none" w:eastAsia="x-none" w:bidi="en-US"/>
    </w:rPr>
  </w:style>
  <w:style w:type="paragraph" w:styleId="BlockText">
    <w:name w:val="Block Text"/>
    <w:basedOn w:val="Normal"/>
    <w:unhideWhenUsed/>
    <w:rsid w:val="005664F2"/>
    <w:pPr>
      <w:tabs>
        <w:tab w:val="clear" w:pos="360"/>
        <w:tab w:val="clear" w:pos="720"/>
        <w:tab w:val="clear" w:pos="1080"/>
        <w:tab w:val="clear" w:pos="1440"/>
        <w:tab w:val="clear" w:pos="1800"/>
        <w:tab w:val="clear" w:pos="2160"/>
        <w:tab w:val="clear" w:pos="2520"/>
        <w:tab w:val="clear" w:pos="2880"/>
        <w:tab w:val="left" w:pos="-576"/>
        <w:tab w:val="left" w:pos="0"/>
      </w:tabs>
      <w:overflowPunct w:val="0"/>
      <w:autoSpaceDE w:val="0"/>
      <w:autoSpaceDN w:val="0"/>
      <w:adjustRightInd w:val="0"/>
      <w:ind w:left="-576" w:right="-576"/>
    </w:pPr>
    <w:rPr>
      <w:rFonts w:ascii="Arial" w:hAnsi="Arial"/>
      <w:sz w:val="20"/>
      <w:szCs w:val="20"/>
    </w:rPr>
  </w:style>
  <w:style w:type="paragraph" w:customStyle="1" w:styleId="DefaultText">
    <w:name w:val="Default Text"/>
    <w:basedOn w:val="Normal"/>
    <w:rsid w:val="005664F2"/>
    <w:pPr>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pPr>
    <w:rPr>
      <w:rFonts w:ascii="Arial" w:hAnsi="Arial"/>
      <w:color w:val="000000"/>
      <w:szCs w:val="20"/>
    </w:rPr>
  </w:style>
  <w:style w:type="paragraph" w:customStyle="1" w:styleId="DefaultText11">
    <w:name w:val="Default Text:1:1"/>
    <w:basedOn w:val="Normal"/>
    <w:rsid w:val="005664F2"/>
    <w:pPr>
      <w:tabs>
        <w:tab w:val="clear" w:pos="360"/>
        <w:tab w:val="clear" w:pos="720"/>
        <w:tab w:val="clear" w:pos="1080"/>
        <w:tab w:val="clear" w:pos="1440"/>
        <w:tab w:val="clear" w:pos="1800"/>
        <w:tab w:val="clear" w:pos="2160"/>
        <w:tab w:val="clear" w:pos="2520"/>
        <w:tab w:val="clear" w:pos="2880"/>
      </w:tabs>
      <w:autoSpaceDE w:val="0"/>
      <w:autoSpaceDN w:val="0"/>
      <w:adjustRightInd w:val="0"/>
    </w:pPr>
    <w:rPr>
      <w:rFonts w:ascii="Arial" w:hAnsi="Arial" w:cs="Arial"/>
    </w:rPr>
  </w:style>
  <w:style w:type="paragraph" w:customStyle="1" w:styleId="DefaultText1">
    <w:name w:val="Default Text:1"/>
    <w:basedOn w:val="Normal"/>
    <w:rsid w:val="005664F2"/>
    <w:pPr>
      <w:tabs>
        <w:tab w:val="clear" w:pos="360"/>
        <w:tab w:val="clear" w:pos="720"/>
        <w:tab w:val="clear" w:pos="1080"/>
        <w:tab w:val="clear" w:pos="1440"/>
        <w:tab w:val="clear" w:pos="1800"/>
        <w:tab w:val="clear" w:pos="2160"/>
        <w:tab w:val="clear" w:pos="2520"/>
        <w:tab w:val="clear" w:pos="2880"/>
      </w:tabs>
      <w:autoSpaceDE w:val="0"/>
      <w:autoSpaceDN w:val="0"/>
      <w:adjustRightInd w:val="0"/>
    </w:pPr>
    <w:rPr>
      <w:rFonts w:ascii="Arial" w:hAnsi="Arial" w:cs="Arial"/>
    </w:rPr>
  </w:style>
  <w:style w:type="paragraph" w:customStyle="1" w:styleId="Heading11">
    <w:name w:val="Heading 11"/>
    <w:basedOn w:val="Normal"/>
    <w:rsid w:val="005664F2"/>
    <w:pPr>
      <w:keepNext/>
      <w:tabs>
        <w:tab w:val="clear" w:pos="360"/>
        <w:tab w:val="clear" w:pos="720"/>
        <w:tab w:val="clear" w:pos="1080"/>
        <w:tab w:val="clear" w:pos="1440"/>
        <w:tab w:val="clear" w:pos="1800"/>
        <w:tab w:val="clear" w:pos="2160"/>
        <w:tab w:val="clear" w:pos="2520"/>
        <w:tab w:val="clear" w:pos="2880"/>
        <w:tab w:val="left" w:pos="0"/>
      </w:tabs>
      <w:overflowPunct w:val="0"/>
      <w:autoSpaceDE w:val="0"/>
      <w:autoSpaceDN w:val="0"/>
      <w:adjustRightInd w:val="0"/>
      <w:jc w:val="center"/>
    </w:pPr>
    <w:rPr>
      <w:rFonts w:ascii="Times New Roman" w:hAnsi="Times New Roman"/>
      <w:b/>
      <w:szCs w:val="20"/>
      <w:u w:val="single"/>
    </w:rPr>
  </w:style>
  <w:style w:type="character" w:styleId="Hyperlink">
    <w:name w:val="Hyperlink"/>
    <w:uiPriority w:val="99"/>
    <w:rsid w:val="005664F2"/>
    <w:rPr>
      <w:color w:val="0000FF"/>
      <w:u w:val="single"/>
    </w:rPr>
  </w:style>
  <w:style w:type="paragraph" w:styleId="NormalWeb">
    <w:name w:val="Normal (Web)"/>
    <w:basedOn w:val="Normal"/>
    <w:uiPriority w:val="99"/>
    <w:unhideWhenUsed/>
    <w:rsid w:val="002B150C"/>
    <w:pPr>
      <w:tabs>
        <w:tab w:val="clear" w:pos="360"/>
        <w:tab w:val="clear" w:pos="720"/>
        <w:tab w:val="clear" w:pos="1080"/>
        <w:tab w:val="clear" w:pos="1440"/>
        <w:tab w:val="clear" w:pos="1800"/>
        <w:tab w:val="clear" w:pos="2160"/>
        <w:tab w:val="clear" w:pos="2520"/>
        <w:tab w:val="clear" w:pos="2880"/>
      </w:tabs>
    </w:pPr>
    <w:rPr>
      <w:rFonts w:eastAsia="Calibri" w:cs="Calibri"/>
      <w:sz w:val="22"/>
      <w:szCs w:val="22"/>
    </w:rPr>
  </w:style>
  <w:style w:type="character" w:styleId="Strong">
    <w:name w:val="Strong"/>
    <w:uiPriority w:val="22"/>
    <w:qFormat/>
    <w:rsid w:val="005E27FA"/>
    <w:rPr>
      <w:b/>
      <w:bCs/>
    </w:rPr>
  </w:style>
  <w:style w:type="character" w:styleId="UnresolvedMention">
    <w:name w:val="Unresolved Mention"/>
    <w:uiPriority w:val="99"/>
    <w:semiHidden/>
    <w:unhideWhenUsed/>
    <w:rsid w:val="00401713"/>
    <w:rPr>
      <w:color w:val="605E5C"/>
      <w:shd w:val="clear" w:color="auto" w:fill="E1DFDD"/>
    </w:rPr>
  </w:style>
  <w:style w:type="character" w:styleId="FollowedHyperlink">
    <w:name w:val="FollowedHyperlink"/>
    <w:rsid w:val="005F2647"/>
    <w:rPr>
      <w:color w:val="954F72"/>
      <w:u w:val="single"/>
    </w:rPr>
  </w:style>
  <w:style w:type="paragraph" w:styleId="ListParagraph">
    <w:name w:val="List Paragraph"/>
    <w:basedOn w:val="Normal"/>
    <w:uiPriority w:val="34"/>
    <w:qFormat/>
    <w:rsid w:val="00752616"/>
    <w:pPr>
      <w:tabs>
        <w:tab w:val="clear" w:pos="360"/>
        <w:tab w:val="clear" w:pos="720"/>
        <w:tab w:val="clear" w:pos="1080"/>
        <w:tab w:val="clear" w:pos="1440"/>
        <w:tab w:val="clear" w:pos="1800"/>
        <w:tab w:val="clear" w:pos="2160"/>
        <w:tab w:val="clear" w:pos="2520"/>
        <w:tab w:val="clear" w:pos="2880"/>
      </w:tabs>
      <w:ind w:left="720"/>
    </w:pPr>
    <w:rPr>
      <w:rFonts w:eastAsia="Calibri" w:cs="Calibri"/>
      <w:sz w:val="22"/>
      <w:szCs w:val="22"/>
    </w:rPr>
  </w:style>
  <w:style w:type="character" w:customStyle="1" w:styleId="greeting-tag">
    <w:name w:val="greeting-tag"/>
    <w:rsid w:val="00763307"/>
  </w:style>
  <w:style w:type="paragraph" w:customStyle="1" w:styleId="xmsonormal">
    <w:name w:val="x_msonormal"/>
    <w:basedOn w:val="Normal"/>
    <w:rsid w:val="00607A25"/>
    <w:pPr>
      <w:tabs>
        <w:tab w:val="clear" w:pos="360"/>
        <w:tab w:val="clear" w:pos="720"/>
        <w:tab w:val="clear" w:pos="1080"/>
        <w:tab w:val="clear" w:pos="1440"/>
        <w:tab w:val="clear" w:pos="1800"/>
        <w:tab w:val="clear" w:pos="2160"/>
        <w:tab w:val="clear" w:pos="2520"/>
        <w:tab w:val="clear" w:pos="2880"/>
      </w:tabs>
    </w:pPr>
    <w:rPr>
      <w:rFonts w:eastAsia="Calibri" w:cs="Calibri"/>
      <w:sz w:val="22"/>
      <w:szCs w:val="22"/>
    </w:rPr>
  </w:style>
  <w:style w:type="character" w:styleId="CommentReference">
    <w:name w:val="annotation reference"/>
    <w:rsid w:val="00BE14BD"/>
    <w:rPr>
      <w:sz w:val="16"/>
      <w:szCs w:val="16"/>
    </w:rPr>
  </w:style>
  <w:style w:type="paragraph" w:styleId="CommentText">
    <w:name w:val="annotation text"/>
    <w:basedOn w:val="Normal"/>
    <w:link w:val="CommentTextChar"/>
    <w:rsid w:val="00BE14BD"/>
    <w:rPr>
      <w:sz w:val="20"/>
      <w:szCs w:val="20"/>
    </w:rPr>
  </w:style>
  <w:style w:type="character" w:customStyle="1" w:styleId="CommentTextChar">
    <w:name w:val="Comment Text Char"/>
    <w:link w:val="CommentText"/>
    <w:rsid w:val="00BE14BD"/>
    <w:rPr>
      <w:rFonts w:ascii="Calibri" w:hAnsi="Calibri"/>
    </w:rPr>
  </w:style>
  <w:style w:type="paragraph" w:styleId="CommentSubject">
    <w:name w:val="annotation subject"/>
    <w:basedOn w:val="CommentText"/>
    <w:next w:val="CommentText"/>
    <w:link w:val="CommentSubjectChar"/>
    <w:rsid w:val="00BE14BD"/>
    <w:rPr>
      <w:b/>
      <w:bCs/>
    </w:rPr>
  </w:style>
  <w:style w:type="character" w:customStyle="1" w:styleId="CommentSubjectChar">
    <w:name w:val="Comment Subject Char"/>
    <w:link w:val="CommentSubject"/>
    <w:rsid w:val="00BE14BD"/>
    <w:rPr>
      <w:rFonts w:ascii="Calibri" w:hAnsi="Calibri"/>
      <w:b/>
      <w:bCs/>
    </w:rPr>
  </w:style>
  <w:style w:type="paragraph" w:styleId="NoSpacing">
    <w:name w:val="No Spacing"/>
    <w:basedOn w:val="Normal"/>
    <w:uiPriority w:val="1"/>
    <w:qFormat/>
    <w:rsid w:val="00BA3A8A"/>
    <w:pPr>
      <w:tabs>
        <w:tab w:val="clear" w:pos="360"/>
        <w:tab w:val="clear" w:pos="720"/>
        <w:tab w:val="clear" w:pos="1080"/>
        <w:tab w:val="clear" w:pos="1440"/>
        <w:tab w:val="clear" w:pos="1800"/>
        <w:tab w:val="clear" w:pos="2160"/>
        <w:tab w:val="clear" w:pos="2520"/>
        <w:tab w:val="clear" w:pos="2880"/>
      </w:tabs>
    </w:pPr>
    <w:rPr>
      <w:rFonts w:eastAsiaTheme="minorHAnsi"/>
      <w:sz w:val="22"/>
      <w:szCs w:val="22"/>
    </w:rPr>
  </w:style>
  <w:style w:type="paragraph" w:customStyle="1" w:styleId="paragraph">
    <w:name w:val="paragraph"/>
    <w:basedOn w:val="Normal"/>
    <w:rsid w:val="00491292"/>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eastAsiaTheme="minorHAnsi" w:cs="Calibri"/>
      <w:sz w:val="22"/>
      <w:szCs w:val="22"/>
    </w:rPr>
  </w:style>
  <w:style w:type="character" w:customStyle="1" w:styleId="normaltextrun">
    <w:name w:val="normaltextrun"/>
    <w:basedOn w:val="DefaultParagraphFont"/>
    <w:rsid w:val="00491292"/>
  </w:style>
  <w:style w:type="character" w:customStyle="1" w:styleId="eop">
    <w:name w:val="eop"/>
    <w:basedOn w:val="DefaultParagraphFont"/>
    <w:rsid w:val="00491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4967">
      <w:bodyDiv w:val="1"/>
      <w:marLeft w:val="0"/>
      <w:marRight w:val="0"/>
      <w:marTop w:val="0"/>
      <w:marBottom w:val="0"/>
      <w:divBdr>
        <w:top w:val="none" w:sz="0" w:space="0" w:color="auto"/>
        <w:left w:val="none" w:sz="0" w:space="0" w:color="auto"/>
        <w:bottom w:val="none" w:sz="0" w:space="0" w:color="auto"/>
        <w:right w:val="none" w:sz="0" w:space="0" w:color="auto"/>
      </w:divBdr>
    </w:div>
    <w:div w:id="45569959">
      <w:bodyDiv w:val="1"/>
      <w:marLeft w:val="0"/>
      <w:marRight w:val="0"/>
      <w:marTop w:val="0"/>
      <w:marBottom w:val="0"/>
      <w:divBdr>
        <w:top w:val="none" w:sz="0" w:space="0" w:color="auto"/>
        <w:left w:val="none" w:sz="0" w:space="0" w:color="auto"/>
        <w:bottom w:val="none" w:sz="0" w:space="0" w:color="auto"/>
        <w:right w:val="none" w:sz="0" w:space="0" w:color="auto"/>
      </w:divBdr>
    </w:div>
    <w:div w:id="46924848">
      <w:bodyDiv w:val="1"/>
      <w:marLeft w:val="0"/>
      <w:marRight w:val="0"/>
      <w:marTop w:val="0"/>
      <w:marBottom w:val="0"/>
      <w:divBdr>
        <w:top w:val="none" w:sz="0" w:space="0" w:color="auto"/>
        <w:left w:val="none" w:sz="0" w:space="0" w:color="auto"/>
        <w:bottom w:val="none" w:sz="0" w:space="0" w:color="auto"/>
        <w:right w:val="none" w:sz="0" w:space="0" w:color="auto"/>
      </w:divBdr>
    </w:div>
    <w:div w:id="63722281">
      <w:bodyDiv w:val="1"/>
      <w:marLeft w:val="0"/>
      <w:marRight w:val="0"/>
      <w:marTop w:val="0"/>
      <w:marBottom w:val="0"/>
      <w:divBdr>
        <w:top w:val="none" w:sz="0" w:space="0" w:color="auto"/>
        <w:left w:val="none" w:sz="0" w:space="0" w:color="auto"/>
        <w:bottom w:val="none" w:sz="0" w:space="0" w:color="auto"/>
        <w:right w:val="none" w:sz="0" w:space="0" w:color="auto"/>
      </w:divBdr>
      <w:divsChild>
        <w:div w:id="452947819">
          <w:marLeft w:val="0"/>
          <w:marRight w:val="0"/>
          <w:marTop w:val="0"/>
          <w:marBottom w:val="0"/>
          <w:divBdr>
            <w:top w:val="none" w:sz="0" w:space="0" w:color="auto"/>
            <w:left w:val="none" w:sz="0" w:space="0" w:color="auto"/>
            <w:bottom w:val="none" w:sz="0" w:space="0" w:color="auto"/>
            <w:right w:val="none" w:sz="0" w:space="0" w:color="auto"/>
          </w:divBdr>
          <w:divsChild>
            <w:div w:id="1043670296">
              <w:marLeft w:val="0"/>
              <w:marRight w:val="0"/>
              <w:marTop w:val="0"/>
              <w:marBottom w:val="0"/>
              <w:divBdr>
                <w:top w:val="none" w:sz="0" w:space="0" w:color="auto"/>
                <w:left w:val="none" w:sz="0" w:space="0" w:color="auto"/>
                <w:bottom w:val="none" w:sz="0" w:space="0" w:color="auto"/>
                <w:right w:val="none" w:sz="0" w:space="0" w:color="auto"/>
              </w:divBdr>
              <w:divsChild>
                <w:div w:id="1326669368">
                  <w:marLeft w:val="0"/>
                  <w:marRight w:val="0"/>
                  <w:marTop w:val="0"/>
                  <w:marBottom w:val="0"/>
                  <w:divBdr>
                    <w:top w:val="none" w:sz="0" w:space="0" w:color="auto"/>
                    <w:left w:val="none" w:sz="0" w:space="0" w:color="auto"/>
                    <w:bottom w:val="none" w:sz="0" w:space="0" w:color="auto"/>
                    <w:right w:val="none" w:sz="0" w:space="0" w:color="auto"/>
                  </w:divBdr>
                  <w:divsChild>
                    <w:div w:id="1925333435">
                      <w:marLeft w:val="0"/>
                      <w:marRight w:val="0"/>
                      <w:marTop w:val="0"/>
                      <w:marBottom w:val="0"/>
                      <w:divBdr>
                        <w:top w:val="none" w:sz="0" w:space="0" w:color="auto"/>
                        <w:left w:val="none" w:sz="0" w:space="0" w:color="auto"/>
                        <w:bottom w:val="none" w:sz="0" w:space="0" w:color="auto"/>
                        <w:right w:val="none" w:sz="0" w:space="0" w:color="auto"/>
                      </w:divBdr>
                      <w:divsChild>
                        <w:div w:id="1038899152">
                          <w:marLeft w:val="0"/>
                          <w:marRight w:val="0"/>
                          <w:marTop w:val="0"/>
                          <w:marBottom w:val="0"/>
                          <w:divBdr>
                            <w:top w:val="none" w:sz="0" w:space="0" w:color="auto"/>
                            <w:left w:val="none" w:sz="0" w:space="0" w:color="auto"/>
                            <w:bottom w:val="none" w:sz="0" w:space="0" w:color="auto"/>
                            <w:right w:val="none" w:sz="0" w:space="0" w:color="auto"/>
                          </w:divBdr>
                          <w:divsChild>
                            <w:div w:id="716003492">
                              <w:marLeft w:val="-225"/>
                              <w:marRight w:val="-225"/>
                              <w:marTop w:val="0"/>
                              <w:marBottom w:val="0"/>
                              <w:divBdr>
                                <w:top w:val="none" w:sz="0" w:space="0" w:color="auto"/>
                                <w:left w:val="none" w:sz="0" w:space="0" w:color="auto"/>
                                <w:bottom w:val="none" w:sz="0" w:space="0" w:color="auto"/>
                                <w:right w:val="none" w:sz="0" w:space="0" w:color="auto"/>
                              </w:divBdr>
                              <w:divsChild>
                                <w:div w:id="123961301">
                                  <w:marLeft w:val="0"/>
                                  <w:marRight w:val="0"/>
                                  <w:marTop w:val="0"/>
                                  <w:marBottom w:val="0"/>
                                  <w:divBdr>
                                    <w:top w:val="none" w:sz="0" w:space="0" w:color="auto"/>
                                    <w:left w:val="none" w:sz="0" w:space="0" w:color="auto"/>
                                    <w:bottom w:val="none" w:sz="0" w:space="0" w:color="auto"/>
                                    <w:right w:val="none" w:sz="0" w:space="0" w:color="auto"/>
                                  </w:divBdr>
                                  <w:divsChild>
                                    <w:div w:id="215747124">
                                      <w:marLeft w:val="-225"/>
                                      <w:marRight w:val="-225"/>
                                      <w:marTop w:val="0"/>
                                      <w:marBottom w:val="0"/>
                                      <w:divBdr>
                                        <w:top w:val="none" w:sz="0" w:space="0" w:color="auto"/>
                                        <w:left w:val="none" w:sz="0" w:space="0" w:color="auto"/>
                                        <w:bottom w:val="none" w:sz="0" w:space="0" w:color="auto"/>
                                        <w:right w:val="none" w:sz="0" w:space="0" w:color="auto"/>
                                      </w:divBdr>
                                      <w:divsChild>
                                        <w:div w:id="1867056229">
                                          <w:marLeft w:val="0"/>
                                          <w:marRight w:val="0"/>
                                          <w:marTop w:val="0"/>
                                          <w:marBottom w:val="0"/>
                                          <w:divBdr>
                                            <w:top w:val="none" w:sz="0" w:space="0" w:color="auto"/>
                                            <w:left w:val="none" w:sz="0" w:space="0" w:color="auto"/>
                                            <w:bottom w:val="none" w:sz="0" w:space="0" w:color="auto"/>
                                            <w:right w:val="none" w:sz="0" w:space="0" w:color="auto"/>
                                          </w:divBdr>
                                          <w:divsChild>
                                            <w:div w:id="1155802144">
                                              <w:marLeft w:val="0"/>
                                              <w:marRight w:val="0"/>
                                              <w:marTop w:val="0"/>
                                              <w:marBottom w:val="0"/>
                                              <w:divBdr>
                                                <w:top w:val="none" w:sz="0" w:space="0" w:color="auto"/>
                                                <w:left w:val="none" w:sz="0" w:space="0" w:color="auto"/>
                                                <w:bottom w:val="none" w:sz="0" w:space="0" w:color="auto"/>
                                                <w:right w:val="none" w:sz="0" w:space="0" w:color="auto"/>
                                              </w:divBdr>
                                              <w:divsChild>
                                                <w:div w:id="8822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77547">
      <w:bodyDiv w:val="1"/>
      <w:marLeft w:val="0"/>
      <w:marRight w:val="0"/>
      <w:marTop w:val="0"/>
      <w:marBottom w:val="0"/>
      <w:divBdr>
        <w:top w:val="none" w:sz="0" w:space="0" w:color="auto"/>
        <w:left w:val="none" w:sz="0" w:space="0" w:color="auto"/>
        <w:bottom w:val="none" w:sz="0" w:space="0" w:color="auto"/>
        <w:right w:val="none" w:sz="0" w:space="0" w:color="auto"/>
      </w:divBdr>
    </w:div>
    <w:div w:id="121995230">
      <w:bodyDiv w:val="1"/>
      <w:marLeft w:val="0"/>
      <w:marRight w:val="0"/>
      <w:marTop w:val="0"/>
      <w:marBottom w:val="0"/>
      <w:divBdr>
        <w:top w:val="none" w:sz="0" w:space="0" w:color="auto"/>
        <w:left w:val="none" w:sz="0" w:space="0" w:color="auto"/>
        <w:bottom w:val="none" w:sz="0" w:space="0" w:color="auto"/>
        <w:right w:val="none" w:sz="0" w:space="0" w:color="auto"/>
      </w:divBdr>
    </w:div>
    <w:div w:id="135727496">
      <w:bodyDiv w:val="1"/>
      <w:marLeft w:val="0"/>
      <w:marRight w:val="0"/>
      <w:marTop w:val="0"/>
      <w:marBottom w:val="0"/>
      <w:divBdr>
        <w:top w:val="none" w:sz="0" w:space="0" w:color="auto"/>
        <w:left w:val="none" w:sz="0" w:space="0" w:color="auto"/>
        <w:bottom w:val="none" w:sz="0" w:space="0" w:color="auto"/>
        <w:right w:val="none" w:sz="0" w:space="0" w:color="auto"/>
      </w:divBdr>
    </w:div>
    <w:div w:id="151414818">
      <w:bodyDiv w:val="1"/>
      <w:marLeft w:val="0"/>
      <w:marRight w:val="0"/>
      <w:marTop w:val="0"/>
      <w:marBottom w:val="0"/>
      <w:divBdr>
        <w:top w:val="none" w:sz="0" w:space="0" w:color="auto"/>
        <w:left w:val="none" w:sz="0" w:space="0" w:color="auto"/>
        <w:bottom w:val="none" w:sz="0" w:space="0" w:color="auto"/>
        <w:right w:val="none" w:sz="0" w:space="0" w:color="auto"/>
      </w:divBdr>
    </w:div>
    <w:div w:id="152139586">
      <w:bodyDiv w:val="1"/>
      <w:marLeft w:val="0"/>
      <w:marRight w:val="0"/>
      <w:marTop w:val="0"/>
      <w:marBottom w:val="0"/>
      <w:divBdr>
        <w:top w:val="none" w:sz="0" w:space="0" w:color="auto"/>
        <w:left w:val="none" w:sz="0" w:space="0" w:color="auto"/>
        <w:bottom w:val="none" w:sz="0" w:space="0" w:color="auto"/>
        <w:right w:val="none" w:sz="0" w:space="0" w:color="auto"/>
      </w:divBdr>
    </w:div>
    <w:div w:id="162354331">
      <w:bodyDiv w:val="1"/>
      <w:marLeft w:val="0"/>
      <w:marRight w:val="0"/>
      <w:marTop w:val="0"/>
      <w:marBottom w:val="0"/>
      <w:divBdr>
        <w:top w:val="none" w:sz="0" w:space="0" w:color="auto"/>
        <w:left w:val="none" w:sz="0" w:space="0" w:color="auto"/>
        <w:bottom w:val="none" w:sz="0" w:space="0" w:color="auto"/>
        <w:right w:val="none" w:sz="0" w:space="0" w:color="auto"/>
      </w:divBdr>
    </w:div>
    <w:div w:id="211886310">
      <w:bodyDiv w:val="1"/>
      <w:marLeft w:val="0"/>
      <w:marRight w:val="0"/>
      <w:marTop w:val="0"/>
      <w:marBottom w:val="0"/>
      <w:divBdr>
        <w:top w:val="none" w:sz="0" w:space="0" w:color="auto"/>
        <w:left w:val="none" w:sz="0" w:space="0" w:color="auto"/>
        <w:bottom w:val="none" w:sz="0" w:space="0" w:color="auto"/>
        <w:right w:val="none" w:sz="0" w:space="0" w:color="auto"/>
      </w:divBdr>
    </w:div>
    <w:div w:id="283466437">
      <w:bodyDiv w:val="1"/>
      <w:marLeft w:val="0"/>
      <w:marRight w:val="0"/>
      <w:marTop w:val="0"/>
      <w:marBottom w:val="0"/>
      <w:divBdr>
        <w:top w:val="none" w:sz="0" w:space="0" w:color="auto"/>
        <w:left w:val="none" w:sz="0" w:space="0" w:color="auto"/>
        <w:bottom w:val="none" w:sz="0" w:space="0" w:color="auto"/>
        <w:right w:val="none" w:sz="0" w:space="0" w:color="auto"/>
      </w:divBdr>
    </w:div>
    <w:div w:id="300579215">
      <w:bodyDiv w:val="1"/>
      <w:marLeft w:val="0"/>
      <w:marRight w:val="0"/>
      <w:marTop w:val="0"/>
      <w:marBottom w:val="0"/>
      <w:divBdr>
        <w:top w:val="none" w:sz="0" w:space="0" w:color="auto"/>
        <w:left w:val="none" w:sz="0" w:space="0" w:color="auto"/>
        <w:bottom w:val="none" w:sz="0" w:space="0" w:color="auto"/>
        <w:right w:val="none" w:sz="0" w:space="0" w:color="auto"/>
      </w:divBdr>
    </w:div>
    <w:div w:id="327170438">
      <w:bodyDiv w:val="1"/>
      <w:marLeft w:val="0"/>
      <w:marRight w:val="0"/>
      <w:marTop w:val="0"/>
      <w:marBottom w:val="0"/>
      <w:divBdr>
        <w:top w:val="none" w:sz="0" w:space="0" w:color="auto"/>
        <w:left w:val="none" w:sz="0" w:space="0" w:color="auto"/>
        <w:bottom w:val="none" w:sz="0" w:space="0" w:color="auto"/>
        <w:right w:val="none" w:sz="0" w:space="0" w:color="auto"/>
      </w:divBdr>
    </w:div>
    <w:div w:id="342169732">
      <w:bodyDiv w:val="1"/>
      <w:marLeft w:val="0"/>
      <w:marRight w:val="0"/>
      <w:marTop w:val="0"/>
      <w:marBottom w:val="0"/>
      <w:divBdr>
        <w:top w:val="none" w:sz="0" w:space="0" w:color="auto"/>
        <w:left w:val="none" w:sz="0" w:space="0" w:color="auto"/>
        <w:bottom w:val="none" w:sz="0" w:space="0" w:color="auto"/>
        <w:right w:val="none" w:sz="0" w:space="0" w:color="auto"/>
      </w:divBdr>
    </w:div>
    <w:div w:id="359362087">
      <w:bodyDiv w:val="1"/>
      <w:marLeft w:val="0"/>
      <w:marRight w:val="0"/>
      <w:marTop w:val="0"/>
      <w:marBottom w:val="0"/>
      <w:divBdr>
        <w:top w:val="none" w:sz="0" w:space="0" w:color="auto"/>
        <w:left w:val="none" w:sz="0" w:space="0" w:color="auto"/>
        <w:bottom w:val="none" w:sz="0" w:space="0" w:color="auto"/>
        <w:right w:val="none" w:sz="0" w:space="0" w:color="auto"/>
      </w:divBdr>
    </w:div>
    <w:div w:id="404256501">
      <w:bodyDiv w:val="1"/>
      <w:marLeft w:val="0"/>
      <w:marRight w:val="0"/>
      <w:marTop w:val="0"/>
      <w:marBottom w:val="0"/>
      <w:divBdr>
        <w:top w:val="none" w:sz="0" w:space="0" w:color="auto"/>
        <w:left w:val="none" w:sz="0" w:space="0" w:color="auto"/>
        <w:bottom w:val="none" w:sz="0" w:space="0" w:color="auto"/>
        <w:right w:val="none" w:sz="0" w:space="0" w:color="auto"/>
      </w:divBdr>
      <w:divsChild>
        <w:div w:id="472213875">
          <w:marLeft w:val="0"/>
          <w:marRight w:val="0"/>
          <w:marTop w:val="0"/>
          <w:marBottom w:val="0"/>
          <w:divBdr>
            <w:top w:val="none" w:sz="0" w:space="0" w:color="auto"/>
            <w:left w:val="none" w:sz="0" w:space="0" w:color="auto"/>
            <w:bottom w:val="none" w:sz="0" w:space="0" w:color="auto"/>
            <w:right w:val="none" w:sz="0" w:space="0" w:color="auto"/>
          </w:divBdr>
          <w:divsChild>
            <w:div w:id="869806514">
              <w:marLeft w:val="0"/>
              <w:marRight w:val="0"/>
              <w:marTop w:val="0"/>
              <w:marBottom w:val="0"/>
              <w:divBdr>
                <w:top w:val="none" w:sz="0" w:space="0" w:color="auto"/>
                <w:left w:val="none" w:sz="0" w:space="0" w:color="auto"/>
                <w:bottom w:val="none" w:sz="0" w:space="0" w:color="auto"/>
                <w:right w:val="none" w:sz="0" w:space="0" w:color="auto"/>
              </w:divBdr>
              <w:divsChild>
                <w:div w:id="636954258">
                  <w:marLeft w:val="0"/>
                  <w:marRight w:val="0"/>
                  <w:marTop w:val="0"/>
                  <w:marBottom w:val="0"/>
                  <w:divBdr>
                    <w:top w:val="none" w:sz="0" w:space="0" w:color="auto"/>
                    <w:left w:val="none" w:sz="0" w:space="0" w:color="auto"/>
                    <w:bottom w:val="none" w:sz="0" w:space="0" w:color="auto"/>
                    <w:right w:val="none" w:sz="0" w:space="0" w:color="auto"/>
                  </w:divBdr>
                  <w:divsChild>
                    <w:div w:id="1816141684">
                      <w:marLeft w:val="0"/>
                      <w:marRight w:val="0"/>
                      <w:marTop w:val="0"/>
                      <w:marBottom w:val="0"/>
                      <w:divBdr>
                        <w:top w:val="none" w:sz="0" w:space="0" w:color="auto"/>
                        <w:left w:val="none" w:sz="0" w:space="0" w:color="auto"/>
                        <w:bottom w:val="none" w:sz="0" w:space="0" w:color="auto"/>
                        <w:right w:val="none" w:sz="0" w:space="0" w:color="auto"/>
                      </w:divBdr>
                      <w:divsChild>
                        <w:div w:id="632055174">
                          <w:marLeft w:val="0"/>
                          <w:marRight w:val="0"/>
                          <w:marTop w:val="0"/>
                          <w:marBottom w:val="0"/>
                          <w:divBdr>
                            <w:top w:val="none" w:sz="0" w:space="0" w:color="auto"/>
                            <w:left w:val="none" w:sz="0" w:space="0" w:color="auto"/>
                            <w:bottom w:val="none" w:sz="0" w:space="0" w:color="auto"/>
                            <w:right w:val="none" w:sz="0" w:space="0" w:color="auto"/>
                          </w:divBdr>
                          <w:divsChild>
                            <w:div w:id="1683318035">
                              <w:marLeft w:val="0"/>
                              <w:marRight w:val="0"/>
                              <w:marTop w:val="0"/>
                              <w:marBottom w:val="0"/>
                              <w:divBdr>
                                <w:top w:val="none" w:sz="0" w:space="0" w:color="auto"/>
                                <w:left w:val="none" w:sz="0" w:space="0" w:color="auto"/>
                                <w:bottom w:val="none" w:sz="0" w:space="0" w:color="auto"/>
                                <w:right w:val="none" w:sz="0" w:space="0" w:color="auto"/>
                              </w:divBdr>
                              <w:divsChild>
                                <w:div w:id="2130734641">
                                  <w:marLeft w:val="0"/>
                                  <w:marRight w:val="0"/>
                                  <w:marTop w:val="0"/>
                                  <w:marBottom w:val="450"/>
                                  <w:divBdr>
                                    <w:top w:val="none" w:sz="0" w:space="0" w:color="auto"/>
                                    <w:left w:val="none" w:sz="0" w:space="0" w:color="auto"/>
                                    <w:bottom w:val="none" w:sz="0" w:space="0" w:color="auto"/>
                                    <w:right w:val="none" w:sz="0" w:space="0" w:color="auto"/>
                                  </w:divBdr>
                                  <w:divsChild>
                                    <w:div w:id="754975400">
                                      <w:marLeft w:val="0"/>
                                      <w:marRight w:val="0"/>
                                      <w:marTop w:val="0"/>
                                      <w:marBottom w:val="0"/>
                                      <w:divBdr>
                                        <w:top w:val="none" w:sz="0" w:space="0" w:color="auto"/>
                                        <w:left w:val="none" w:sz="0" w:space="0" w:color="auto"/>
                                        <w:bottom w:val="none" w:sz="0" w:space="0" w:color="auto"/>
                                        <w:right w:val="none" w:sz="0" w:space="0" w:color="auto"/>
                                      </w:divBdr>
                                      <w:divsChild>
                                        <w:div w:id="3556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839524">
      <w:bodyDiv w:val="1"/>
      <w:marLeft w:val="0"/>
      <w:marRight w:val="0"/>
      <w:marTop w:val="0"/>
      <w:marBottom w:val="0"/>
      <w:divBdr>
        <w:top w:val="none" w:sz="0" w:space="0" w:color="auto"/>
        <w:left w:val="none" w:sz="0" w:space="0" w:color="auto"/>
        <w:bottom w:val="none" w:sz="0" w:space="0" w:color="auto"/>
        <w:right w:val="none" w:sz="0" w:space="0" w:color="auto"/>
      </w:divBdr>
    </w:div>
    <w:div w:id="477263530">
      <w:bodyDiv w:val="1"/>
      <w:marLeft w:val="0"/>
      <w:marRight w:val="0"/>
      <w:marTop w:val="0"/>
      <w:marBottom w:val="0"/>
      <w:divBdr>
        <w:top w:val="none" w:sz="0" w:space="0" w:color="auto"/>
        <w:left w:val="none" w:sz="0" w:space="0" w:color="auto"/>
        <w:bottom w:val="none" w:sz="0" w:space="0" w:color="auto"/>
        <w:right w:val="none" w:sz="0" w:space="0" w:color="auto"/>
      </w:divBdr>
      <w:divsChild>
        <w:div w:id="5334197">
          <w:marLeft w:val="0"/>
          <w:marRight w:val="0"/>
          <w:marTop w:val="0"/>
          <w:marBottom w:val="0"/>
          <w:divBdr>
            <w:top w:val="none" w:sz="0" w:space="0" w:color="auto"/>
            <w:left w:val="none" w:sz="0" w:space="0" w:color="auto"/>
            <w:bottom w:val="none" w:sz="0" w:space="0" w:color="auto"/>
            <w:right w:val="none" w:sz="0" w:space="0" w:color="auto"/>
          </w:divBdr>
          <w:divsChild>
            <w:div w:id="1634824920">
              <w:marLeft w:val="0"/>
              <w:marRight w:val="0"/>
              <w:marTop w:val="0"/>
              <w:marBottom w:val="0"/>
              <w:divBdr>
                <w:top w:val="none" w:sz="0" w:space="0" w:color="auto"/>
                <w:left w:val="none" w:sz="0" w:space="0" w:color="auto"/>
                <w:bottom w:val="none" w:sz="0" w:space="0" w:color="auto"/>
                <w:right w:val="none" w:sz="0" w:space="0" w:color="auto"/>
              </w:divBdr>
              <w:divsChild>
                <w:div w:id="998387147">
                  <w:marLeft w:val="0"/>
                  <w:marRight w:val="0"/>
                  <w:marTop w:val="0"/>
                  <w:marBottom w:val="0"/>
                  <w:divBdr>
                    <w:top w:val="none" w:sz="0" w:space="0" w:color="auto"/>
                    <w:left w:val="none" w:sz="0" w:space="0" w:color="auto"/>
                    <w:bottom w:val="none" w:sz="0" w:space="0" w:color="auto"/>
                    <w:right w:val="none" w:sz="0" w:space="0" w:color="auto"/>
                  </w:divBdr>
                  <w:divsChild>
                    <w:div w:id="771438838">
                      <w:marLeft w:val="0"/>
                      <w:marRight w:val="0"/>
                      <w:marTop w:val="0"/>
                      <w:marBottom w:val="0"/>
                      <w:divBdr>
                        <w:top w:val="none" w:sz="0" w:space="0" w:color="auto"/>
                        <w:left w:val="none" w:sz="0" w:space="0" w:color="auto"/>
                        <w:bottom w:val="none" w:sz="0" w:space="0" w:color="auto"/>
                        <w:right w:val="none" w:sz="0" w:space="0" w:color="auto"/>
                      </w:divBdr>
                      <w:divsChild>
                        <w:div w:id="924270351">
                          <w:marLeft w:val="0"/>
                          <w:marRight w:val="0"/>
                          <w:marTop w:val="0"/>
                          <w:marBottom w:val="0"/>
                          <w:divBdr>
                            <w:top w:val="none" w:sz="0" w:space="0" w:color="auto"/>
                            <w:left w:val="none" w:sz="0" w:space="0" w:color="auto"/>
                            <w:bottom w:val="none" w:sz="0" w:space="0" w:color="auto"/>
                            <w:right w:val="none" w:sz="0" w:space="0" w:color="auto"/>
                          </w:divBdr>
                          <w:divsChild>
                            <w:div w:id="1457214024">
                              <w:marLeft w:val="-225"/>
                              <w:marRight w:val="-225"/>
                              <w:marTop w:val="0"/>
                              <w:marBottom w:val="0"/>
                              <w:divBdr>
                                <w:top w:val="none" w:sz="0" w:space="0" w:color="auto"/>
                                <w:left w:val="none" w:sz="0" w:space="0" w:color="auto"/>
                                <w:bottom w:val="none" w:sz="0" w:space="0" w:color="auto"/>
                                <w:right w:val="none" w:sz="0" w:space="0" w:color="auto"/>
                              </w:divBdr>
                              <w:divsChild>
                                <w:div w:id="1699039503">
                                  <w:marLeft w:val="0"/>
                                  <w:marRight w:val="0"/>
                                  <w:marTop w:val="0"/>
                                  <w:marBottom w:val="0"/>
                                  <w:divBdr>
                                    <w:top w:val="none" w:sz="0" w:space="0" w:color="auto"/>
                                    <w:left w:val="none" w:sz="0" w:space="0" w:color="auto"/>
                                    <w:bottom w:val="none" w:sz="0" w:space="0" w:color="auto"/>
                                    <w:right w:val="none" w:sz="0" w:space="0" w:color="auto"/>
                                  </w:divBdr>
                                  <w:divsChild>
                                    <w:div w:id="1445727706">
                                      <w:marLeft w:val="-225"/>
                                      <w:marRight w:val="-225"/>
                                      <w:marTop w:val="0"/>
                                      <w:marBottom w:val="0"/>
                                      <w:divBdr>
                                        <w:top w:val="none" w:sz="0" w:space="0" w:color="auto"/>
                                        <w:left w:val="none" w:sz="0" w:space="0" w:color="auto"/>
                                        <w:bottom w:val="none" w:sz="0" w:space="0" w:color="auto"/>
                                        <w:right w:val="none" w:sz="0" w:space="0" w:color="auto"/>
                                      </w:divBdr>
                                      <w:divsChild>
                                        <w:div w:id="1276447180">
                                          <w:marLeft w:val="0"/>
                                          <w:marRight w:val="0"/>
                                          <w:marTop w:val="0"/>
                                          <w:marBottom w:val="0"/>
                                          <w:divBdr>
                                            <w:top w:val="none" w:sz="0" w:space="0" w:color="auto"/>
                                            <w:left w:val="none" w:sz="0" w:space="0" w:color="auto"/>
                                            <w:bottom w:val="none" w:sz="0" w:space="0" w:color="auto"/>
                                            <w:right w:val="none" w:sz="0" w:space="0" w:color="auto"/>
                                          </w:divBdr>
                                          <w:divsChild>
                                            <w:div w:id="1857040993">
                                              <w:marLeft w:val="0"/>
                                              <w:marRight w:val="0"/>
                                              <w:marTop w:val="0"/>
                                              <w:marBottom w:val="0"/>
                                              <w:divBdr>
                                                <w:top w:val="none" w:sz="0" w:space="0" w:color="auto"/>
                                                <w:left w:val="none" w:sz="0" w:space="0" w:color="auto"/>
                                                <w:bottom w:val="none" w:sz="0" w:space="0" w:color="auto"/>
                                                <w:right w:val="none" w:sz="0" w:space="0" w:color="auto"/>
                                              </w:divBdr>
                                              <w:divsChild>
                                                <w:div w:id="16416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728574">
      <w:bodyDiv w:val="1"/>
      <w:marLeft w:val="0"/>
      <w:marRight w:val="0"/>
      <w:marTop w:val="0"/>
      <w:marBottom w:val="0"/>
      <w:divBdr>
        <w:top w:val="none" w:sz="0" w:space="0" w:color="auto"/>
        <w:left w:val="none" w:sz="0" w:space="0" w:color="auto"/>
        <w:bottom w:val="none" w:sz="0" w:space="0" w:color="auto"/>
        <w:right w:val="none" w:sz="0" w:space="0" w:color="auto"/>
      </w:divBdr>
    </w:div>
    <w:div w:id="506946276">
      <w:bodyDiv w:val="1"/>
      <w:marLeft w:val="0"/>
      <w:marRight w:val="0"/>
      <w:marTop w:val="0"/>
      <w:marBottom w:val="0"/>
      <w:divBdr>
        <w:top w:val="none" w:sz="0" w:space="0" w:color="auto"/>
        <w:left w:val="none" w:sz="0" w:space="0" w:color="auto"/>
        <w:bottom w:val="none" w:sz="0" w:space="0" w:color="auto"/>
        <w:right w:val="none" w:sz="0" w:space="0" w:color="auto"/>
      </w:divBdr>
      <w:divsChild>
        <w:div w:id="1871456907">
          <w:marLeft w:val="0"/>
          <w:marRight w:val="0"/>
          <w:marTop w:val="0"/>
          <w:marBottom w:val="0"/>
          <w:divBdr>
            <w:top w:val="none" w:sz="0" w:space="0" w:color="auto"/>
            <w:left w:val="none" w:sz="0" w:space="0" w:color="auto"/>
            <w:bottom w:val="none" w:sz="0" w:space="0" w:color="auto"/>
            <w:right w:val="none" w:sz="0" w:space="0" w:color="auto"/>
          </w:divBdr>
          <w:divsChild>
            <w:div w:id="273291869">
              <w:marLeft w:val="0"/>
              <w:marRight w:val="0"/>
              <w:marTop w:val="0"/>
              <w:marBottom w:val="0"/>
              <w:divBdr>
                <w:top w:val="none" w:sz="0" w:space="0" w:color="auto"/>
                <w:left w:val="none" w:sz="0" w:space="0" w:color="auto"/>
                <w:bottom w:val="none" w:sz="0" w:space="0" w:color="auto"/>
                <w:right w:val="none" w:sz="0" w:space="0" w:color="auto"/>
              </w:divBdr>
              <w:divsChild>
                <w:div w:id="1190989779">
                  <w:marLeft w:val="0"/>
                  <w:marRight w:val="0"/>
                  <w:marTop w:val="0"/>
                  <w:marBottom w:val="0"/>
                  <w:divBdr>
                    <w:top w:val="none" w:sz="0" w:space="0" w:color="auto"/>
                    <w:left w:val="none" w:sz="0" w:space="0" w:color="auto"/>
                    <w:bottom w:val="none" w:sz="0" w:space="0" w:color="auto"/>
                    <w:right w:val="none" w:sz="0" w:space="0" w:color="auto"/>
                  </w:divBdr>
                  <w:divsChild>
                    <w:div w:id="235942460">
                      <w:marLeft w:val="0"/>
                      <w:marRight w:val="0"/>
                      <w:marTop w:val="0"/>
                      <w:marBottom w:val="0"/>
                      <w:divBdr>
                        <w:top w:val="none" w:sz="0" w:space="0" w:color="auto"/>
                        <w:left w:val="none" w:sz="0" w:space="0" w:color="auto"/>
                        <w:bottom w:val="none" w:sz="0" w:space="0" w:color="auto"/>
                        <w:right w:val="none" w:sz="0" w:space="0" w:color="auto"/>
                      </w:divBdr>
                      <w:divsChild>
                        <w:div w:id="1303728824">
                          <w:marLeft w:val="0"/>
                          <w:marRight w:val="0"/>
                          <w:marTop w:val="0"/>
                          <w:marBottom w:val="0"/>
                          <w:divBdr>
                            <w:top w:val="none" w:sz="0" w:space="0" w:color="auto"/>
                            <w:left w:val="none" w:sz="0" w:space="0" w:color="auto"/>
                            <w:bottom w:val="none" w:sz="0" w:space="0" w:color="auto"/>
                            <w:right w:val="none" w:sz="0" w:space="0" w:color="auto"/>
                          </w:divBdr>
                          <w:divsChild>
                            <w:div w:id="301083493">
                              <w:marLeft w:val="-225"/>
                              <w:marRight w:val="-225"/>
                              <w:marTop w:val="0"/>
                              <w:marBottom w:val="0"/>
                              <w:divBdr>
                                <w:top w:val="none" w:sz="0" w:space="0" w:color="auto"/>
                                <w:left w:val="none" w:sz="0" w:space="0" w:color="auto"/>
                                <w:bottom w:val="none" w:sz="0" w:space="0" w:color="auto"/>
                                <w:right w:val="none" w:sz="0" w:space="0" w:color="auto"/>
                              </w:divBdr>
                              <w:divsChild>
                                <w:div w:id="1788157190">
                                  <w:marLeft w:val="0"/>
                                  <w:marRight w:val="0"/>
                                  <w:marTop w:val="0"/>
                                  <w:marBottom w:val="0"/>
                                  <w:divBdr>
                                    <w:top w:val="none" w:sz="0" w:space="0" w:color="auto"/>
                                    <w:left w:val="none" w:sz="0" w:space="0" w:color="auto"/>
                                    <w:bottom w:val="none" w:sz="0" w:space="0" w:color="auto"/>
                                    <w:right w:val="none" w:sz="0" w:space="0" w:color="auto"/>
                                  </w:divBdr>
                                  <w:divsChild>
                                    <w:div w:id="2107729189">
                                      <w:marLeft w:val="-225"/>
                                      <w:marRight w:val="-225"/>
                                      <w:marTop w:val="0"/>
                                      <w:marBottom w:val="0"/>
                                      <w:divBdr>
                                        <w:top w:val="none" w:sz="0" w:space="0" w:color="auto"/>
                                        <w:left w:val="none" w:sz="0" w:space="0" w:color="auto"/>
                                        <w:bottom w:val="none" w:sz="0" w:space="0" w:color="auto"/>
                                        <w:right w:val="none" w:sz="0" w:space="0" w:color="auto"/>
                                      </w:divBdr>
                                      <w:divsChild>
                                        <w:div w:id="1809932208">
                                          <w:marLeft w:val="0"/>
                                          <w:marRight w:val="0"/>
                                          <w:marTop w:val="0"/>
                                          <w:marBottom w:val="0"/>
                                          <w:divBdr>
                                            <w:top w:val="none" w:sz="0" w:space="0" w:color="auto"/>
                                            <w:left w:val="none" w:sz="0" w:space="0" w:color="auto"/>
                                            <w:bottom w:val="none" w:sz="0" w:space="0" w:color="auto"/>
                                            <w:right w:val="none" w:sz="0" w:space="0" w:color="auto"/>
                                          </w:divBdr>
                                          <w:divsChild>
                                            <w:div w:id="13475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1377">
      <w:bodyDiv w:val="1"/>
      <w:marLeft w:val="0"/>
      <w:marRight w:val="0"/>
      <w:marTop w:val="0"/>
      <w:marBottom w:val="0"/>
      <w:divBdr>
        <w:top w:val="none" w:sz="0" w:space="0" w:color="auto"/>
        <w:left w:val="none" w:sz="0" w:space="0" w:color="auto"/>
        <w:bottom w:val="none" w:sz="0" w:space="0" w:color="auto"/>
        <w:right w:val="none" w:sz="0" w:space="0" w:color="auto"/>
      </w:divBdr>
    </w:div>
    <w:div w:id="574242786">
      <w:bodyDiv w:val="1"/>
      <w:marLeft w:val="0"/>
      <w:marRight w:val="0"/>
      <w:marTop w:val="0"/>
      <w:marBottom w:val="0"/>
      <w:divBdr>
        <w:top w:val="none" w:sz="0" w:space="0" w:color="auto"/>
        <w:left w:val="none" w:sz="0" w:space="0" w:color="auto"/>
        <w:bottom w:val="none" w:sz="0" w:space="0" w:color="auto"/>
        <w:right w:val="none" w:sz="0" w:space="0" w:color="auto"/>
      </w:divBdr>
      <w:divsChild>
        <w:div w:id="1074812905">
          <w:marLeft w:val="0"/>
          <w:marRight w:val="0"/>
          <w:marTop w:val="0"/>
          <w:marBottom w:val="0"/>
          <w:divBdr>
            <w:top w:val="none" w:sz="0" w:space="0" w:color="auto"/>
            <w:left w:val="none" w:sz="0" w:space="0" w:color="auto"/>
            <w:bottom w:val="none" w:sz="0" w:space="0" w:color="auto"/>
            <w:right w:val="none" w:sz="0" w:space="0" w:color="auto"/>
          </w:divBdr>
          <w:divsChild>
            <w:div w:id="1791119310">
              <w:marLeft w:val="0"/>
              <w:marRight w:val="0"/>
              <w:marTop w:val="0"/>
              <w:marBottom w:val="0"/>
              <w:divBdr>
                <w:top w:val="none" w:sz="0" w:space="0" w:color="auto"/>
                <w:left w:val="none" w:sz="0" w:space="0" w:color="auto"/>
                <w:bottom w:val="none" w:sz="0" w:space="0" w:color="auto"/>
                <w:right w:val="none" w:sz="0" w:space="0" w:color="auto"/>
              </w:divBdr>
              <w:divsChild>
                <w:div w:id="406076443">
                  <w:marLeft w:val="0"/>
                  <w:marRight w:val="0"/>
                  <w:marTop w:val="0"/>
                  <w:marBottom w:val="0"/>
                  <w:divBdr>
                    <w:top w:val="none" w:sz="0" w:space="0" w:color="auto"/>
                    <w:left w:val="none" w:sz="0" w:space="0" w:color="auto"/>
                    <w:bottom w:val="none" w:sz="0" w:space="0" w:color="auto"/>
                    <w:right w:val="none" w:sz="0" w:space="0" w:color="auto"/>
                  </w:divBdr>
                  <w:divsChild>
                    <w:div w:id="1092435759">
                      <w:marLeft w:val="0"/>
                      <w:marRight w:val="0"/>
                      <w:marTop w:val="0"/>
                      <w:marBottom w:val="0"/>
                      <w:divBdr>
                        <w:top w:val="none" w:sz="0" w:space="0" w:color="auto"/>
                        <w:left w:val="none" w:sz="0" w:space="0" w:color="auto"/>
                        <w:bottom w:val="none" w:sz="0" w:space="0" w:color="auto"/>
                        <w:right w:val="none" w:sz="0" w:space="0" w:color="auto"/>
                      </w:divBdr>
                      <w:divsChild>
                        <w:div w:id="1664816605">
                          <w:marLeft w:val="0"/>
                          <w:marRight w:val="0"/>
                          <w:marTop w:val="0"/>
                          <w:marBottom w:val="0"/>
                          <w:divBdr>
                            <w:top w:val="none" w:sz="0" w:space="0" w:color="auto"/>
                            <w:left w:val="none" w:sz="0" w:space="0" w:color="auto"/>
                            <w:bottom w:val="none" w:sz="0" w:space="0" w:color="auto"/>
                            <w:right w:val="none" w:sz="0" w:space="0" w:color="auto"/>
                          </w:divBdr>
                          <w:divsChild>
                            <w:div w:id="1563448902">
                              <w:marLeft w:val="0"/>
                              <w:marRight w:val="0"/>
                              <w:marTop w:val="0"/>
                              <w:marBottom w:val="0"/>
                              <w:divBdr>
                                <w:top w:val="none" w:sz="0" w:space="0" w:color="auto"/>
                                <w:left w:val="none" w:sz="0" w:space="0" w:color="auto"/>
                                <w:bottom w:val="none" w:sz="0" w:space="0" w:color="auto"/>
                                <w:right w:val="none" w:sz="0" w:space="0" w:color="auto"/>
                              </w:divBdr>
                              <w:divsChild>
                                <w:div w:id="393085841">
                                  <w:marLeft w:val="0"/>
                                  <w:marRight w:val="0"/>
                                  <w:marTop w:val="0"/>
                                  <w:marBottom w:val="450"/>
                                  <w:divBdr>
                                    <w:top w:val="none" w:sz="0" w:space="0" w:color="auto"/>
                                    <w:left w:val="none" w:sz="0" w:space="0" w:color="auto"/>
                                    <w:bottom w:val="none" w:sz="0" w:space="0" w:color="auto"/>
                                    <w:right w:val="none" w:sz="0" w:space="0" w:color="auto"/>
                                  </w:divBdr>
                                  <w:divsChild>
                                    <w:div w:id="1303852163">
                                      <w:marLeft w:val="0"/>
                                      <w:marRight w:val="0"/>
                                      <w:marTop w:val="0"/>
                                      <w:marBottom w:val="0"/>
                                      <w:divBdr>
                                        <w:top w:val="none" w:sz="0" w:space="0" w:color="auto"/>
                                        <w:left w:val="none" w:sz="0" w:space="0" w:color="auto"/>
                                        <w:bottom w:val="none" w:sz="0" w:space="0" w:color="auto"/>
                                        <w:right w:val="none" w:sz="0" w:space="0" w:color="auto"/>
                                      </w:divBdr>
                                      <w:divsChild>
                                        <w:div w:id="3743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254999">
      <w:bodyDiv w:val="1"/>
      <w:marLeft w:val="0"/>
      <w:marRight w:val="0"/>
      <w:marTop w:val="0"/>
      <w:marBottom w:val="0"/>
      <w:divBdr>
        <w:top w:val="none" w:sz="0" w:space="0" w:color="auto"/>
        <w:left w:val="none" w:sz="0" w:space="0" w:color="auto"/>
        <w:bottom w:val="none" w:sz="0" w:space="0" w:color="auto"/>
        <w:right w:val="none" w:sz="0" w:space="0" w:color="auto"/>
      </w:divBdr>
    </w:div>
    <w:div w:id="616378122">
      <w:bodyDiv w:val="1"/>
      <w:marLeft w:val="0"/>
      <w:marRight w:val="0"/>
      <w:marTop w:val="0"/>
      <w:marBottom w:val="0"/>
      <w:divBdr>
        <w:top w:val="none" w:sz="0" w:space="0" w:color="auto"/>
        <w:left w:val="none" w:sz="0" w:space="0" w:color="auto"/>
        <w:bottom w:val="none" w:sz="0" w:space="0" w:color="auto"/>
        <w:right w:val="none" w:sz="0" w:space="0" w:color="auto"/>
      </w:divBdr>
    </w:div>
    <w:div w:id="644821102">
      <w:bodyDiv w:val="1"/>
      <w:marLeft w:val="0"/>
      <w:marRight w:val="0"/>
      <w:marTop w:val="0"/>
      <w:marBottom w:val="0"/>
      <w:divBdr>
        <w:top w:val="none" w:sz="0" w:space="0" w:color="auto"/>
        <w:left w:val="none" w:sz="0" w:space="0" w:color="auto"/>
        <w:bottom w:val="none" w:sz="0" w:space="0" w:color="auto"/>
        <w:right w:val="none" w:sz="0" w:space="0" w:color="auto"/>
      </w:divBdr>
    </w:div>
    <w:div w:id="647980868">
      <w:bodyDiv w:val="1"/>
      <w:marLeft w:val="0"/>
      <w:marRight w:val="0"/>
      <w:marTop w:val="0"/>
      <w:marBottom w:val="0"/>
      <w:divBdr>
        <w:top w:val="none" w:sz="0" w:space="0" w:color="auto"/>
        <w:left w:val="none" w:sz="0" w:space="0" w:color="auto"/>
        <w:bottom w:val="none" w:sz="0" w:space="0" w:color="auto"/>
        <w:right w:val="none" w:sz="0" w:space="0" w:color="auto"/>
      </w:divBdr>
    </w:div>
    <w:div w:id="668026810">
      <w:bodyDiv w:val="1"/>
      <w:marLeft w:val="0"/>
      <w:marRight w:val="0"/>
      <w:marTop w:val="0"/>
      <w:marBottom w:val="0"/>
      <w:divBdr>
        <w:top w:val="none" w:sz="0" w:space="0" w:color="auto"/>
        <w:left w:val="none" w:sz="0" w:space="0" w:color="auto"/>
        <w:bottom w:val="none" w:sz="0" w:space="0" w:color="auto"/>
        <w:right w:val="none" w:sz="0" w:space="0" w:color="auto"/>
      </w:divBdr>
    </w:div>
    <w:div w:id="695621565">
      <w:bodyDiv w:val="1"/>
      <w:marLeft w:val="0"/>
      <w:marRight w:val="0"/>
      <w:marTop w:val="0"/>
      <w:marBottom w:val="0"/>
      <w:divBdr>
        <w:top w:val="none" w:sz="0" w:space="0" w:color="auto"/>
        <w:left w:val="none" w:sz="0" w:space="0" w:color="auto"/>
        <w:bottom w:val="none" w:sz="0" w:space="0" w:color="auto"/>
        <w:right w:val="none" w:sz="0" w:space="0" w:color="auto"/>
      </w:divBdr>
    </w:div>
    <w:div w:id="709846496">
      <w:bodyDiv w:val="1"/>
      <w:marLeft w:val="0"/>
      <w:marRight w:val="0"/>
      <w:marTop w:val="0"/>
      <w:marBottom w:val="0"/>
      <w:divBdr>
        <w:top w:val="none" w:sz="0" w:space="0" w:color="auto"/>
        <w:left w:val="none" w:sz="0" w:space="0" w:color="auto"/>
        <w:bottom w:val="none" w:sz="0" w:space="0" w:color="auto"/>
        <w:right w:val="none" w:sz="0" w:space="0" w:color="auto"/>
      </w:divBdr>
    </w:div>
    <w:div w:id="713387789">
      <w:bodyDiv w:val="1"/>
      <w:marLeft w:val="0"/>
      <w:marRight w:val="0"/>
      <w:marTop w:val="300"/>
      <w:marBottom w:val="0"/>
      <w:divBdr>
        <w:top w:val="none" w:sz="0" w:space="0" w:color="auto"/>
        <w:left w:val="none" w:sz="0" w:space="0" w:color="auto"/>
        <w:bottom w:val="none" w:sz="0" w:space="0" w:color="auto"/>
        <w:right w:val="none" w:sz="0" w:space="0" w:color="auto"/>
      </w:divBdr>
      <w:divsChild>
        <w:div w:id="1433090597">
          <w:marLeft w:val="0"/>
          <w:marRight w:val="0"/>
          <w:marTop w:val="0"/>
          <w:marBottom w:val="0"/>
          <w:divBdr>
            <w:top w:val="none" w:sz="0" w:space="0" w:color="auto"/>
            <w:left w:val="none" w:sz="0" w:space="0" w:color="auto"/>
            <w:bottom w:val="none" w:sz="0" w:space="0" w:color="auto"/>
            <w:right w:val="none" w:sz="0" w:space="0" w:color="auto"/>
          </w:divBdr>
          <w:divsChild>
            <w:div w:id="411240587">
              <w:marLeft w:val="0"/>
              <w:marRight w:val="0"/>
              <w:marTop w:val="0"/>
              <w:marBottom w:val="0"/>
              <w:divBdr>
                <w:top w:val="none" w:sz="0" w:space="0" w:color="auto"/>
                <w:left w:val="none" w:sz="0" w:space="0" w:color="auto"/>
                <w:bottom w:val="none" w:sz="0" w:space="0" w:color="auto"/>
                <w:right w:val="none" w:sz="0" w:space="0" w:color="auto"/>
              </w:divBdr>
              <w:divsChild>
                <w:div w:id="1850678611">
                  <w:marLeft w:val="-225"/>
                  <w:marRight w:val="-225"/>
                  <w:marTop w:val="0"/>
                  <w:marBottom w:val="0"/>
                  <w:divBdr>
                    <w:top w:val="none" w:sz="0" w:space="0" w:color="auto"/>
                    <w:left w:val="none" w:sz="0" w:space="0" w:color="auto"/>
                    <w:bottom w:val="none" w:sz="0" w:space="0" w:color="auto"/>
                    <w:right w:val="none" w:sz="0" w:space="0" w:color="auto"/>
                  </w:divBdr>
                  <w:divsChild>
                    <w:div w:id="1322076418">
                      <w:marLeft w:val="0"/>
                      <w:marRight w:val="0"/>
                      <w:marTop w:val="0"/>
                      <w:marBottom w:val="0"/>
                      <w:divBdr>
                        <w:top w:val="none" w:sz="0" w:space="0" w:color="auto"/>
                        <w:left w:val="none" w:sz="0" w:space="0" w:color="auto"/>
                        <w:bottom w:val="none" w:sz="0" w:space="0" w:color="auto"/>
                        <w:right w:val="none" w:sz="0" w:space="0" w:color="auto"/>
                      </w:divBdr>
                      <w:divsChild>
                        <w:div w:id="417024991">
                          <w:marLeft w:val="0"/>
                          <w:marRight w:val="0"/>
                          <w:marTop w:val="0"/>
                          <w:marBottom w:val="600"/>
                          <w:divBdr>
                            <w:top w:val="none" w:sz="0" w:space="0" w:color="auto"/>
                            <w:left w:val="none" w:sz="0" w:space="0" w:color="auto"/>
                            <w:bottom w:val="none" w:sz="0" w:space="0" w:color="auto"/>
                            <w:right w:val="none" w:sz="0" w:space="0" w:color="auto"/>
                          </w:divBdr>
                          <w:divsChild>
                            <w:div w:id="1847206475">
                              <w:marLeft w:val="0"/>
                              <w:marRight w:val="0"/>
                              <w:marTop w:val="0"/>
                              <w:marBottom w:val="0"/>
                              <w:divBdr>
                                <w:top w:val="none" w:sz="0" w:space="0" w:color="auto"/>
                                <w:left w:val="none" w:sz="0" w:space="0" w:color="auto"/>
                                <w:bottom w:val="none" w:sz="0" w:space="0" w:color="auto"/>
                                <w:right w:val="none" w:sz="0" w:space="0" w:color="auto"/>
                              </w:divBdr>
                              <w:divsChild>
                                <w:div w:id="1172530089">
                                  <w:marLeft w:val="0"/>
                                  <w:marRight w:val="0"/>
                                  <w:marTop w:val="0"/>
                                  <w:marBottom w:val="0"/>
                                  <w:divBdr>
                                    <w:top w:val="none" w:sz="0" w:space="0" w:color="auto"/>
                                    <w:left w:val="none" w:sz="0" w:space="0" w:color="auto"/>
                                    <w:bottom w:val="none" w:sz="0" w:space="0" w:color="auto"/>
                                    <w:right w:val="none" w:sz="0" w:space="0" w:color="auto"/>
                                  </w:divBdr>
                                  <w:divsChild>
                                    <w:div w:id="1567035979">
                                      <w:marLeft w:val="0"/>
                                      <w:marRight w:val="0"/>
                                      <w:marTop w:val="0"/>
                                      <w:marBottom w:val="0"/>
                                      <w:divBdr>
                                        <w:top w:val="none" w:sz="0" w:space="0" w:color="auto"/>
                                        <w:left w:val="none" w:sz="0" w:space="0" w:color="auto"/>
                                        <w:bottom w:val="none" w:sz="0" w:space="0" w:color="auto"/>
                                        <w:right w:val="none" w:sz="0" w:space="0" w:color="auto"/>
                                      </w:divBdr>
                                      <w:divsChild>
                                        <w:div w:id="193538787">
                                          <w:marLeft w:val="-225"/>
                                          <w:marRight w:val="-225"/>
                                          <w:marTop w:val="0"/>
                                          <w:marBottom w:val="0"/>
                                          <w:divBdr>
                                            <w:top w:val="none" w:sz="0" w:space="0" w:color="auto"/>
                                            <w:left w:val="none" w:sz="0" w:space="0" w:color="auto"/>
                                            <w:bottom w:val="none" w:sz="0" w:space="0" w:color="auto"/>
                                            <w:right w:val="none" w:sz="0" w:space="0" w:color="auto"/>
                                          </w:divBdr>
                                          <w:divsChild>
                                            <w:div w:id="456610088">
                                              <w:marLeft w:val="0"/>
                                              <w:marRight w:val="0"/>
                                              <w:marTop w:val="0"/>
                                              <w:marBottom w:val="0"/>
                                              <w:divBdr>
                                                <w:top w:val="none" w:sz="0" w:space="0" w:color="auto"/>
                                                <w:left w:val="none" w:sz="0" w:space="0" w:color="auto"/>
                                                <w:bottom w:val="none" w:sz="0" w:space="0" w:color="auto"/>
                                                <w:right w:val="none" w:sz="0" w:space="0" w:color="auto"/>
                                              </w:divBdr>
                                              <w:divsChild>
                                                <w:div w:id="1016153981">
                                                  <w:marLeft w:val="0"/>
                                                  <w:marRight w:val="0"/>
                                                  <w:marTop w:val="0"/>
                                                  <w:marBottom w:val="315"/>
                                                  <w:divBdr>
                                                    <w:top w:val="none" w:sz="0" w:space="0" w:color="auto"/>
                                                    <w:left w:val="none" w:sz="0" w:space="0" w:color="auto"/>
                                                    <w:bottom w:val="none" w:sz="0" w:space="0" w:color="auto"/>
                                                    <w:right w:val="none" w:sz="0" w:space="0" w:color="auto"/>
                                                  </w:divBdr>
                                                  <w:divsChild>
                                                    <w:div w:id="7852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893177">
      <w:bodyDiv w:val="1"/>
      <w:marLeft w:val="0"/>
      <w:marRight w:val="0"/>
      <w:marTop w:val="0"/>
      <w:marBottom w:val="0"/>
      <w:divBdr>
        <w:top w:val="none" w:sz="0" w:space="0" w:color="auto"/>
        <w:left w:val="none" w:sz="0" w:space="0" w:color="auto"/>
        <w:bottom w:val="none" w:sz="0" w:space="0" w:color="auto"/>
        <w:right w:val="none" w:sz="0" w:space="0" w:color="auto"/>
      </w:divBdr>
    </w:div>
    <w:div w:id="734623376">
      <w:bodyDiv w:val="1"/>
      <w:marLeft w:val="0"/>
      <w:marRight w:val="0"/>
      <w:marTop w:val="0"/>
      <w:marBottom w:val="0"/>
      <w:divBdr>
        <w:top w:val="none" w:sz="0" w:space="0" w:color="auto"/>
        <w:left w:val="none" w:sz="0" w:space="0" w:color="auto"/>
        <w:bottom w:val="none" w:sz="0" w:space="0" w:color="auto"/>
        <w:right w:val="none" w:sz="0" w:space="0" w:color="auto"/>
      </w:divBdr>
    </w:div>
    <w:div w:id="749275518">
      <w:bodyDiv w:val="1"/>
      <w:marLeft w:val="0"/>
      <w:marRight w:val="0"/>
      <w:marTop w:val="0"/>
      <w:marBottom w:val="0"/>
      <w:divBdr>
        <w:top w:val="none" w:sz="0" w:space="0" w:color="auto"/>
        <w:left w:val="none" w:sz="0" w:space="0" w:color="auto"/>
        <w:bottom w:val="none" w:sz="0" w:space="0" w:color="auto"/>
        <w:right w:val="none" w:sz="0" w:space="0" w:color="auto"/>
      </w:divBdr>
    </w:div>
    <w:div w:id="769357769">
      <w:bodyDiv w:val="1"/>
      <w:marLeft w:val="0"/>
      <w:marRight w:val="0"/>
      <w:marTop w:val="0"/>
      <w:marBottom w:val="0"/>
      <w:divBdr>
        <w:top w:val="none" w:sz="0" w:space="0" w:color="auto"/>
        <w:left w:val="none" w:sz="0" w:space="0" w:color="auto"/>
        <w:bottom w:val="none" w:sz="0" w:space="0" w:color="auto"/>
        <w:right w:val="none" w:sz="0" w:space="0" w:color="auto"/>
      </w:divBdr>
    </w:div>
    <w:div w:id="781610709">
      <w:bodyDiv w:val="1"/>
      <w:marLeft w:val="0"/>
      <w:marRight w:val="0"/>
      <w:marTop w:val="0"/>
      <w:marBottom w:val="0"/>
      <w:divBdr>
        <w:top w:val="none" w:sz="0" w:space="0" w:color="auto"/>
        <w:left w:val="none" w:sz="0" w:space="0" w:color="auto"/>
        <w:bottom w:val="none" w:sz="0" w:space="0" w:color="auto"/>
        <w:right w:val="none" w:sz="0" w:space="0" w:color="auto"/>
      </w:divBdr>
    </w:div>
    <w:div w:id="785926558">
      <w:bodyDiv w:val="1"/>
      <w:marLeft w:val="0"/>
      <w:marRight w:val="0"/>
      <w:marTop w:val="0"/>
      <w:marBottom w:val="0"/>
      <w:divBdr>
        <w:top w:val="none" w:sz="0" w:space="0" w:color="auto"/>
        <w:left w:val="none" w:sz="0" w:space="0" w:color="auto"/>
        <w:bottom w:val="none" w:sz="0" w:space="0" w:color="auto"/>
        <w:right w:val="none" w:sz="0" w:space="0" w:color="auto"/>
      </w:divBdr>
    </w:div>
    <w:div w:id="809588758">
      <w:bodyDiv w:val="1"/>
      <w:marLeft w:val="0"/>
      <w:marRight w:val="0"/>
      <w:marTop w:val="0"/>
      <w:marBottom w:val="0"/>
      <w:divBdr>
        <w:top w:val="none" w:sz="0" w:space="0" w:color="auto"/>
        <w:left w:val="none" w:sz="0" w:space="0" w:color="auto"/>
        <w:bottom w:val="none" w:sz="0" w:space="0" w:color="auto"/>
        <w:right w:val="none" w:sz="0" w:space="0" w:color="auto"/>
      </w:divBdr>
      <w:divsChild>
        <w:div w:id="908854994">
          <w:marLeft w:val="0"/>
          <w:marRight w:val="0"/>
          <w:marTop w:val="0"/>
          <w:marBottom w:val="0"/>
          <w:divBdr>
            <w:top w:val="none" w:sz="0" w:space="0" w:color="auto"/>
            <w:left w:val="none" w:sz="0" w:space="0" w:color="auto"/>
            <w:bottom w:val="none" w:sz="0" w:space="0" w:color="auto"/>
            <w:right w:val="none" w:sz="0" w:space="0" w:color="auto"/>
          </w:divBdr>
          <w:divsChild>
            <w:div w:id="1203785695">
              <w:marLeft w:val="0"/>
              <w:marRight w:val="0"/>
              <w:marTop w:val="0"/>
              <w:marBottom w:val="0"/>
              <w:divBdr>
                <w:top w:val="none" w:sz="0" w:space="0" w:color="auto"/>
                <w:left w:val="none" w:sz="0" w:space="0" w:color="auto"/>
                <w:bottom w:val="none" w:sz="0" w:space="0" w:color="auto"/>
                <w:right w:val="none" w:sz="0" w:space="0" w:color="auto"/>
              </w:divBdr>
              <w:divsChild>
                <w:div w:id="16760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0400">
      <w:bodyDiv w:val="1"/>
      <w:marLeft w:val="0"/>
      <w:marRight w:val="0"/>
      <w:marTop w:val="0"/>
      <w:marBottom w:val="0"/>
      <w:divBdr>
        <w:top w:val="none" w:sz="0" w:space="0" w:color="auto"/>
        <w:left w:val="none" w:sz="0" w:space="0" w:color="auto"/>
        <w:bottom w:val="none" w:sz="0" w:space="0" w:color="auto"/>
        <w:right w:val="none" w:sz="0" w:space="0" w:color="auto"/>
      </w:divBdr>
    </w:div>
    <w:div w:id="812792703">
      <w:bodyDiv w:val="1"/>
      <w:marLeft w:val="0"/>
      <w:marRight w:val="0"/>
      <w:marTop w:val="0"/>
      <w:marBottom w:val="0"/>
      <w:divBdr>
        <w:top w:val="none" w:sz="0" w:space="0" w:color="auto"/>
        <w:left w:val="none" w:sz="0" w:space="0" w:color="auto"/>
        <w:bottom w:val="none" w:sz="0" w:space="0" w:color="auto"/>
        <w:right w:val="none" w:sz="0" w:space="0" w:color="auto"/>
      </w:divBdr>
    </w:div>
    <w:div w:id="852065682">
      <w:bodyDiv w:val="1"/>
      <w:marLeft w:val="0"/>
      <w:marRight w:val="0"/>
      <w:marTop w:val="0"/>
      <w:marBottom w:val="0"/>
      <w:divBdr>
        <w:top w:val="none" w:sz="0" w:space="0" w:color="auto"/>
        <w:left w:val="none" w:sz="0" w:space="0" w:color="auto"/>
        <w:bottom w:val="none" w:sz="0" w:space="0" w:color="auto"/>
        <w:right w:val="none" w:sz="0" w:space="0" w:color="auto"/>
      </w:divBdr>
    </w:div>
    <w:div w:id="917862251">
      <w:bodyDiv w:val="1"/>
      <w:marLeft w:val="0"/>
      <w:marRight w:val="0"/>
      <w:marTop w:val="0"/>
      <w:marBottom w:val="0"/>
      <w:divBdr>
        <w:top w:val="none" w:sz="0" w:space="0" w:color="auto"/>
        <w:left w:val="none" w:sz="0" w:space="0" w:color="auto"/>
        <w:bottom w:val="none" w:sz="0" w:space="0" w:color="auto"/>
        <w:right w:val="none" w:sz="0" w:space="0" w:color="auto"/>
      </w:divBdr>
    </w:div>
    <w:div w:id="920330830">
      <w:bodyDiv w:val="1"/>
      <w:marLeft w:val="0"/>
      <w:marRight w:val="0"/>
      <w:marTop w:val="0"/>
      <w:marBottom w:val="0"/>
      <w:divBdr>
        <w:top w:val="none" w:sz="0" w:space="0" w:color="auto"/>
        <w:left w:val="none" w:sz="0" w:space="0" w:color="auto"/>
        <w:bottom w:val="none" w:sz="0" w:space="0" w:color="auto"/>
        <w:right w:val="none" w:sz="0" w:space="0" w:color="auto"/>
      </w:divBdr>
    </w:div>
    <w:div w:id="922227646">
      <w:bodyDiv w:val="1"/>
      <w:marLeft w:val="0"/>
      <w:marRight w:val="0"/>
      <w:marTop w:val="0"/>
      <w:marBottom w:val="0"/>
      <w:divBdr>
        <w:top w:val="none" w:sz="0" w:space="0" w:color="auto"/>
        <w:left w:val="none" w:sz="0" w:space="0" w:color="auto"/>
        <w:bottom w:val="none" w:sz="0" w:space="0" w:color="auto"/>
        <w:right w:val="none" w:sz="0" w:space="0" w:color="auto"/>
      </w:divBdr>
    </w:div>
    <w:div w:id="944845151">
      <w:bodyDiv w:val="1"/>
      <w:marLeft w:val="0"/>
      <w:marRight w:val="0"/>
      <w:marTop w:val="0"/>
      <w:marBottom w:val="0"/>
      <w:divBdr>
        <w:top w:val="none" w:sz="0" w:space="0" w:color="auto"/>
        <w:left w:val="none" w:sz="0" w:space="0" w:color="auto"/>
        <w:bottom w:val="none" w:sz="0" w:space="0" w:color="auto"/>
        <w:right w:val="none" w:sz="0" w:space="0" w:color="auto"/>
      </w:divBdr>
    </w:div>
    <w:div w:id="968972019">
      <w:bodyDiv w:val="1"/>
      <w:marLeft w:val="0"/>
      <w:marRight w:val="0"/>
      <w:marTop w:val="0"/>
      <w:marBottom w:val="0"/>
      <w:divBdr>
        <w:top w:val="none" w:sz="0" w:space="0" w:color="auto"/>
        <w:left w:val="none" w:sz="0" w:space="0" w:color="auto"/>
        <w:bottom w:val="none" w:sz="0" w:space="0" w:color="auto"/>
        <w:right w:val="none" w:sz="0" w:space="0" w:color="auto"/>
      </w:divBdr>
    </w:div>
    <w:div w:id="972446287">
      <w:bodyDiv w:val="1"/>
      <w:marLeft w:val="0"/>
      <w:marRight w:val="0"/>
      <w:marTop w:val="0"/>
      <w:marBottom w:val="0"/>
      <w:divBdr>
        <w:top w:val="none" w:sz="0" w:space="0" w:color="auto"/>
        <w:left w:val="none" w:sz="0" w:space="0" w:color="auto"/>
        <w:bottom w:val="none" w:sz="0" w:space="0" w:color="auto"/>
        <w:right w:val="none" w:sz="0" w:space="0" w:color="auto"/>
      </w:divBdr>
    </w:div>
    <w:div w:id="984965669">
      <w:bodyDiv w:val="1"/>
      <w:marLeft w:val="0"/>
      <w:marRight w:val="0"/>
      <w:marTop w:val="0"/>
      <w:marBottom w:val="0"/>
      <w:divBdr>
        <w:top w:val="none" w:sz="0" w:space="0" w:color="auto"/>
        <w:left w:val="none" w:sz="0" w:space="0" w:color="auto"/>
        <w:bottom w:val="none" w:sz="0" w:space="0" w:color="auto"/>
        <w:right w:val="none" w:sz="0" w:space="0" w:color="auto"/>
      </w:divBdr>
      <w:divsChild>
        <w:div w:id="433282973">
          <w:marLeft w:val="0"/>
          <w:marRight w:val="0"/>
          <w:marTop w:val="0"/>
          <w:marBottom w:val="0"/>
          <w:divBdr>
            <w:top w:val="none" w:sz="0" w:space="0" w:color="auto"/>
            <w:left w:val="none" w:sz="0" w:space="0" w:color="auto"/>
            <w:bottom w:val="none" w:sz="0" w:space="0" w:color="auto"/>
            <w:right w:val="none" w:sz="0" w:space="0" w:color="auto"/>
          </w:divBdr>
          <w:divsChild>
            <w:div w:id="1760902519">
              <w:marLeft w:val="0"/>
              <w:marRight w:val="0"/>
              <w:marTop w:val="0"/>
              <w:marBottom w:val="0"/>
              <w:divBdr>
                <w:top w:val="none" w:sz="0" w:space="0" w:color="auto"/>
                <w:left w:val="none" w:sz="0" w:space="0" w:color="auto"/>
                <w:bottom w:val="none" w:sz="0" w:space="0" w:color="auto"/>
                <w:right w:val="none" w:sz="0" w:space="0" w:color="auto"/>
              </w:divBdr>
              <w:divsChild>
                <w:div w:id="343634124">
                  <w:marLeft w:val="0"/>
                  <w:marRight w:val="0"/>
                  <w:marTop w:val="0"/>
                  <w:marBottom w:val="0"/>
                  <w:divBdr>
                    <w:top w:val="none" w:sz="0" w:space="0" w:color="auto"/>
                    <w:left w:val="none" w:sz="0" w:space="0" w:color="auto"/>
                    <w:bottom w:val="none" w:sz="0" w:space="0" w:color="auto"/>
                    <w:right w:val="none" w:sz="0" w:space="0" w:color="auto"/>
                  </w:divBdr>
                  <w:divsChild>
                    <w:div w:id="2030987939">
                      <w:marLeft w:val="0"/>
                      <w:marRight w:val="0"/>
                      <w:marTop w:val="0"/>
                      <w:marBottom w:val="0"/>
                      <w:divBdr>
                        <w:top w:val="none" w:sz="0" w:space="0" w:color="auto"/>
                        <w:left w:val="none" w:sz="0" w:space="0" w:color="auto"/>
                        <w:bottom w:val="none" w:sz="0" w:space="0" w:color="auto"/>
                        <w:right w:val="none" w:sz="0" w:space="0" w:color="auto"/>
                      </w:divBdr>
                      <w:divsChild>
                        <w:div w:id="945040991">
                          <w:marLeft w:val="0"/>
                          <w:marRight w:val="0"/>
                          <w:marTop w:val="0"/>
                          <w:marBottom w:val="0"/>
                          <w:divBdr>
                            <w:top w:val="none" w:sz="0" w:space="0" w:color="auto"/>
                            <w:left w:val="none" w:sz="0" w:space="0" w:color="auto"/>
                            <w:bottom w:val="none" w:sz="0" w:space="0" w:color="auto"/>
                            <w:right w:val="none" w:sz="0" w:space="0" w:color="auto"/>
                          </w:divBdr>
                          <w:divsChild>
                            <w:div w:id="1606427839">
                              <w:marLeft w:val="-225"/>
                              <w:marRight w:val="-225"/>
                              <w:marTop w:val="0"/>
                              <w:marBottom w:val="0"/>
                              <w:divBdr>
                                <w:top w:val="none" w:sz="0" w:space="0" w:color="auto"/>
                                <w:left w:val="none" w:sz="0" w:space="0" w:color="auto"/>
                                <w:bottom w:val="none" w:sz="0" w:space="0" w:color="auto"/>
                                <w:right w:val="none" w:sz="0" w:space="0" w:color="auto"/>
                              </w:divBdr>
                              <w:divsChild>
                                <w:div w:id="542711939">
                                  <w:marLeft w:val="0"/>
                                  <w:marRight w:val="0"/>
                                  <w:marTop w:val="0"/>
                                  <w:marBottom w:val="0"/>
                                  <w:divBdr>
                                    <w:top w:val="none" w:sz="0" w:space="0" w:color="auto"/>
                                    <w:left w:val="none" w:sz="0" w:space="0" w:color="auto"/>
                                    <w:bottom w:val="none" w:sz="0" w:space="0" w:color="auto"/>
                                    <w:right w:val="none" w:sz="0" w:space="0" w:color="auto"/>
                                  </w:divBdr>
                                  <w:divsChild>
                                    <w:div w:id="843515758">
                                      <w:marLeft w:val="-225"/>
                                      <w:marRight w:val="-225"/>
                                      <w:marTop w:val="0"/>
                                      <w:marBottom w:val="0"/>
                                      <w:divBdr>
                                        <w:top w:val="none" w:sz="0" w:space="0" w:color="auto"/>
                                        <w:left w:val="none" w:sz="0" w:space="0" w:color="auto"/>
                                        <w:bottom w:val="none" w:sz="0" w:space="0" w:color="auto"/>
                                        <w:right w:val="none" w:sz="0" w:space="0" w:color="auto"/>
                                      </w:divBdr>
                                      <w:divsChild>
                                        <w:div w:id="1273706324">
                                          <w:marLeft w:val="0"/>
                                          <w:marRight w:val="0"/>
                                          <w:marTop w:val="0"/>
                                          <w:marBottom w:val="0"/>
                                          <w:divBdr>
                                            <w:top w:val="none" w:sz="0" w:space="0" w:color="auto"/>
                                            <w:left w:val="none" w:sz="0" w:space="0" w:color="auto"/>
                                            <w:bottom w:val="none" w:sz="0" w:space="0" w:color="auto"/>
                                            <w:right w:val="none" w:sz="0" w:space="0" w:color="auto"/>
                                          </w:divBdr>
                                          <w:divsChild>
                                            <w:div w:id="906526567">
                                              <w:marLeft w:val="0"/>
                                              <w:marRight w:val="0"/>
                                              <w:marTop w:val="0"/>
                                              <w:marBottom w:val="0"/>
                                              <w:divBdr>
                                                <w:top w:val="none" w:sz="0" w:space="0" w:color="auto"/>
                                                <w:left w:val="none" w:sz="0" w:space="0" w:color="auto"/>
                                                <w:bottom w:val="none" w:sz="0" w:space="0" w:color="auto"/>
                                                <w:right w:val="none" w:sz="0" w:space="0" w:color="auto"/>
                                              </w:divBdr>
                                              <w:divsChild>
                                                <w:div w:id="1182165974">
                                                  <w:marLeft w:val="0"/>
                                                  <w:marRight w:val="0"/>
                                                  <w:marTop w:val="0"/>
                                                  <w:marBottom w:val="0"/>
                                                  <w:divBdr>
                                                    <w:top w:val="none" w:sz="0" w:space="0" w:color="auto"/>
                                                    <w:left w:val="none" w:sz="0" w:space="0" w:color="auto"/>
                                                    <w:bottom w:val="none" w:sz="0" w:space="0" w:color="auto"/>
                                                    <w:right w:val="none" w:sz="0" w:space="0" w:color="auto"/>
                                                  </w:divBdr>
                                                </w:div>
                                                <w:div w:id="887188641">
                                                  <w:marLeft w:val="0"/>
                                                  <w:marRight w:val="0"/>
                                                  <w:marTop w:val="0"/>
                                                  <w:marBottom w:val="0"/>
                                                  <w:divBdr>
                                                    <w:top w:val="none" w:sz="0" w:space="0" w:color="auto"/>
                                                    <w:left w:val="none" w:sz="0" w:space="0" w:color="auto"/>
                                                    <w:bottom w:val="none" w:sz="0" w:space="0" w:color="auto"/>
                                                    <w:right w:val="none" w:sz="0" w:space="0" w:color="auto"/>
                                                  </w:divBdr>
                                                </w:div>
                                                <w:div w:id="486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606794">
      <w:bodyDiv w:val="1"/>
      <w:marLeft w:val="0"/>
      <w:marRight w:val="0"/>
      <w:marTop w:val="0"/>
      <w:marBottom w:val="0"/>
      <w:divBdr>
        <w:top w:val="none" w:sz="0" w:space="0" w:color="auto"/>
        <w:left w:val="none" w:sz="0" w:space="0" w:color="auto"/>
        <w:bottom w:val="none" w:sz="0" w:space="0" w:color="auto"/>
        <w:right w:val="none" w:sz="0" w:space="0" w:color="auto"/>
      </w:divBdr>
    </w:div>
    <w:div w:id="997617131">
      <w:bodyDiv w:val="1"/>
      <w:marLeft w:val="0"/>
      <w:marRight w:val="0"/>
      <w:marTop w:val="0"/>
      <w:marBottom w:val="0"/>
      <w:divBdr>
        <w:top w:val="none" w:sz="0" w:space="0" w:color="auto"/>
        <w:left w:val="none" w:sz="0" w:space="0" w:color="auto"/>
        <w:bottom w:val="none" w:sz="0" w:space="0" w:color="auto"/>
        <w:right w:val="none" w:sz="0" w:space="0" w:color="auto"/>
      </w:divBdr>
    </w:div>
    <w:div w:id="1008096889">
      <w:bodyDiv w:val="1"/>
      <w:marLeft w:val="0"/>
      <w:marRight w:val="0"/>
      <w:marTop w:val="0"/>
      <w:marBottom w:val="0"/>
      <w:divBdr>
        <w:top w:val="none" w:sz="0" w:space="0" w:color="auto"/>
        <w:left w:val="none" w:sz="0" w:space="0" w:color="auto"/>
        <w:bottom w:val="none" w:sz="0" w:space="0" w:color="auto"/>
        <w:right w:val="none" w:sz="0" w:space="0" w:color="auto"/>
      </w:divBdr>
    </w:div>
    <w:div w:id="1055857703">
      <w:bodyDiv w:val="1"/>
      <w:marLeft w:val="0"/>
      <w:marRight w:val="0"/>
      <w:marTop w:val="0"/>
      <w:marBottom w:val="0"/>
      <w:divBdr>
        <w:top w:val="none" w:sz="0" w:space="0" w:color="auto"/>
        <w:left w:val="none" w:sz="0" w:space="0" w:color="auto"/>
        <w:bottom w:val="none" w:sz="0" w:space="0" w:color="auto"/>
        <w:right w:val="none" w:sz="0" w:space="0" w:color="auto"/>
      </w:divBdr>
      <w:divsChild>
        <w:div w:id="1214921711">
          <w:marLeft w:val="300"/>
          <w:marRight w:val="300"/>
          <w:marTop w:val="300"/>
          <w:marBottom w:val="300"/>
          <w:divBdr>
            <w:top w:val="none" w:sz="0" w:space="0" w:color="auto"/>
            <w:left w:val="none" w:sz="0" w:space="0" w:color="auto"/>
            <w:bottom w:val="none" w:sz="0" w:space="0" w:color="auto"/>
            <w:right w:val="none" w:sz="0" w:space="0" w:color="auto"/>
          </w:divBdr>
          <w:divsChild>
            <w:div w:id="584193968">
              <w:marLeft w:val="0"/>
              <w:marRight w:val="0"/>
              <w:marTop w:val="0"/>
              <w:marBottom w:val="0"/>
              <w:divBdr>
                <w:top w:val="single" w:sz="6" w:space="8" w:color="1E90FF"/>
                <w:left w:val="single" w:sz="6" w:space="8" w:color="1E90FF"/>
                <w:bottom w:val="single" w:sz="6" w:space="8" w:color="1E90FF"/>
                <w:right w:val="single" w:sz="6" w:space="8" w:color="1E90FF"/>
              </w:divBdr>
              <w:divsChild>
                <w:div w:id="1593775984">
                  <w:marLeft w:val="0"/>
                  <w:marRight w:val="0"/>
                  <w:marTop w:val="0"/>
                  <w:marBottom w:val="0"/>
                  <w:divBdr>
                    <w:top w:val="none" w:sz="0" w:space="0" w:color="auto"/>
                    <w:left w:val="none" w:sz="0" w:space="0" w:color="auto"/>
                    <w:bottom w:val="none" w:sz="0" w:space="0" w:color="auto"/>
                    <w:right w:val="none" w:sz="0" w:space="0" w:color="auto"/>
                  </w:divBdr>
                  <w:divsChild>
                    <w:div w:id="938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920699">
      <w:bodyDiv w:val="1"/>
      <w:marLeft w:val="0"/>
      <w:marRight w:val="0"/>
      <w:marTop w:val="0"/>
      <w:marBottom w:val="0"/>
      <w:divBdr>
        <w:top w:val="none" w:sz="0" w:space="0" w:color="auto"/>
        <w:left w:val="none" w:sz="0" w:space="0" w:color="auto"/>
        <w:bottom w:val="none" w:sz="0" w:space="0" w:color="auto"/>
        <w:right w:val="none" w:sz="0" w:space="0" w:color="auto"/>
      </w:divBdr>
    </w:div>
    <w:div w:id="1097487139">
      <w:bodyDiv w:val="1"/>
      <w:marLeft w:val="0"/>
      <w:marRight w:val="0"/>
      <w:marTop w:val="0"/>
      <w:marBottom w:val="0"/>
      <w:divBdr>
        <w:top w:val="none" w:sz="0" w:space="0" w:color="auto"/>
        <w:left w:val="none" w:sz="0" w:space="0" w:color="auto"/>
        <w:bottom w:val="none" w:sz="0" w:space="0" w:color="auto"/>
        <w:right w:val="none" w:sz="0" w:space="0" w:color="auto"/>
      </w:divBdr>
    </w:div>
    <w:div w:id="1107429614">
      <w:bodyDiv w:val="1"/>
      <w:marLeft w:val="0"/>
      <w:marRight w:val="0"/>
      <w:marTop w:val="0"/>
      <w:marBottom w:val="0"/>
      <w:divBdr>
        <w:top w:val="none" w:sz="0" w:space="0" w:color="auto"/>
        <w:left w:val="none" w:sz="0" w:space="0" w:color="auto"/>
        <w:bottom w:val="none" w:sz="0" w:space="0" w:color="auto"/>
        <w:right w:val="none" w:sz="0" w:space="0" w:color="auto"/>
      </w:divBdr>
    </w:div>
    <w:div w:id="1125537447">
      <w:bodyDiv w:val="1"/>
      <w:marLeft w:val="0"/>
      <w:marRight w:val="0"/>
      <w:marTop w:val="0"/>
      <w:marBottom w:val="0"/>
      <w:divBdr>
        <w:top w:val="none" w:sz="0" w:space="0" w:color="auto"/>
        <w:left w:val="none" w:sz="0" w:space="0" w:color="auto"/>
        <w:bottom w:val="none" w:sz="0" w:space="0" w:color="auto"/>
        <w:right w:val="none" w:sz="0" w:space="0" w:color="auto"/>
      </w:divBdr>
    </w:div>
    <w:div w:id="1136219902">
      <w:bodyDiv w:val="1"/>
      <w:marLeft w:val="0"/>
      <w:marRight w:val="0"/>
      <w:marTop w:val="0"/>
      <w:marBottom w:val="0"/>
      <w:divBdr>
        <w:top w:val="none" w:sz="0" w:space="0" w:color="auto"/>
        <w:left w:val="none" w:sz="0" w:space="0" w:color="auto"/>
        <w:bottom w:val="none" w:sz="0" w:space="0" w:color="auto"/>
        <w:right w:val="none" w:sz="0" w:space="0" w:color="auto"/>
      </w:divBdr>
    </w:div>
    <w:div w:id="1172718641">
      <w:bodyDiv w:val="1"/>
      <w:marLeft w:val="0"/>
      <w:marRight w:val="0"/>
      <w:marTop w:val="0"/>
      <w:marBottom w:val="0"/>
      <w:divBdr>
        <w:top w:val="none" w:sz="0" w:space="0" w:color="auto"/>
        <w:left w:val="none" w:sz="0" w:space="0" w:color="auto"/>
        <w:bottom w:val="none" w:sz="0" w:space="0" w:color="auto"/>
        <w:right w:val="none" w:sz="0" w:space="0" w:color="auto"/>
      </w:divBdr>
    </w:div>
    <w:div w:id="1179200414">
      <w:bodyDiv w:val="1"/>
      <w:marLeft w:val="0"/>
      <w:marRight w:val="0"/>
      <w:marTop w:val="0"/>
      <w:marBottom w:val="0"/>
      <w:divBdr>
        <w:top w:val="none" w:sz="0" w:space="0" w:color="auto"/>
        <w:left w:val="none" w:sz="0" w:space="0" w:color="auto"/>
        <w:bottom w:val="none" w:sz="0" w:space="0" w:color="auto"/>
        <w:right w:val="none" w:sz="0" w:space="0" w:color="auto"/>
      </w:divBdr>
      <w:divsChild>
        <w:div w:id="698777204">
          <w:marLeft w:val="0"/>
          <w:marRight w:val="0"/>
          <w:marTop w:val="0"/>
          <w:marBottom w:val="0"/>
          <w:divBdr>
            <w:top w:val="none" w:sz="0" w:space="0" w:color="auto"/>
            <w:left w:val="none" w:sz="0" w:space="0" w:color="auto"/>
            <w:bottom w:val="none" w:sz="0" w:space="0" w:color="auto"/>
            <w:right w:val="none" w:sz="0" w:space="0" w:color="auto"/>
          </w:divBdr>
        </w:div>
      </w:divsChild>
    </w:div>
    <w:div w:id="1179655962">
      <w:bodyDiv w:val="1"/>
      <w:marLeft w:val="0"/>
      <w:marRight w:val="0"/>
      <w:marTop w:val="0"/>
      <w:marBottom w:val="0"/>
      <w:divBdr>
        <w:top w:val="none" w:sz="0" w:space="0" w:color="auto"/>
        <w:left w:val="none" w:sz="0" w:space="0" w:color="auto"/>
        <w:bottom w:val="none" w:sz="0" w:space="0" w:color="auto"/>
        <w:right w:val="none" w:sz="0" w:space="0" w:color="auto"/>
      </w:divBdr>
      <w:divsChild>
        <w:div w:id="584073366">
          <w:marLeft w:val="0"/>
          <w:marRight w:val="0"/>
          <w:marTop w:val="0"/>
          <w:marBottom w:val="0"/>
          <w:divBdr>
            <w:top w:val="none" w:sz="0" w:space="0" w:color="auto"/>
            <w:left w:val="none" w:sz="0" w:space="0" w:color="auto"/>
            <w:bottom w:val="none" w:sz="0" w:space="0" w:color="auto"/>
            <w:right w:val="none" w:sz="0" w:space="0" w:color="auto"/>
          </w:divBdr>
          <w:divsChild>
            <w:div w:id="1567764467">
              <w:marLeft w:val="0"/>
              <w:marRight w:val="0"/>
              <w:marTop w:val="0"/>
              <w:marBottom w:val="0"/>
              <w:divBdr>
                <w:top w:val="none" w:sz="0" w:space="0" w:color="auto"/>
                <w:left w:val="none" w:sz="0" w:space="0" w:color="auto"/>
                <w:bottom w:val="none" w:sz="0" w:space="0" w:color="auto"/>
                <w:right w:val="none" w:sz="0" w:space="0" w:color="auto"/>
              </w:divBdr>
              <w:divsChild>
                <w:div w:id="620644993">
                  <w:marLeft w:val="0"/>
                  <w:marRight w:val="0"/>
                  <w:marTop w:val="0"/>
                  <w:marBottom w:val="0"/>
                  <w:divBdr>
                    <w:top w:val="none" w:sz="0" w:space="0" w:color="auto"/>
                    <w:left w:val="none" w:sz="0" w:space="0" w:color="auto"/>
                    <w:bottom w:val="none" w:sz="0" w:space="0" w:color="auto"/>
                    <w:right w:val="none" w:sz="0" w:space="0" w:color="auto"/>
                  </w:divBdr>
                  <w:divsChild>
                    <w:div w:id="1883784811">
                      <w:marLeft w:val="0"/>
                      <w:marRight w:val="0"/>
                      <w:marTop w:val="0"/>
                      <w:marBottom w:val="0"/>
                      <w:divBdr>
                        <w:top w:val="none" w:sz="0" w:space="0" w:color="auto"/>
                        <w:left w:val="none" w:sz="0" w:space="0" w:color="auto"/>
                        <w:bottom w:val="none" w:sz="0" w:space="0" w:color="auto"/>
                        <w:right w:val="none" w:sz="0" w:space="0" w:color="auto"/>
                      </w:divBdr>
                      <w:divsChild>
                        <w:div w:id="801194839">
                          <w:marLeft w:val="0"/>
                          <w:marRight w:val="0"/>
                          <w:marTop w:val="0"/>
                          <w:marBottom w:val="0"/>
                          <w:divBdr>
                            <w:top w:val="none" w:sz="0" w:space="0" w:color="auto"/>
                            <w:left w:val="none" w:sz="0" w:space="0" w:color="auto"/>
                            <w:bottom w:val="none" w:sz="0" w:space="0" w:color="auto"/>
                            <w:right w:val="none" w:sz="0" w:space="0" w:color="auto"/>
                          </w:divBdr>
                          <w:divsChild>
                            <w:div w:id="2039694882">
                              <w:marLeft w:val="-225"/>
                              <w:marRight w:val="-225"/>
                              <w:marTop w:val="0"/>
                              <w:marBottom w:val="0"/>
                              <w:divBdr>
                                <w:top w:val="none" w:sz="0" w:space="0" w:color="auto"/>
                                <w:left w:val="none" w:sz="0" w:space="0" w:color="auto"/>
                                <w:bottom w:val="none" w:sz="0" w:space="0" w:color="auto"/>
                                <w:right w:val="none" w:sz="0" w:space="0" w:color="auto"/>
                              </w:divBdr>
                              <w:divsChild>
                                <w:div w:id="524904695">
                                  <w:marLeft w:val="0"/>
                                  <w:marRight w:val="0"/>
                                  <w:marTop w:val="0"/>
                                  <w:marBottom w:val="0"/>
                                  <w:divBdr>
                                    <w:top w:val="none" w:sz="0" w:space="0" w:color="auto"/>
                                    <w:left w:val="none" w:sz="0" w:space="0" w:color="auto"/>
                                    <w:bottom w:val="none" w:sz="0" w:space="0" w:color="auto"/>
                                    <w:right w:val="none" w:sz="0" w:space="0" w:color="auto"/>
                                  </w:divBdr>
                                  <w:divsChild>
                                    <w:div w:id="1100566644">
                                      <w:marLeft w:val="-225"/>
                                      <w:marRight w:val="-225"/>
                                      <w:marTop w:val="0"/>
                                      <w:marBottom w:val="0"/>
                                      <w:divBdr>
                                        <w:top w:val="none" w:sz="0" w:space="0" w:color="auto"/>
                                        <w:left w:val="none" w:sz="0" w:space="0" w:color="auto"/>
                                        <w:bottom w:val="none" w:sz="0" w:space="0" w:color="auto"/>
                                        <w:right w:val="none" w:sz="0" w:space="0" w:color="auto"/>
                                      </w:divBdr>
                                      <w:divsChild>
                                        <w:div w:id="487523780">
                                          <w:marLeft w:val="0"/>
                                          <w:marRight w:val="0"/>
                                          <w:marTop w:val="0"/>
                                          <w:marBottom w:val="0"/>
                                          <w:divBdr>
                                            <w:top w:val="none" w:sz="0" w:space="0" w:color="auto"/>
                                            <w:left w:val="none" w:sz="0" w:space="0" w:color="auto"/>
                                            <w:bottom w:val="none" w:sz="0" w:space="0" w:color="auto"/>
                                            <w:right w:val="none" w:sz="0" w:space="0" w:color="auto"/>
                                          </w:divBdr>
                                          <w:divsChild>
                                            <w:div w:id="1493257002">
                                              <w:marLeft w:val="0"/>
                                              <w:marRight w:val="0"/>
                                              <w:marTop w:val="0"/>
                                              <w:marBottom w:val="0"/>
                                              <w:divBdr>
                                                <w:top w:val="none" w:sz="0" w:space="0" w:color="auto"/>
                                                <w:left w:val="none" w:sz="0" w:space="0" w:color="auto"/>
                                                <w:bottom w:val="none" w:sz="0" w:space="0" w:color="auto"/>
                                                <w:right w:val="none" w:sz="0" w:space="0" w:color="auto"/>
                                              </w:divBdr>
                                              <w:divsChild>
                                                <w:div w:id="3249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639215">
      <w:bodyDiv w:val="1"/>
      <w:marLeft w:val="0"/>
      <w:marRight w:val="0"/>
      <w:marTop w:val="0"/>
      <w:marBottom w:val="0"/>
      <w:divBdr>
        <w:top w:val="none" w:sz="0" w:space="0" w:color="auto"/>
        <w:left w:val="none" w:sz="0" w:space="0" w:color="auto"/>
        <w:bottom w:val="none" w:sz="0" w:space="0" w:color="auto"/>
        <w:right w:val="none" w:sz="0" w:space="0" w:color="auto"/>
      </w:divBdr>
    </w:div>
    <w:div w:id="1254120295">
      <w:bodyDiv w:val="1"/>
      <w:marLeft w:val="0"/>
      <w:marRight w:val="0"/>
      <w:marTop w:val="0"/>
      <w:marBottom w:val="0"/>
      <w:divBdr>
        <w:top w:val="none" w:sz="0" w:space="0" w:color="auto"/>
        <w:left w:val="none" w:sz="0" w:space="0" w:color="auto"/>
        <w:bottom w:val="none" w:sz="0" w:space="0" w:color="auto"/>
        <w:right w:val="none" w:sz="0" w:space="0" w:color="auto"/>
      </w:divBdr>
      <w:divsChild>
        <w:div w:id="372072353">
          <w:marLeft w:val="0"/>
          <w:marRight w:val="0"/>
          <w:marTop w:val="0"/>
          <w:marBottom w:val="0"/>
          <w:divBdr>
            <w:top w:val="none" w:sz="0" w:space="0" w:color="auto"/>
            <w:left w:val="none" w:sz="0" w:space="0" w:color="auto"/>
            <w:bottom w:val="none" w:sz="0" w:space="0" w:color="auto"/>
            <w:right w:val="none" w:sz="0" w:space="0" w:color="auto"/>
          </w:divBdr>
          <w:divsChild>
            <w:div w:id="391974560">
              <w:marLeft w:val="0"/>
              <w:marRight w:val="0"/>
              <w:marTop w:val="0"/>
              <w:marBottom w:val="0"/>
              <w:divBdr>
                <w:top w:val="none" w:sz="0" w:space="0" w:color="auto"/>
                <w:left w:val="none" w:sz="0" w:space="0" w:color="auto"/>
                <w:bottom w:val="none" w:sz="0" w:space="0" w:color="auto"/>
                <w:right w:val="none" w:sz="0" w:space="0" w:color="auto"/>
              </w:divBdr>
              <w:divsChild>
                <w:div w:id="281812898">
                  <w:marLeft w:val="0"/>
                  <w:marRight w:val="0"/>
                  <w:marTop w:val="0"/>
                  <w:marBottom w:val="0"/>
                  <w:divBdr>
                    <w:top w:val="none" w:sz="0" w:space="0" w:color="auto"/>
                    <w:left w:val="none" w:sz="0" w:space="0" w:color="auto"/>
                    <w:bottom w:val="none" w:sz="0" w:space="0" w:color="auto"/>
                    <w:right w:val="none" w:sz="0" w:space="0" w:color="auto"/>
                  </w:divBdr>
                  <w:divsChild>
                    <w:div w:id="1161501738">
                      <w:marLeft w:val="0"/>
                      <w:marRight w:val="0"/>
                      <w:marTop w:val="0"/>
                      <w:marBottom w:val="0"/>
                      <w:divBdr>
                        <w:top w:val="none" w:sz="0" w:space="0" w:color="auto"/>
                        <w:left w:val="none" w:sz="0" w:space="0" w:color="auto"/>
                        <w:bottom w:val="none" w:sz="0" w:space="0" w:color="auto"/>
                        <w:right w:val="none" w:sz="0" w:space="0" w:color="auto"/>
                      </w:divBdr>
                      <w:divsChild>
                        <w:div w:id="562298955">
                          <w:marLeft w:val="0"/>
                          <w:marRight w:val="0"/>
                          <w:marTop w:val="0"/>
                          <w:marBottom w:val="0"/>
                          <w:divBdr>
                            <w:top w:val="none" w:sz="0" w:space="0" w:color="auto"/>
                            <w:left w:val="none" w:sz="0" w:space="0" w:color="auto"/>
                            <w:bottom w:val="none" w:sz="0" w:space="0" w:color="auto"/>
                            <w:right w:val="none" w:sz="0" w:space="0" w:color="auto"/>
                          </w:divBdr>
                          <w:divsChild>
                            <w:div w:id="1465856778">
                              <w:marLeft w:val="-225"/>
                              <w:marRight w:val="-225"/>
                              <w:marTop w:val="0"/>
                              <w:marBottom w:val="0"/>
                              <w:divBdr>
                                <w:top w:val="none" w:sz="0" w:space="0" w:color="auto"/>
                                <w:left w:val="none" w:sz="0" w:space="0" w:color="auto"/>
                                <w:bottom w:val="none" w:sz="0" w:space="0" w:color="auto"/>
                                <w:right w:val="none" w:sz="0" w:space="0" w:color="auto"/>
                              </w:divBdr>
                              <w:divsChild>
                                <w:div w:id="33848394">
                                  <w:marLeft w:val="0"/>
                                  <w:marRight w:val="0"/>
                                  <w:marTop w:val="0"/>
                                  <w:marBottom w:val="0"/>
                                  <w:divBdr>
                                    <w:top w:val="none" w:sz="0" w:space="0" w:color="auto"/>
                                    <w:left w:val="none" w:sz="0" w:space="0" w:color="auto"/>
                                    <w:bottom w:val="none" w:sz="0" w:space="0" w:color="auto"/>
                                    <w:right w:val="none" w:sz="0" w:space="0" w:color="auto"/>
                                  </w:divBdr>
                                  <w:divsChild>
                                    <w:div w:id="970136751">
                                      <w:marLeft w:val="-225"/>
                                      <w:marRight w:val="-225"/>
                                      <w:marTop w:val="0"/>
                                      <w:marBottom w:val="0"/>
                                      <w:divBdr>
                                        <w:top w:val="none" w:sz="0" w:space="0" w:color="auto"/>
                                        <w:left w:val="none" w:sz="0" w:space="0" w:color="auto"/>
                                        <w:bottom w:val="none" w:sz="0" w:space="0" w:color="auto"/>
                                        <w:right w:val="none" w:sz="0" w:space="0" w:color="auto"/>
                                      </w:divBdr>
                                      <w:divsChild>
                                        <w:div w:id="709845944">
                                          <w:marLeft w:val="0"/>
                                          <w:marRight w:val="0"/>
                                          <w:marTop w:val="0"/>
                                          <w:marBottom w:val="0"/>
                                          <w:divBdr>
                                            <w:top w:val="none" w:sz="0" w:space="0" w:color="auto"/>
                                            <w:left w:val="none" w:sz="0" w:space="0" w:color="auto"/>
                                            <w:bottom w:val="none" w:sz="0" w:space="0" w:color="auto"/>
                                            <w:right w:val="none" w:sz="0" w:space="0" w:color="auto"/>
                                          </w:divBdr>
                                          <w:divsChild>
                                            <w:div w:id="245188237">
                                              <w:marLeft w:val="0"/>
                                              <w:marRight w:val="0"/>
                                              <w:marTop w:val="0"/>
                                              <w:marBottom w:val="0"/>
                                              <w:divBdr>
                                                <w:top w:val="none" w:sz="0" w:space="0" w:color="auto"/>
                                                <w:left w:val="none" w:sz="0" w:space="0" w:color="auto"/>
                                                <w:bottom w:val="none" w:sz="0" w:space="0" w:color="auto"/>
                                                <w:right w:val="none" w:sz="0" w:space="0" w:color="auto"/>
                                              </w:divBdr>
                                              <w:divsChild>
                                                <w:div w:id="1574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7714400">
      <w:bodyDiv w:val="1"/>
      <w:marLeft w:val="0"/>
      <w:marRight w:val="0"/>
      <w:marTop w:val="0"/>
      <w:marBottom w:val="0"/>
      <w:divBdr>
        <w:top w:val="none" w:sz="0" w:space="0" w:color="auto"/>
        <w:left w:val="none" w:sz="0" w:space="0" w:color="auto"/>
        <w:bottom w:val="none" w:sz="0" w:space="0" w:color="auto"/>
        <w:right w:val="none" w:sz="0" w:space="0" w:color="auto"/>
      </w:divBdr>
    </w:div>
    <w:div w:id="1284456420">
      <w:bodyDiv w:val="1"/>
      <w:marLeft w:val="0"/>
      <w:marRight w:val="0"/>
      <w:marTop w:val="0"/>
      <w:marBottom w:val="0"/>
      <w:divBdr>
        <w:top w:val="none" w:sz="0" w:space="0" w:color="auto"/>
        <w:left w:val="none" w:sz="0" w:space="0" w:color="auto"/>
        <w:bottom w:val="none" w:sz="0" w:space="0" w:color="auto"/>
        <w:right w:val="none" w:sz="0" w:space="0" w:color="auto"/>
      </w:divBdr>
      <w:divsChild>
        <w:div w:id="1660769111">
          <w:marLeft w:val="0"/>
          <w:marRight w:val="0"/>
          <w:marTop w:val="0"/>
          <w:marBottom w:val="0"/>
          <w:divBdr>
            <w:top w:val="none" w:sz="0" w:space="0" w:color="auto"/>
            <w:left w:val="none" w:sz="0" w:space="0" w:color="auto"/>
            <w:bottom w:val="none" w:sz="0" w:space="0" w:color="auto"/>
            <w:right w:val="none" w:sz="0" w:space="0" w:color="auto"/>
          </w:divBdr>
          <w:divsChild>
            <w:div w:id="466239278">
              <w:marLeft w:val="0"/>
              <w:marRight w:val="0"/>
              <w:marTop w:val="0"/>
              <w:marBottom w:val="0"/>
              <w:divBdr>
                <w:top w:val="none" w:sz="0" w:space="0" w:color="auto"/>
                <w:left w:val="none" w:sz="0" w:space="0" w:color="auto"/>
                <w:bottom w:val="none" w:sz="0" w:space="0" w:color="auto"/>
                <w:right w:val="none" w:sz="0" w:space="0" w:color="auto"/>
              </w:divBdr>
              <w:divsChild>
                <w:div w:id="665210899">
                  <w:marLeft w:val="0"/>
                  <w:marRight w:val="0"/>
                  <w:marTop w:val="0"/>
                  <w:marBottom w:val="0"/>
                  <w:divBdr>
                    <w:top w:val="none" w:sz="0" w:space="0" w:color="auto"/>
                    <w:left w:val="none" w:sz="0" w:space="0" w:color="auto"/>
                    <w:bottom w:val="none" w:sz="0" w:space="0" w:color="auto"/>
                    <w:right w:val="none" w:sz="0" w:space="0" w:color="auto"/>
                  </w:divBdr>
                  <w:divsChild>
                    <w:div w:id="2141680169">
                      <w:marLeft w:val="0"/>
                      <w:marRight w:val="0"/>
                      <w:marTop w:val="0"/>
                      <w:marBottom w:val="0"/>
                      <w:divBdr>
                        <w:top w:val="none" w:sz="0" w:space="0" w:color="auto"/>
                        <w:left w:val="none" w:sz="0" w:space="0" w:color="auto"/>
                        <w:bottom w:val="none" w:sz="0" w:space="0" w:color="auto"/>
                        <w:right w:val="none" w:sz="0" w:space="0" w:color="auto"/>
                      </w:divBdr>
                      <w:divsChild>
                        <w:div w:id="1540507463">
                          <w:marLeft w:val="0"/>
                          <w:marRight w:val="0"/>
                          <w:marTop w:val="0"/>
                          <w:marBottom w:val="0"/>
                          <w:divBdr>
                            <w:top w:val="none" w:sz="0" w:space="0" w:color="auto"/>
                            <w:left w:val="none" w:sz="0" w:space="0" w:color="auto"/>
                            <w:bottom w:val="none" w:sz="0" w:space="0" w:color="auto"/>
                            <w:right w:val="none" w:sz="0" w:space="0" w:color="auto"/>
                          </w:divBdr>
                          <w:divsChild>
                            <w:div w:id="825901400">
                              <w:marLeft w:val="-225"/>
                              <w:marRight w:val="-225"/>
                              <w:marTop w:val="0"/>
                              <w:marBottom w:val="0"/>
                              <w:divBdr>
                                <w:top w:val="none" w:sz="0" w:space="0" w:color="auto"/>
                                <w:left w:val="none" w:sz="0" w:space="0" w:color="auto"/>
                                <w:bottom w:val="none" w:sz="0" w:space="0" w:color="auto"/>
                                <w:right w:val="none" w:sz="0" w:space="0" w:color="auto"/>
                              </w:divBdr>
                              <w:divsChild>
                                <w:div w:id="54015351">
                                  <w:marLeft w:val="0"/>
                                  <w:marRight w:val="0"/>
                                  <w:marTop w:val="0"/>
                                  <w:marBottom w:val="0"/>
                                  <w:divBdr>
                                    <w:top w:val="none" w:sz="0" w:space="0" w:color="auto"/>
                                    <w:left w:val="none" w:sz="0" w:space="0" w:color="auto"/>
                                    <w:bottom w:val="none" w:sz="0" w:space="0" w:color="auto"/>
                                    <w:right w:val="none" w:sz="0" w:space="0" w:color="auto"/>
                                  </w:divBdr>
                                  <w:divsChild>
                                    <w:div w:id="1483308644">
                                      <w:marLeft w:val="-225"/>
                                      <w:marRight w:val="-225"/>
                                      <w:marTop w:val="0"/>
                                      <w:marBottom w:val="0"/>
                                      <w:divBdr>
                                        <w:top w:val="none" w:sz="0" w:space="0" w:color="auto"/>
                                        <w:left w:val="none" w:sz="0" w:space="0" w:color="auto"/>
                                        <w:bottom w:val="none" w:sz="0" w:space="0" w:color="auto"/>
                                        <w:right w:val="none" w:sz="0" w:space="0" w:color="auto"/>
                                      </w:divBdr>
                                      <w:divsChild>
                                        <w:div w:id="69161098">
                                          <w:marLeft w:val="0"/>
                                          <w:marRight w:val="0"/>
                                          <w:marTop w:val="0"/>
                                          <w:marBottom w:val="0"/>
                                          <w:divBdr>
                                            <w:top w:val="none" w:sz="0" w:space="0" w:color="auto"/>
                                            <w:left w:val="none" w:sz="0" w:space="0" w:color="auto"/>
                                            <w:bottom w:val="none" w:sz="0" w:space="0" w:color="auto"/>
                                            <w:right w:val="none" w:sz="0" w:space="0" w:color="auto"/>
                                          </w:divBdr>
                                          <w:divsChild>
                                            <w:div w:id="1886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4625995">
      <w:bodyDiv w:val="1"/>
      <w:marLeft w:val="0"/>
      <w:marRight w:val="0"/>
      <w:marTop w:val="0"/>
      <w:marBottom w:val="0"/>
      <w:divBdr>
        <w:top w:val="none" w:sz="0" w:space="0" w:color="auto"/>
        <w:left w:val="none" w:sz="0" w:space="0" w:color="auto"/>
        <w:bottom w:val="none" w:sz="0" w:space="0" w:color="auto"/>
        <w:right w:val="none" w:sz="0" w:space="0" w:color="auto"/>
      </w:divBdr>
    </w:div>
    <w:div w:id="1363827917">
      <w:bodyDiv w:val="1"/>
      <w:marLeft w:val="0"/>
      <w:marRight w:val="0"/>
      <w:marTop w:val="0"/>
      <w:marBottom w:val="0"/>
      <w:divBdr>
        <w:top w:val="none" w:sz="0" w:space="0" w:color="auto"/>
        <w:left w:val="none" w:sz="0" w:space="0" w:color="auto"/>
        <w:bottom w:val="none" w:sz="0" w:space="0" w:color="auto"/>
        <w:right w:val="none" w:sz="0" w:space="0" w:color="auto"/>
      </w:divBdr>
    </w:div>
    <w:div w:id="1388534081">
      <w:bodyDiv w:val="1"/>
      <w:marLeft w:val="0"/>
      <w:marRight w:val="0"/>
      <w:marTop w:val="0"/>
      <w:marBottom w:val="0"/>
      <w:divBdr>
        <w:top w:val="none" w:sz="0" w:space="0" w:color="auto"/>
        <w:left w:val="none" w:sz="0" w:space="0" w:color="auto"/>
        <w:bottom w:val="none" w:sz="0" w:space="0" w:color="auto"/>
        <w:right w:val="none" w:sz="0" w:space="0" w:color="auto"/>
      </w:divBdr>
    </w:div>
    <w:div w:id="1403454941">
      <w:bodyDiv w:val="1"/>
      <w:marLeft w:val="0"/>
      <w:marRight w:val="0"/>
      <w:marTop w:val="0"/>
      <w:marBottom w:val="0"/>
      <w:divBdr>
        <w:top w:val="none" w:sz="0" w:space="0" w:color="auto"/>
        <w:left w:val="none" w:sz="0" w:space="0" w:color="auto"/>
        <w:bottom w:val="none" w:sz="0" w:space="0" w:color="auto"/>
        <w:right w:val="none" w:sz="0" w:space="0" w:color="auto"/>
      </w:divBdr>
      <w:divsChild>
        <w:div w:id="297802926">
          <w:marLeft w:val="0"/>
          <w:marRight w:val="0"/>
          <w:marTop w:val="0"/>
          <w:marBottom w:val="0"/>
          <w:divBdr>
            <w:top w:val="none" w:sz="0" w:space="0" w:color="auto"/>
            <w:left w:val="none" w:sz="0" w:space="0" w:color="auto"/>
            <w:bottom w:val="none" w:sz="0" w:space="0" w:color="auto"/>
            <w:right w:val="none" w:sz="0" w:space="0" w:color="auto"/>
          </w:divBdr>
          <w:divsChild>
            <w:div w:id="109208617">
              <w:marLeft w:val="0"/>
              <w:marRight w:val="0"/>
              <w:marTop w:val="0"/>
              <w:marBottom w:val="0"/>
              <w:divBdr>
                <w:top w:val="none" w:sz="0" w:space="0" w:color="auto"/>
                <w:left w:val="none" w:sz="0" w:space="0" w:color="auto"/>
                <w:bottom w:val="none" w:sz="0" w:space="0" w:color="auto"/>
                <w:right w:val="none" w:sz="0" w:space="0" w:color="auto"/>
              </w:divBdr>
              <w:divsChild>
                <w:div w:id="32384236">
                  <w:marLeft w:val="0"/>
                  <w:marRight w:val="0"/>
                  <w:marTop w:val="0"/>
                  <w:marBottom w:val="0"/>
                  <w:divBdr>
                    <w:top w:val="none" w:sz="0" w:space="0" w:color="auto"/>
                    <w:left w:val="none" w:sz="0" w:space="0" w:color="auto"/>
                    <w:bottom w:val="none" w:sz="0" w:space="0" w:color="auto"/>
                    <w:right w:val="none" w:sz="0" w:space="0" w:color="auto"/>
                  </w:divBdr>
                  <w:divsChild>
                    <w:div w:id="575167051">
                      <w:marLeft w:val="0"/>
                      <w:marRight w:val="0"/>
                      <w:marTop w:val="0"/>
                      <w:marBottom w:val="0"/>
                      <w:divBdr>
                        <w:top w:val="none" w:sz="0" w:space="0" w:color="auto"/>
                        <w:left w:val="none" w:sz="0" w:space="0" w:color="auto"/>
                        <w:bottom w:val="none" w:sz="0" w:space="0" w:color="auto"/>
                        <w:right w:val="none" w:sz="0" w:space="0" w:color="auto"/>
                      </w:divBdr>
                      <w:divsChild>
                        <w:div w:id="474879485">
                          <w:marLeft w:val="0"/>
                          <w:marRight w:val="0"/>
                          <w:marTop w:val="0"/>
                          <w:marBottom w:val="0"/>
                          <w:divBdr>
                            <w:top w:val="none" w:sz="0" w:space="0" w:color="auto"/>
                            <w:left w:val="none" w:sz="0" w:space="0" w:color="auto"/>
                            <w:bottom w:val="none" w:sz="0" w:space="0" w:color="auto"/>
                            <w:right w:val="none" w:sz="0" w:space="0" w:color="auto"/>
                          </w:divBdr>
                          <w:divsChild>
                            <w:div w:id="44179032">
                              <w:marLeft w:val="-225"/>
                              <w:marRight w:val="-225"/>
                              <w:marTop w:val="0"/>
                              <w:marBottom w:val="0"/>
                              <w:divBdr>
                                <w:top w:val="none" w:sz="0" w:space="0" w:color="auto"/>
                                <w:left w:val="none" w:sz="0" w:space="0" w:color="auto"/>
                                <w:bottom w:val="none" w:sz="0" w:space="0" w:color="auto"/>
                                <w:right w:val="none" w:sz="0" w:space="0" w:color="auto"/>
                              </w:divBdr>
                              <w:divsChild>
                                <w:div w:id="1618096872">
                                  <w:marLeft w:val="0"/>
                                  <w:marRight w:val="0"/>
                                  <w:marTop w:val="0"/>
                                  <w:marBottom w:val="0"/>
                                  <w:divBdr>
                                    <w:top w:val="none" w:sz="0" w:space="0" w:color="auto"/>
                                    <w:left w:val="none" w:sz="0" w:space="0" w:color="auto"/>
                                    <w:bottom w:val="none" w:sz="0" w:space="0" w:color="auto"/>
                                    <w:right w:val="none" w:sz="0" w:space="0" w:color="auto"/>
                                  </w:divBdr>
                                  <w:divsChild>
                                    <w:div w:id="1506434501">
                                      <w:marLeft w:val="-225"/>
                                      <w:marRight w:val="-225"/>
                                      <w:marTop w:val="0"/>
                                      <w:marBottom w:val="0"/>
                                      <w:divBdr>
                                        <w:top w:val="none" w:sz="0" w:space="0" w:color="auto"/>
                                        <w:left w:val="none" w:sz="0" w:space="0" w:color="auto"/>
                                        <w:bottom w:val="none" w:sz="0" w:space="0" w:color="auto"/>
                                        <w:right w:val="none" w:sz="0" w:space="0" w:color="auto"/>
                                      </w:divBdr>
                                      <w:divsChild>
                                        <w:div w:id="1107508354">
                                          <w:marLeft w:val="0"/>
                                          <w:marRight w:val="0"/>
                                          <w:marTop w:val="0"/>
                                          <w:marBottom w:val="0"/>
                                          <w:divBdr>
                                            <w:top w:val="none" w:sz="0" w:space="0" w:color="auto"/>
                                            <w:left w:val="none" w:sz="0" w:space="0" w:color="auto"/>
                                            <w:bottom w:val="none" w:sz="0" w:space="0" w:color="auto"/>
                                            <w:right w:val="none" w:sz="0" w:space="0" w:color="auto"/>
                                          </w:divBdr>
                                          <w:divsChild>
                                            <w:div w:id="1311012994">
                                              <w:marLeft w:val="0"/>
                                              <w:marRight w:val="0"/>
                                              <w:marTop w:val="0"/>
                                              <w:marBottom w:val="0"/>
                                              <w:divBdr>
                                                <w:top w:val="none" w:sz="0" w:space="0" w:color="auto"/>
                                                <w:left w:val="none" w:sz="0" w:space="0" w:color="auto"/>
                                                <w:bottom w:val="none" w:sz="0" w:space="0" w:color="auto"/>
                                                <w:right w:val="none" w:sz="0" w:space="0" w:color="auto"/>
                                              </w:divBdr>
                                              <w:divsChild>
                                                <w:div w:id="7443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720908">
      <w:bodyDiv w:val="1"/>
      <w:marLeft w:val="0"/>
      <w:marRight w:val="0"/>
      <w:marTop w:val="0"/>
      <w:marBottom w:val="0"/>
      <w:divBdr>
        <w:top w:val="none" w:sz="0" w:space="0" w:color="auto"/>
        <w:left w:val="none" w:sz="0" w:space="0" w:color="auto"/>
        <w:bottom w:val="none" w:sz="0" w:space="0" w:color="auto"/>
        <w:right w:val="none" w:sz="0" w:space="0" w:color="auto"/>
      </w:divBdr>
    </w:div>
    <w:div w:id="1417362217">
      <w:bodyDiv w:val="1"/>
      <w:marLeft w:val="0"/>
      <w:marRight w:val="0"/>
      <w:marTop w:val="0"/>
      <w:marBottom w:val="0"/>
      <w:divBdr>
        <w:top w:val="none" w:sz="0" w:space="0" w:color="auto"/>
        <w:left w:val="none" w:sz="0" w:space="0" w:color="auto"/>
        <w:bottom w:val="none" w:sz="0" w:space="0" w:color="auto"/>
        <w:right w:val="none" w:sz="0" w:space="0" w:color="auto"/>
      </w:divBdr>
      <w:divsChild>
        <w:div w:id="726299962">
          <w:marLeft w:val="0"/>
          <w:marRight w:val="0"/>
          <w:marTop w:val="0"/>
          <w:marBottom w:val="0"/>
          <w:divBdr>
            <w:top w:val="none" w:sz="0" w:space="0" w:color="auto"/>
            <w:left w:val="none" w:sz="0" w:space="0" w:color="auto"/>
            <w:bottom w:val="none" w:sz="0" w:space="0" w:color="auto"/>
            <w:right w:val="none" w:sz="0" w:space="0" w:color="auto"/>
          </w:divBdr>
          <w:divsChild>
            <w:div w:id="1735860334">
              <w:marLeft w:val="0"/>
              <w:marRight w:val="0"/>
              <w:marTop w:val="0"/>
              <w:marBottom w:val="0"/>
              <w:divBdr>
                <w:top w:val="none" w:sz="0" w:space="0" w:color="auto"/>
                <w:left w:val="none" w:sz="0" w:space="0" w:color="auto"/>
                <w:bottom w:val="none" w:sz="0" w:space="0" w:color="auto"/>
                <w:right w:val="none" w:sz="0" w:space="0" w:color="auto"/>
              </w:divBdr>
              <w:divsChild>
                <w:div w:id="408498629">
                  <w:marLeft w:val="0"/>
                  <w:marRight w:val="0"/>
                  <w:marTop w:val="0"/>
                  <w:marBottom w:val="0"/>
                  <w:divBdr>
                    <w:top w:val="none" w:sz="0" w:space="0" w:color="auto"/>
                    <w:left w:val="none" w:sz="0" w:space="0" w:color="auto"/>
                    <w:bottom w:val="none" w:sz="0" w:space="0" w:color="auto"/>
                    <w:right w:val="none" w:sz="0" w:space="0" w:color="auto"/>
                  </w:divBdr>
                  <w:divsChild>
                    <w:div w:id="1138690019">
                      <w:marLeft w:val="0"/>
                      <w:marRight w:val="0"/>
                      <w:marTop w:val="0"/>
                      <w:marBottom w:val="0"/>
                      <w:divBdr>
                        <w:top w:val="none" w:sz="0" w:space="0" w:color="auto"/>
                        <w:left w:val="none" w:sz="0" w:space="0" w:color="auto"/>
                        <w:bottom w:val="none" w:sz="0" w:space="0" w:color="auto"/>
                        <w:right w:val="none" w:sz="0" w:space="0" w:color="auto"/>
                      </w:divBdr>
                      <w:divsChild>
                        <w:div w:id="148787301">
                          <w:marLeft w:val="0"/>
                          <w:marRight w:val="0"/>
                          <w:marTop w:val="0"/>
                          <w:marBottom w:val="0"/>
                          <w:divBdr>
                            <w:top w:val="none" w:sz="0" w:space="0" w:color="auto"/>
                            <w:left w:val="none" w:sz="0" w:space="0" w:color="auto"/>
                            <w:bottom w:val="none" w:sz="0" w:space="0" w:color="auto"/>
                            <w:right w:val="none" w:sz="0" w:space="0" w:color="auto"/>
                          </w:divBdr>
                          <w:divsChild>
                            <w:div w:id="809906730">
                              <w:marLeft w:val="-225"/>
                              <w:marRight w:val="-225"/>
                              <w:marTop w:val="0"/>
                              <w:marBottom w:val="0"/>
                              <w:divBdr>
                                <w:top w:val="none" w:sz="0" w:space="0" w:color="auto"/>
                                <w:left w:val="none" w:sz="0" w:space="0" w:color="auto"/>
                                <w:bottom w:val="none" w:sz="0" w:space="0" w:color="auto"/>
                                <w:right w:val="none" w:sz="0" w:space="0" w:color="auto"/>
                              </w:divBdr>
                              <w:divsChild>
                                <w:div w:id="1386947411">
                                  <w:marLeft w:val="0"/>
                                  <w:marRight w:val="0"/>
                                  <w:marTop w:val="0"/>
                                  <w:marBottom w:val="0"/>
                                  <w:divBdr>
                                    <w:top w:val="none" w:sz="0" w:space="0" w:color="auto"/>
                                    <w:left w:val="none" w:sz="0" w:space="0" w:color="auto"/>
                                    <w:bottom w:val="none" w:sz="0" w:space="0" w:color="auto"/>
                                    <w:right w:val="none" w:sz="0" w:space="0" w:color="auto"/>
                                  </w:divBdr>
                                  <w:divsChild>
                                    <w:div w:id="1925533807">
                                      <w:marLeft w:val="-225"/>
                                      <w:marRight w:val="-225"/>
                                      <w:marTop w:val="0"/>
                                      <w:marBottom w:val="0"/>
                                      <w:divBdr>
                                        <w:top w:val="none" w:sz="0" w:space="0" w:color="auto"/>
                                        <w:left w:val="none" w:sz="0" w:space="0" w:color="auto"/>
                                        <w:bottom w:val="none" w:sz="0" w:space="0" w:color="auto"/>
                                        <w:right w:val="none" w:sz="0" w:space="0" w:color="auto"/>
                                      </w:divBdr>
                                      <w:divsChild>
                                        <w:div w:id="1870218501">
                                          <w:marLeft w:val="0"/>
                                          <w:marRight w:val="0"/>
                                          <w:marTop w:val="0"/>
                                          <w:marBottom w:val="0"/>
                                          <w:divBdr>
                                            <w:top w:val="none" w:sz="0" w:space="0" w:color="auto"/>
                                            <w:left w:val="none" w:sz="0" w:space="0" w:color="auto"/>
                                            <w:bottom w:val="none" w:sz="0" w:space="0" w:color="auto"/>
                                            <w:right w:val="none" w:sz="0" w:space="0" w:color="auto"/>
                                          </w:divBdr>
                                          <w:divsChild>
                                            <w:div w:id="700400908">
                                              <w:marLeft w:val="0"/>
                                              <w:marRight w:val="0"/>
                                              <w:marTop w:val="0"/>
                                              <w:marBottom w:val="0"/>
                                              <w:divBdr>
                                                <w:top w:val="none" w:sz="0" w:space="0" w:color="auto"/>
                                                <w:left w:val="none" w:sz="0" w:space="0" w:color="auto"/>
                                                <w:bottom w:val="none" w:sz="0" w:space="0" w:color="auto"/>
                                                <w:right w:val="none" w:sz="0" w:space="0" w:color="auto"/>
                                              </w:divBdr>
                                              <w:divsChild>
                                                <w:div w:id="584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9275019">
      <w:bodyDiv w:val="1"/>
      <w:marLeft w:val="0"/>
      <w:marRight w:val="0"/>
      <w:marTop w:val="0"/>
      <w:marBottom w:val="0"/>
      <w:divBdr>
        <w:top w:val="none" w:sz="0" w:space="0" w:color="auto"/>
        <w:left w:val="none" w:sz="0" w:space="0" w:color="auto"/>
        <w:bottom w:val="none" w:sz="0" w:space="0" w:color="auto"/>
        <w:right w:val="none" w:sz="0" w:space="0" w:color="auto"/>
      </w:divBdr>
    </w:div>
    <w:div w:id="1435243065">
      <w:bodyDiv w:val="1"/>
      <w:marLeft w:val="0"/>
      <w:marRight w:val="0"/>
      <w:marTop w:val="0"/>
      <w:marBottom w:val="0"/>
      <w:divBdr>
        <w:top w:val="none" w:sz="0" w:space="0" w:color="auto"/>
        <w:left w:val="none" w:sz="0" w:space="0" w:color="auto"/>
        <w:bottom w:val="none" w:sz="0" w:space="0" w:color="auto"/>
        <w:right w:val="none" w:sz="0" w:space="0" w:color="auto"/>
      </w:divBdr>
      <w:divsChild>
        <w:div w:id="1417169997">
          <w:marLeft w:val="0"/>
          <w:marRight w:val="0"/>
          <w:marTop w:val="0"/>
          <w:marBottom w:val="0"/>
          <w:divBdr>
            <w:top w:val="none" w:sz="0" w:space="0" w:color="auto"/>
            <w:left w:val="none" w:sz="0" w:space="0" w:color="auto"/>
            <w:bottom w:val="none" w:sz="0" w:space="0" w:color="auto"/>
            <w:right w:val="none" w:sz="0" w:space="0" w:color="auto"/>
          </w:divBdr>
          <w:divsChild>
            <w:div w:id="899092496">
              <w:marLeft w:val="0"/>
              <w:marRight w:val="0"/>
              <w:marTop w:val="0"/>
              <w:marBottom w:val="0"/>
              <w:divBdr>
                <w:top w:val="none" w:sz="0" w:space="0" w:color="auto"/>
                <w:left w:val="none" w:sz="0" w:space="0" w:color="auto"/>
                <w:bottom w:val="none" w:sz="0" w:space="0" w:color="auto"/>
                <w:right w:val="none" w:sz="0" w:space="0" w:color="auto"/>
              </w:divBdr>
              <w:divsChild>
                <w:div w:id="1069814983">
                  <w:marLeft w:val="0"/>
                  <w:marRight w:val="0"/>
                  <w:marTop w:val="0"/>
                  <w:marBottom w:val="0"/>
                  <w:divBdr>
                    <w:top w:val="none" w:sz="0" w:space="0" w:color="auto"/>
                    <w:left w:val="none" w:sz="0" w:space="0" w:color="auto"/>
                    <w:bottom w:val="none" w:sz="0" w:space="0" w:color="auto"/>
                    <w:right w:val="none" w:sz="0" w:space="0" w:color="auto"/>
                  </w:divBdr>
                  <w:divsChild>
                    <w:div w:id="1198398357">
                      <w:marLeft w:val="0"/>
                      <w:marRight w:val="0"/>
                      <w:marTop w:val="0"/>
                      <w:marBottom w:val="0"/>
                      <w:divBdr>
                        <w:top w:val="none" w:sz="0" w:space="0" w:color="auto"/>
                        <w:left w:val="none" w:sz="0" w:space="0" w:color="auto"/>
                        <w:bottom w:val="none" w:sz="0" w:space="0" w:color="auto"/>
                        <w:right w:val="none" w:sz="0" w:space="0" w:color="auto"/>
                      </w:divBdr>
                      <w:divsChild>
                        <w:div w:id="2115130316">
                          <w:marLeft w:val="0"/>
                          <w:marRight w:val="0"/>
                          <w:marTop w:val="0"/>
                          <w:marBottom w:val="0"/>
                          <w:divBdr>
                            <w:top w:val="none" w:sz="0" w:space="0" w:color="auto"/>
                            <w:left w:val="none" w:sz="0" w:space="0" w:color="auto"/>
                            <w:bottom w:val="none" w:sz="0" w:space="0" w:color="auto"/>
                            <w:right w:val="none" w:sz="0" w:space="0" w:color="auto"/>
                          </w:divBdr>
                          <w:divsChild>
                            <w:div w:id="1499268356">
                              <w:marLeft w:val="-225"/>
                              <w:marRight w:val="-225"/>
                              <w:marTop w:val="0"/>
                              <w:marBottom w:val="0"/>
                              <w:divBdr>
                                <w:top w:val="none" w:sz="0" w:space="0" w:color="auto"/>
                                <w:left w:val="none" w:sz="0" w:space="0" w:color="auto"/>
                                <w:bottom w:val="none" w:sz="0" w:space="0" w:color="auto"/>
                                <w:right w:val="none" w:sz="0" w:space="0" w:color="auto"/>
                              </w:divBdr>
                              <w:divsChild>
                                <w:div w:id="1527988267">
                                  <w:marLeft w:val="0"/>
                                  <w:marRight w:val="0"/>
                                  <w:marTop w:val="0"/>
                                  <w:marBottom w:val="0"/>
                                  <w:divBdr>
                                    <w:top w:val="none" w:sz="0" w:space="0" w:color="auto"/>
                                    <w:left w:val="none" w:sz="0" w:space="0" w:color="auto"/>
                                    <w:bottom w:val="none" w:sz="0" w:space="0" w:color="auto"/>
                                    <w:right w:val="none" w:sz="0" w:space="0" w:color="auto"/>
                                  </w:divBdr>
                                  <w:divsChild>
                                    <w:div w:id="48725674">
                                      <w:marLeft w:val="-225"/>
                                      <w:marRight w:val="-225"/>
                                      <w:marTop w:val="0"/>
                                      <w:marBottom w:val="0"/>
                                      <w:divBdr>
                                        <w:top w:val="none" w:sz="0" w:space="0" w:color="auto"/>
                                        <w:left w:val="none" w:sz="0" w:space="0" w:color="auto"/>
                                        <w:bottom w:val="none" w:sz="0" w:space="0" w:color="auto"/>
                                        <w:right w:val="none" w:sz="0" w:space="0" w:color="auto"/>
                                      </w:divBdr>
                                      <w:divsChild>
                                        <w:div w:id="1406800413">
                                          <w:marLeft w:val="0"/>
                                          <w:marRight w:val="0"/>
                                          <w:marTop w:val="0"/>
                                          <w:marBottom w:val="0"/>
                                          <w:divBdr>
                                            <w:top w:val="none" w:sz="0" w:space="0" w:color="auto"/>
                                            <w:left w:val="none" w:sz="0" w:space="0" w:color="auto"/>
                                            <w:bottom w:val="none" w:sz="0" w:space="0" w:color="auto"/>
                                            <w:right w:val="none" w:sz="0" w:space="0" w:color="auto"/>
                                          </w:divBdr>
                                          <w:divsChild>
                                            <w:div w:id="1786465718">
                                              <w:marLeft w:val="0"/>
                                              <w:marRight w:val="0"/>
                                              <w:marTop w:val="0"/>
                                              <w:marBottom w:val="0"/>
                                              <w:divBdr>
                                                <w:top w:val="none" w:sz="0" w:space="0" w:color="auto"/>
                                                <w:left w:val="none" w:sz="0" w:space="0" w:color="auto"/>
                                                <w:bottom w:val="none" w:sz="0" w:space="0" w:color="auto"/>
                                                <w:right w:val="none" w:sz="0" w:space="0" w:color="auto"/>
                                              </w:divBdr>
                                              <w:divsChild>
                                                <w:div w:id="439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2257614">
      <w:bodyDiv w:val="1"/>
      <w:marLeft w:val="0"/>
      <w:marRight w:val="0"/>
      <w:marTop w:val="0"/>
      <w:marBottom w:val="0"/>
      <w:divBdr>
        <w:top w:val="none" w:sz="0" w:space="0" w:color="auto"/>
        <w:left w:val="none" w:sz="0" w:space="0" w:color="auto"/>
        <w:bottom w:val="none" w:sz="0" w:space="0" w:color="auto"/>
        <w:right w:val="none" w:sz="0" w:space="0" w:color="auto"/>
      </w:divBdr>
    </w:div>
    <w:div w:id="1475367334">
      <w:bodyDiv w:val="1"/>
      <w:marLeft w:val="0"/>
      <w:marRight w:val="0"/>
      <w:marTop w:val="0"/>
      <w:marBottom w:val="0"/>
      <w:divBdr>
        <w:top w:val="none" w:sz="0" w:space="0" w:color="auto"/>
        <w:left w:val="none" w:sz="0" w:space="0" w:color="auto"/>
        <w:bottom w:val="none" w:sz="0" w:space="0" w:color="auto"/>
        <w:right w:val="none" w:sz="0" w:space="0" w:color="auto"/>
      </w:divBdr>
    </w:div>
    <w:div w:id="1480489368">
      <w:bodyDiv w:val="1"/>
      <w:marLeft w:val="0"/>
      <w:marRight w:val="0"/>
      <w:marTop w:val="0"/>
      <w:marBottom w:val="0"/>
      <w:divBdr>
        <w:top w:val="none" w:sz="0" w:space="0" w:color="auto"/>
        <w:left w:val="none" w:sz="0" w:space="0" w:color="auto"/>
        <w:bottom w:val="none" w:sz="0" w:space="0" w:color="auto"/>
        <w:right w:val="none" w:sz="0" w:space="0" w:color="auto"/>
      </w:divBdr>
      <w:divsChild>
        <w:div w:id="1990593863">
          <w:marLeft w:val="0"/>
          <w:marRight w:val="0"/>
          <w:marTop w:val="0"/>
          <w:marBottom w:val="0"/>
          <w:divBdr>
            <w:top w:val="none" w:sz="0" w:space="0" w:color="auto"/>
            <w:left w:val="none" w:sz="0" w:space="0" w:color="auto"/>
            <w:bottom w:val="none" w:sz="0" w:space="0" w:color="auto"/>
            <w:right w:val="none" w:sz="0" w:space="0" w:color="auto"/>
          </w:divBdr>
          <w:divsChild>
            <w:div w:id="1514684634">
              <w:marLeft w:val="0"/>
              <w:marRight w:val="0"/>
              <w:marTop w:val="0"/>
              <w:marBottom w:val="0"/>
              <w:divBdr>
                <w:top w:val="none" w:sz="0" w:space="0" w:color="auto"/>
                <w:left w:val="none" w:sz="0" w:space="0" w:color="auto"/>
                <w:bottom w:val="none" w:sz="0" w:space="0" w:color="auto"/>
                <w:right w:val="none" w:sz="0" w:space="0" w:color="auto"/>
              </w:divBdr>
              <w:divsChild>
                <w:div w:id="1692948682">
                  <w:marLeft w:val="0"/>
                  <w:marRight w:val="0"/>
                  <w:marTop w:val="0"/>
                  <w:marBottom w:val="0"/>
                  <w:divBdr>
                    <w:top w:val="none" w:sz="0" w:space="0" w:color="auto"/>
                    <w:left w:val="none" w:sz="0" w:space="0" w:color="auto"/>
                    <w:bottom w:val="none" w:sz="0" w:space="0" w:color="auto"/>
                    <w:right w:val="none" w:sz="0" w:space="0" w:color="auto"/>
                  </w:divBdr>
                  <w:divsChild>
                    <w:div w:id="1785927647">
                      <w:marLeft w:val="0"/>
                      <w:marRight w:val="0"/>
                      <w:marTop w:val="0"/>
                      <w:marBottom w:val="0"/>
                      <w:divBdr>
                        <w:top w:val="none" w:sz="0" w:space="0" w:color="auto"/>
                        <w:left w:val="none" w:sz="0" w:space="0" w:color="auto"/>
                        <w:bottom w:val="none" w:sz="0" w:space="0" w:color="auto"/>
                        <w:right w:val="none" w:sz="0" w:space="0" w:color="auto"/>
                      </w:divBdr>
                      <w:divsChild>
                        <w:div w:id="921917949">
                          <w:marLeft w:val="0"/>
                          <w:marRight w:val="0"/>
                          <w:marTop w:val="0"/>
                          <w:marBottom w:val="0"/>
                          <w:divBdr>
                            <w:top w:val="none" w:sz="0" w:space="0" w:color="auto"/>
                            <w:left w:val="none" w:sz="0" w:space="0" w:color="auto"/>
                            <w:bottom w:val="none" w:sz="0" w:space="0" w:color="auto"/>
                            <w:right w:val="none" w:sz="0" w:space="0" w:color="auto"/>
                          </w:divBdr>
                          <w:divsChild>
                            <w:div w:id="733629026">
                              <w:marLeft w:val="-225"/>
                              <w:marRight w:val="-225"/>
                              <w:marTop w:val="0"/>
                              <w:marBottom w:val="0"/>
                              <w:divBdr>
                                <w:top w:val="none" w:sz="0" w:space="0" w:color="auto"/>
                                <w:left w:val="none" w:sz="0" w:space="0" w:color="auto"/>
                                <w:bottom w:val="none" w:sz="0" w:space="0" w:color="auto"/>
                                <w:right w:val="none" w:sz="0" w:space="0" w:color="auto"/>
                              </w:divBdr>
                              <w:divsChild>
                                <w:div w:id="1737052207">
                                  <w:marLeft w:val="0"/>
                                  <w:marRight w:val="0"/>
                                  <w:marTop w:val="0"/>
                                  <w:marBottom w:val="0"/>
                                  <w:divBdr>
                                    <w:top w:val="none" w:sz="0" w:space="0" w:color="auto"/>
                                    <w:left w:val="none" w:sz="0" w:space="0" w:color="auto"/>
                                    <w:bottom w:val="none" w:sz="0" w:space="0" w:color="auto"/>
                                    <w:right w:val="none" w:sz="0" w:space="0" w:color="auto"/>
                                  </w:divBdr>
                                  <w:divsChild>
                                    <w:div w:id="531380277">
                                      <w:marLeft w:val="-225"/>
                                      <w:marRight w:val="-225"/>
                                      <w:marTop w:val="0"/>
                                      <w:marBottom w:val="0"/>
                                      <w:divBdr>
                                        <w:top w:val="none" w:sz="0" w:space="0" w:color="auto"/>
                                        <w:left w:val="none" w:sz="0" w:space="0" w:color="auto"/>
                                        <w:bottom w:val="none" w:sz="0" w:space="0" w:color="auto"/>
                                        <w:right w:val="none" w:sz="0" w:space="0" w:color="auto"/>
                                      </w:divBdr>
                                      <w:divsChild>
                                        <w:div w:id="1943682944">
                                          <w:marLeft w:val="0"/>
                                          <w:marRight w:val="0"/>
                                          <w:marTop w:val="0"/>
                                          <w:marBottom w:val="0"/>
                                          <w:divBdr>
                                            <w:top w:val="none" w:sz="0" w:space="0" w:color="auto"/>
                                            <w:left w:val="none" w:sz="0" w:space="0" w:color="auto"/>
                                            <w:bottom w:val="none" w:sz="0" w:space="0" w:color="auto"/>
                                            <w:right w:val="none" w:sz="0" w:space="0" w:color="auto"/>
                                          </w:divBdr>
                                          <w:divsChild>
                                            <w:div w:id="77871441">
                                              <w:marLeft w:val="0"/>
                                              <w:marRight w:val="0"/>
                                              <w:marTop w:val="0"/>
                                              <w:marBottom w:val="0"/>
                                              <w:divBdr>
                                                <w:top w:val="none" w:sz="0" w:space="0" w:color="auto"/>
                                                <w:left w:val="none" w:sz="0" w:space="0" w:color="auto"/>
                                                <w:bottom w:val="none" w:sz="0" w:space="0" w:color="auto"/>
                                                <w:right w:val="none" w:sz="0" w:space="0" w:color="auto"/>
                                              </w:divBdr>
                                              <w:divsChild>
                                                <w:div w:id="13761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909623">
      <w:bodyDiv w:val="1"/>
      <w:marLeft w:val="0"/>
      <w:marRight w:val="0"/>
      <w:marTop w:val="0"/>
      <w:marBottom w:val="0"/>
      <w:divBdr>
        <w:top w:val="none" w:sz="0" w:space="0" w:color="auto"/>
        <w:left w:val="none" w:sz="0" w:space="0" w:color="auto"/>
        <w:bottom w:val="none" w:sz="0" w:space="0" w:color="auto"/>
        <w:right w:val="none" w:sz="0" w:space="0" w:color="auto"/>
      </w:divBdr>
    </w:div>
    <w:div w:id="1602644734">
      <w:bodyDiv w:val="1"/>
      <w:marLeft w:val="0"/>
      <w:marRight w:val="0"/>
      <w:marTop w:val="0"/>
      <w:marBottom w:val="0"/>
      <w:divBdr>
        <w:top w:val="none" w:sz="0" w:space="0" w:color="auto"/>
        <w:left w:val="none" w:sz="0" w:space="0" w:color="auto"/>
        <w:bottom w:val="none" w:sz="0" w:space="0" w:color="auto"/>
        <w:right w:val="none" w:sz="0" w:space="0" w:color="auto"/>
      </w:divBdr>
    </w:div>
    <w:div w:id="1603760951">
      <w:bodyDiv w:val="1"/>
      <w:marLeft w:val="0"/>
      <w:marRight w:val="0"/>
      <w:marTop w:val="0"/>
      <w:marBottom w:val="0"/>
      <w:divBdr>
        <w:top w:val="none" w:sz="0" w:space="0" w:color="auto"/>
        <w:left w:val="none" w:sz="0" w:space="0" w:color="auto"/>
        <w:bottom w:val="none" w:sz="0" w:space="0" w:color="auto"/>
        <w:right w:val="none" w:sz="0" w:space="0" w:color="auto"/>
      </w:divBdr>
      <w:divsChild>
        <w:div w:id="143855513">
          <w:marLeft w:val="0"/>
          <w:marRight w:val="0"/>
          <w:marTop w:val="0"/>
          <w:marBottom w:val="0"/>
          <w:divBdr>
            <w:top w:val="none" w:sz="0" w:space="0" w:color="auto"/>
            <w:left w:val="none" w:sz="0" w:space="0" w:color="auto"/>
            <w:bottom w:val="none" w:sz="0" w:space="0" w:color="auto"/>
            <w:right w:val="none" w:sz="0" w:space="0" w:color="auto"/>
          </w:divBdr>
          <w:divsChild>
            <w:div w:id="2083016967">
              <w:marLeft w:val="0"/>
              <w:marRight w:val="0"/>
              <w:marTop w:val="0"/>
              <w:marBottom w:val="0"/>
              <w:divBdr>
                <w:top w:val="none" w:sz="0" w:space="0" w:color="auto"/>
                <w:left w:val="none" w:sz="0" w:space="0" w:color="auto"/>
                <w:bottom w:val="none" w:sz="0" w:space="0" w:color="auto"/>
                <w:right w:val="none" w:sz="0" w:space="0" w:color="auto"/>
              </w:divBdr>
              <w:divsChild>
                <w:div w:id="17681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9070">
      <w:bodyDiv w:val="1"/>
      <w:marLeft w:val="0"/>
      <w:marRight w:val="0"/>
      <w:marTop w:val="0"/>
      <w:marBottom w:val="0"/>
      <w:divBdr>
        <w:top w:val="none" w:sz="0" w:space="0" w:color="auto"/>
        <w:left w:val="none" w:sz="0" w:space="0" w:color="auto"/>
        <w:bottom w:val="none" w:sz="0" w:space="0" w:color="auto"/>
        <w:right w:val="none" w:sz="0" w:space="0" w:color="auto"/>
      </w:divBdr>
    </w:div>
    <w:div w:id="1660813435">
      <w:bodyDiv w:val="1"/>
      <w:marLeft w:val="0"/>
      <w:marRight w:val="0"/>
      <w:marTop w:val="0"/>
      <w:marBottom w:val="0"/>
      <w:divBdr>
        <w:top w:val="none" w:sz="0" w:space="0" w:color="auto"/>
        <w:left w:val="none" w:sz="0" w:space="0" w:color="auto"/>
        <w:bottom w:val="none" w:sz="0" w:space="0" w:color="auto"/>
        <w:right w:val="none" w:sz="0" w:space="0" w:color="auto"/>
      </w:divBdr>
    </w:div>
    <w:div w:id="1671129654">
      <w:bodyDiv w:val="1"/>
      <w:marLeft w:val="0"/>
      <w:marRight w:val="0"/>
      <w:marTop w:val="0"/>
      <w:marBottom w:val="0"/>
      <w:divBdr>
        <w:top w:val="none" w:sz="0" w:space="0" w:color="auto"/>
        <w:left w:val="none" w:sz="0" w:space="0" w:color="auto"/>
        <w:bottom w:val="none" w:sz="0" w:space="0" w:color="auto"/>
        <w:right w:val="none" w:sz="0" w:space="0" w:color="auto"/>
      </w:divBdr>
      <w:divsChild>
        <w:div w:id="300156991">
          <w:marLeft w:val="0"/>
          <w:marRight w:val="0"/>
          <w:marTop w:val="0"/>
          <w:marBottom w:val="0"/>
          <w:divBdr>
            <w:top w:val="none" w:sz="0" w:space="0" w:color="auto"/>
            <w:left w:val="none" w:sz="0" w:space="0" w:color="auto"/>
            <w:bottom w:val="none" w:sz="0" w:space="0" w:color="auto"/>
            <w:right w:val="none" w:sz="0" w:space="0" w:color="auto"/>
          </w:divBdr>
          <w:divsChild>
            <w:div w:id="1873882966">
              <w:marLeft w:val="0"/>
              <w:marRight w:val="0"/>
              <w:marTop w:val="0"/>
              <w:marBottom w:val="0"/>
              <w:divBdr>
                <w:top w:val="none" w:sz="0" w:space="0" w:color="auto"/>
                <w:left w:val="none" w:sz="0" w:space="0" w:color="auto"/>
                <w:bottom w:val="none" w:sz="0" w:space="0" w:color="auto"/>
                <w:right w:val="none" w:sz="0" w:space="0" w:color="auto"/>
              </w:divBdr>
              <w:divsChild>
                <w:div w:id="1846508025">
                  <w:marLeft w:val="0"/>
                  <w:marRight w:val="0"/>
                  <w:marTop w:val="0"/>
                  <w:marBottom w:val="0"/>
                  <w:divBdr>
                    <w:top w:val="none" w:sz="0" w:space="0" w:color="auto"/>
                    <w:left w:val="none" w:sz="0" w:space="0" w:color="auto"/>
                    <w:bottom w:val="none" w:sz="0" w:space="0" w:color="auto"/>
                    <w:right w:val="none" w:sz="0" w:space="0" w:color="auto"/>
                  </w:divBdr>
                  <w:divsChild>
                    <w:div w:id="133525081">
                      <w:marLeft w:val="0"/>
                      <w:marRight w:val="0"/>
                      <w:marTop w:val="0"/>
                      <w:marBottom w:val="0"/>
                      <w:divBdr>
                        <w:top w:val="none" w:sz="0" w:space="0" w:color="auto"/>
                        <w:left w:val="none" w:sz="0" w:space="0" w:color="auto"/>
                        <w:bottom w:val="none" w:sz="0" w:space="0" w:color="auto"/>
                        <w:right w:val="none" w:sz="0" w:space="0" w:color="auto"/>
                      </w:divBdr>
                      <w:divsChild>
                        <w:div w:id="1820225627">
                          <w:marLeft w:val="0"/>
                          <w:marRight w:val="0"/>
                          <w:marTop w:val="0"/>
                          <w:marBottom w:val="0"/>
                          <w:divBdr>
                            <w:top w:val="none" w:sz="0" w:space="0" w:color="auto"/>
                            <w:left w:val="none" w:sz="0" w:space="0" w:color="auto"/>
                            <w:bottom w:val="none" w:sz="0" w:space="0" w:color="auto"/>
                            <w:right w:val="none" w:sz="0" w:space="0" w:color="auto"/>
                          </w:divBdr>
                          <w:divsChild>
                            <w:div w:id="683627845">
                              <w:marLeft w:val="-225"/>
                              <w:marRight w:val="-225"/>
                              <w:marTop w:val="0"/>
                              <w:marBottom w:val="0"/>
                              <w:divBdr>
                                <w:top w:val="none" w:sz="0" w:space="0" w:color="auto"/>
                                <w:left w:val="none" w:sz="0" w:space="0" w:color="auto"/>
                                <w:bottom w:val="none" w:sz="0" w:space="0" w:color="auto"/>
                                <w:right w:val="none" w:sz="0" w:space="0" w:color="auto"/>
                              </w:divBdr>
                              <w:divsChild>
                                <w:div w:id="1642232084">
                                  <w:marLeft w:val="0"/>
                                  <w:marRight w:val="0"/>
                                  <w:marTop w:val="0"/>
                                  <w:marBottom w:val="0"/>
                                  <w:divBdr>
                                    <w:top w:val="none" w:sz="0" w:space="0" w:color="auto"/>
                                    <w:left w:val="none" w:sz="0" w:space="0" w:color="auto"/>
                                    <w:bottom w:val="none" w:sz="0" w:space="0" w:color="auto"/>
                                    <w:right w:val="none" w:sz="0" w:space="0" w:color="auto"/>
                                  </w:divBdr>
                                  <w:divsChild>
                                    <w:div w:id="1409183491">
                                      <w:marLeft w:val="-225"/>
                                      <w:marRight w:val="-225"/>
                                      <w:marTop w:val="0"/>
                                      <w:marBottom w:val="0"/>
                                      <w:divBdr>
                                        <w:top w:val="none" w:sz="0" w:space="0" w:color="auto"/>
                                        <w:left w:val="none" w:sz="0" w:space="0" w:color="auto"/>
                                        <w:bottom w:val="none" w:sz="0" w:space="0" w:color="auto"/>
                                        <w:right w:val="none" w:sz="0" w:space="0" w:color="auto"/>
                                      </w:divBdr>
                                      <w:divsChild>
                                        <w:div w:id="884751333">
                                          <w:marLeft w:val="0"/>
                                          <w:marRight w:val="0"/>
                                          <w:marTop w:val="0"/>
                                          <w:marBottom w:val="0"/>
                                          <w:divBdr>
                                            <w:top w:val="none" w:sz="0" w:space="0" w:color="auto"/>
                                            <w:left w:val="none" w:sz="0" w:space="0" w:color="auto"/>
                                            <w:bottom w:val="none" w:sz="0" w:space="0" w:color="auto"/>
                                            <w:right w:val="none" w:sz="0" w:space="0" w:color="auto"/>
                                          </w:divBdr>
                                          <w:divsChild>
                                            <w:div w:id="1373312106">
                                              <w:marLeft w:val="0"/>
                                              <w:marRight w:val="0"/>
                                              <w:marTop w:val="0"/>
                                              <w:marBottom w:val="0"/>
                                              <w:divBdr>
                                                <w:top w:val="none" w:sz="0" w:space="0" w:color="auto"/>
                                                <w:left w:val="none" w:sz="0" w:space="0" w:color="auto"/>
                                                <w:bottom w:val="none" w:sz="0" w:space="0" w:color="auto"/>
                                                <w:right w:val="none" w:sz="0" w:space="0" w:color="auto"/>
                                              </w:divBdr>
                                              <w:divsChild>
                                                <w:div w:id="1756979097">
                                                  <w:marLeft w:val="0"/>
                                                  <w:marRight w:val="0"/>
                                                  <w:marTop w:val="0"/>
                                                  <w:marBottom w:val="0"/>
                                                  <w:divBdr>
                                                    <w:top w:val="none" w:sz="0" w:space="0" w:color="auto"/>
                                                    <w:left w:val="none" w:sz="0" w:space="0" w:color="auto"/>
                                                    <w:bottom w:val="none" w:sz="0" w:space="0" w:color="auto"/>
                                                    <w:right w:val="none" w:sz="0" w:space="0" w:color="auto"/>
                                                  </w:divBdr>
                                                </w:div>
                                                <w:div w:id="298262584">
                                                  <w:marLeft w:val="0"/>
                                                  <w:marRight w:val="0"/>
                                                  <w:marTop w:val="0"/>
                                                  <w:marBottom w:val="0"/>
                                                  <w:divBdr>
                                                    <w:top w:val="none" w:sz="0" w:space="0" w:color="auto"/>
                                                    <w:left w:val="none" w:sz="0" w:space="0" w:color="auto"/>
                                                    <w:bottom w:val="none" w:sz="0" w:space="0" w:color="auto"/>
                                                    <w:right w:val="none" w:sz="0" w:space="0" w:color="auto"/>
                                                  </w:divBdr>
                                                </w:div>
                                                <w:div w:id="676545948">
                                                  <w:marLeft w:val="0"/>
                                                  <w:marRight w:val="0"/>
                                                  <w:marTop w:val="0"/>
                                                  <w:marBottom w:val="0"/>
                                                  <w:divBdr>
                                                    <w:top w:val="none" w:sz="0" w:space="0" w:color="auto"/>
                                                    <w:left w:val="none" w:sz="0" w:space="0" w:color="auto"/>
                                                    <w:bottom w:val="none" w:sz="0" w:space="0" w:color="auto"/>
                                                    <w:right w:val="none" w:sz="0" w:space="0" w:color="auto"/>
                                                  </w:divBdr>
                                                </w:div>
                                                <w:div w:id="435292181">
                                                  <w:marLeft w:val="0"/>
                                                  <w:marRight w:val="0"/>
                                                  <w:marTop w:val="0"/>
                                                  <w:marBottom w:val="0"/>
                                                  <w:divBdr>
                                                    <w:top w:val="none" w:sz="0" w:space="0" w:color="auto"/>
                                                    <w:left w:val="none" w:sz="0" w:space="0" w:color="auto"/>
                                                    <w:bottom w:val="none" w:sz="0" w:space="0" w:color="auto"/>
                                                    <w:right w:val="none" w:sz="0" w:space="0" w:color="auto"/>
                                                  </w:divBdr>
                                                </w:div>
                                                <w:div w:id="492573331">
                                                  <w:marLeft w:val="0"/>
                                                  <w:marRight w:val="0"/>
                                                  <w:marTop w:val="0"/>
                                                  <w:marBottom w:val="0"/>
                                                  <w:divBdr>
                                                    <w:top w:val="none" w:sz="0" w:space="0" w:color="auto"/>
                                                    <w:left w:val="none" w:sz="0" w:space="0" w:color="auto"/>
                                                    <w:bottom w:val="none" w:sz="0" w:space="0" w:color="auto"/>
                                                    <w:right w:val="none" w:sz="0" w:space="0" w:color="auto"/>
                                                  </w:divBdr>
                                                </w:div>
                                                <w:div w:id="525482268">
                                                  <w:marLeft w:val="0"/>
                                                  <w:marRight w:val="0"/>
                                                  <w:marTop w:val="0"/>
                                                  <w:marBottom w:val="0"/>
                                                  <w:divBdr>
                                                    <w:top w:val="none" w:sz="0" w:space="0" w:color="auto"/>
                                                    <w:left w:val="none" w:sz="0" w:space="0" w:color="auto"/>
                                                    <w:bottom w:val="none" w:sz="0" w:space="0" w:color="auto"/>
                                                    <w:right w:val="none" w:sz="0" w:space="0" w:color="auto"/>
                                                  </w:divBdr>
                                                </w:div>
                                                <w:div w:id="41906027">
                                                  <w:marLeft w:val="0"/>
                                                  <w:marRight w:val="0"/>
                                                  <w:marTop w:val="0"/>
                                                  <w:marBottom w:val="0"/>
                                                  <w:divBdr>
                                                    <w:top w:val="none" w:sz="0" w:space="0" w:color="auto"/>
                                                    <w:left w:val="none" w:sz="0" w:space="0" w:color="auto"/>
                                                    <w:bottom w:val="none" w:sz="0" w:space="0" w:color="auto"/>
                                                    <w:right w:val="none" w:sz="0" w:space="0" w:color="auto"/>
                                                  </w:divBdr>
                                                </w:div>
                                                <w:div w:id="2058162799">
                                                  <w:marLeft w:val="0"/>
                                                  <w:marRight w:val="0"/>
                                                  <w:marTop w:val="0"/>
                                                  <w:marBottom w:val="0"/>
                                                  <w:divBdr>
                                                    <w:top w:val="none" w:sz="0" w:space="0" w:color="auto"/>
                                                    <w:left w:val="none" w:sz="0" w:space="0" w:color="auto"/>
                                                    <w:bottom w:val="none" w:sz="0" w:space="0" w:color="auto"/>
                                                    <w:right w:val="none" w:sz="0" w:space="0" w:color="auto"/>
                                                  </w:divBdr>
                                                </w:div>
                                                <w:div w:id="781073189">
                                                  <w:marLeft w:val="0"/>
                                                  <w:marRight w:val="0"/>
                                                  <w:marTop w:val="0"/>
                                                  <w:marBottom w:val="0"/>
                                                  <w:divBdr>
                                                    <w:top w:val="none" w:sz="0" w:space="0" w:color="auto"/>
                                                    <w:left w:val="none" w:sz="0" w:space="0" w:color="auto"/>
                                                    <w:bottom w:val="none" w:sz="0" w:space="0" w:color="auto"/>
                                                    <w:right w:val="none" w:sz="0" w:space="0" w:color="auto"/>
                                                  </w:divBdr>
                                                </w:div>
                                                <w:div w:id="1720083727">
                                                  <w:marLeft w:val="0"/>
                                                  <w:marRight w:val="0"/>
                                                  <w:marTop w:val="0"/>
                                                  <w:marBottom w:val="0"/>
                                                  <w:divBdr>
                                                    <w:top w:val="none" w:sz="0" w:space="0" w:color="auto"/>
                                                    <w:left w:val="none" w:sz="0" w:space="0" w:color="auto"/>
                                                    <w:bottom w:val="none" w:sz="0" w:space="0" w:color="auto"/>
                                                    <w:right w:val="none" w:sz="0" w:space="0" w:color="auto"/>
                                                  </w:divBdr>
                                                </w:div>
                                                <w:div w:id="206374413">
                                                  <w:marLeft w:val="0"/>
                                                  <w:marRight w:val="0"/>
                                                  <w:marTop w:val="0"/>
                                                  <w:marBottom w:val="0"/>
                                                  <w:divBdr>
                                                    <w:top w:val="none" w:sz="0" w:space="0" w:color="auto"/>
                                                    <w:left w:val="none" w:sz="0" w:space="0" w:color="auto"/>
                                                    <w:bottom w:val="none" w:sz="0" w:space="0" w:color="auto"/>
                                                    <w:right w:val="none" w:sz="0" w:space="0" w:color="auto"/>
                                                  </w:divBdr>
                                                </w:div>
                                                <w:div w:id="718165156">
                                                  <w:marLeft w:val="0"/>
                                                  <w:marRight w:val="0"/>
                                                  <w:marTop w:val="0"/>
                                                  <w:marBottom w:val="0"/>
                                                  <w:divBdr>
                                                    <w:top w:val="none" w:sz="0" w:space="0" w:color="auto"/>
                                                    <w:left w:val="none" w:sz="0" w:space="0" w:color="auto"/>
                                                    <w:bottom w:val="none" w:sz="0" w:space="0" w:color="auto"/>
                                                    <w:right w:val="none" w:sz="0" w:space="0" w:color="auto"/>
                                                  </w:divBdr>
                                                </w:div>
                                                <w:div w:id="831943163">
                                                  <w:marLeft w:val="0"/>
                                                  <w:marRight w:val="0"/>
                                                  <w:marTop w:val="0"/>
                                                  <w:marBottom w:val="0"/>
                                                  <w:divBdr>
                                                    <w:top w:val="none" w:sz="0" w:space="0" w:color="auto"/>
                                                    <w:left w:val="none" w:sz="0" w:space="0" w:color="auto"/>
                                                    <w:bottom w:val="none" w:sz="0" w:space="0" w:color="auto"/>
                                                    <w:right w:val="none" w:sz="0" w:space="0" w:color="auto"/>
                                                  </w:divBdr>
                                                </w:div>
                                                <w:div w:id="1328245777">
                                                  <w:marLeft w:val="0"/>
                                                  <w:marRight w:val="0"/>
                                                  <w:marTop w:val="0"/>
                                                  <w:marBottom w:val="0"/>
                                                  <w:divBdr>
                                                    <w:top w:val="none" w:sz="0" w:space="0" w:color="auto"/>
                                                    <w:left w:val="none" w:sz="0" w:space="0" w:color="auto"/>
                                                    <w:bottom w:val="none" w:sz="0" w:space="0" w:color="auto"/>
                                                    <w:right w:val="none" w:sz="0" w:space="0" w:color="auto"/>
                                                  </w:divBdr>
                                                </w:div>
                                                <w:div w:id="1936162736">
                                                  <w:marLeft w:val="0"/>
                                                  <w:marRight w:val="0"/>
                                                  <w:marTop w:val="0"/>
                                                  <w:marBottom w:val="0"/>
                                                  <w:divBdr>
                                                    <w:top w:val="none" w:sz="0" w:space="0" w:color="auto"/>
                                                    <w:left w:val="none" w:sz="0" w:space="0" w:color="auto"/>
                                                    <w:bottom w:val="none" w:sz="0" w:space="0" w:color="auto"/>
                                                    <w:right w:val="none" w:sz="0" w:space="0" w:color="auto"/>
                                                  </w:divBdr>
                                                  <w:divsChild>
                                                    <w:div w:id="1914973203">
                                                      <w:marLeft w:val="0"/>
                                                      <w:marRight w:val="0"/>
                                                      <w:marTop w:val="0"/>
                                                      <w:marBottom w:val="0"/>
                                                      <w:divBdr>
                                                        <w:top w:val="none" w:sz="0" w:space="0" w:color="auto"/>
                                                        <w:left w:val="none" w:sz="0" w:space="0" w:color="auto"/>
                                                        <w:bottom w:val="none" w:sz="0" w:space="0" w:color="auto"/>
                                                        <w:right w:val="none" w:sz="0" w:space="0" w:color="auto"/>
                                                      </w:divBdr>
                                                      <w:divsChild>
                                                        <w:div w:id="1782021448">
                                                          <w:marLeft w:val="0"/>
                                                          <w:marRight w:val="0"/>
                                                          <w:marTop w:val="0"/>
                                                          <w:marBottom w:val="0"/>
                                                          <w:divBdr>
                                                            <w:top w:val="none" w:sz="0" w:space="0" w:color="auto"/>
                                                            <w:left w:val="none" w:sz="0" w:space="0" w:color="auto"/>
                                                            <w:bottom w:val="none" w:sz="0" w:space="0" w:color="auto"/>
                                                            <w:right w:val="none" w:sz="0" w:space="0" w:color="auto"/>
                                                          </w:divBdr>
                                                          <w:divsChild>
                                                            <w:div w:id="1812475974">
                                                              <w:marLeft w:val="0"/>
                                                              <w:marRight w:val="0"/>
                                                              <w:marTop w:val="0"/>
                                                              <w:marBottom w:val="0"/>
                                                              <w:divBdr>
                                                                <w:top w:val="none" w:sz="0" w:space="0" w:color="auto"/>
                                                                <w:left w:val="none" w:sz="0" w:space="0" w:color="auto"/>
                                                                <w:bottom w:val="none" w:sz="0" w:space="0" w:color="auto"/>
                                                                <w:right w:val="none" w:sz="0" w:space="0" w:color="auto"/>
                                                              </w:divBdr>
                                                            </w:div>
                                                            <w:div w:id="318383258">
                                                              <w:marLeft w:val="0"/>
                                                              <w:marRight w:val="0"/>
                                                              <w:marTop w:val="0"/>
                                                              <w:marBottom w:val="0"/>
                                                              <w:divBdr>
                                                                <w:top w:val="none" w:sz="0" w:space="0" w:color="auto"/>
                                                                <w:left w:val="none" w:sz="0" w:space="0" w:color="auto"/>
                                                                <w:bottom w:val="none" w:sz="0" w:space="0" w:color="auto"/>
                                                                <w:right w:val="none" w:sz="0" w:space="0" w:color="auto"/>
                                                              </w:divBdr>
                                                            </w:div>
                                                            <w:div w:id="1105078864">
                                                              <w:marLeft w:val="0"/>
                                                              <w:marRight w:val="0"/>
                                                              <w:marTop w:val="0"/>
                                                              <w:marBottom w:val="0"/>
                                                              <w:divBdr>
                                                                <w:top w:val="none" w:sz="0" w:space="0" w:color="auto"/>
                                                                <w:left w:val="none" w:sz="0" w:space="0" w:color="auto"/>
                                                                <w:bottom w:val="none" w:sz="0" w:space="0" w:color="auto"/>
                                                                <w:right w:val="none" w:sz="0" w:space="0" w:color="auto"/>
                                                              </w:divBdr>
                                                            </w:div>
                                                            <w:div w:id="1269460557">
                                                              <w:marLeft w:val="0"/>
                                                              <w:marRight w:val="0"/>
                                                              <w:marTop w:val="0"/>
                                                              <w:marBottom w:val="0"/>
                                                              <w:divBdr>
                                                                <w:top w:val="none" w:sz="0" w:space="0" w:color="auto"/>
                                                                <w:left w:val="none" w:sz="0" w:space="0" w:color="auto"/>
                                                                <w:bottom w:val="none" w:sz="0" w:space="0" w:color="auto"/>
                                                                <w:right w:val="none" w:sz="0" w:space="0" w:color="auto"/>
                                                              </w:divBdr>
                                                            </w:div>
                                                            <w:div w:id="374623307">
                                                              <w:marLeft w:val="0"/>
                                                              <w:marRight w:val="0"/>
                                                              <w:marTop w:val="0"/>
                                                              <w:marBottom w:val="0"/>
                                                              <w:divBdr>
                                                                <w:top w:val="none" w:sz="0" w:space="0" w:color="auto"/>
                                                                <w:left w:val="none" w:sz="0" w:space="0" w:color="auto"/>
                                                                <w:bottom w:val="none" w:sz="0" w:space="0" w:color="auto"/>
                                                                <w:right w:val="none" w:sz="0" w:space="0" w:color="auto"/>
                                                              </w:divBdr>
                                                            </w:div>
                                                            <w:div w:id="1769038873">
                                                              <w:marLeft w:val="0"/>
                                                              <w:marRight w:val="0"/>
                                                              <w:marTop w:val="0"/>
                                                              <w:marBottom w:val="0"/>
                                                              <w:divBdr>
                                                                <w:top w:val="none" w:sz="0" w:space="0" w:color="auto"/>
                                                                <w:left w:val="none" w:sz="0" w:space="0" w:color="auto"/>
                                                                <w:bottom w:val="none" w:sz="0" w:space="0" w:color="auto"/>
                                                                <w:right w:val="none" w:sz="0" w:space="0" w:color="auto"/>
                                                              </w:divBdr>
                                                            </w:div>
                                                            <w:div w:id="1188714399">
                                                              <w:marLeft w:val="0"/>
                                                              <w:marRight w:val="0"/>
                                                              <w:marTop w:val="0"/>
                                                              <w:marBottom w:val="0"/>
                                                              <w:divBdr>
                                                                <w:top w:val="none" w:sz="0" w:space="0" w:color="auto"/>
                                                                <w:left w:val="none" w:sz="0" w:space="0" w:color="auto"/>
                                                                <w:bottom w:val="none" w:sz="0" w:space="0" w:color="auto"/>
                                                                <w:right w:val="none" w:sz="0" w:space="0" w:color="auto"/>
                                                              </w:divBdr>
                                                            </w:div>
                                                            <w:div w:id="517235941">
                                                              <w:marLeft w:val="0"/>
                                                              <w:marRight w:val="0"/>
                                                              <w:marTop w:val="0"/>
                                                              <w:marBottom w:val="0"/>
                                                              <w:divBdr>
                                                                <w:top w:val="none" w:sz="0" w:space="0" w:color="auto"/>
                                                                <w:left w:val="none" w:sz="0" w:space="0" w:color="auto"/>
                                                                <w:bottom w:val="none" w:sz="0" w:space="0" w:color="auto"/>
                                                                <w:right w:val="none" w:sz="0" w:space="0" w:color="auto"/>
                                                              </w:divBdr>
                                                            </w:div>
                                                            <w:div w:id="1557858648">
                                                              <w:marLeft w:val="0"/>
                                                              <w:marRight w:val="0"/>
                                                              <w:marTop w:val="0"/>
                                                              <w:marBottom w:val="0"/>
                                                              <w:divBdr>
                                                                <w:top w:val="none" w:sz="0" w:space="0" w:color="auto"/>
                                                                <w:left w:val="none" w:sz="0" w:space="0" w:color="auto"/>
                                                                <w:bottom w:val="none" w:sz="0" w:space="0" w:color="auto"/>
                                                                <w:right w:val="none" w:sz="0" w:space="0" w:color="auto"/>
                                                              </w:divBdr>
                                                            </w:div>
                                                            <w:div w:id="30352133">
                                                              <w:marLeft w:val="0"/>
                                                              <w:marRight w:val="0"/>
                                                              <w:marTop w:val="0"/>
                                                              <w:marBottom w:val="0"/>
                                                              <w:divBdr>
                                                                <w:top w:val="none" w:sz="0" w:space="0" w:color="auto"/>
                                                                <w:left w:val="none" w:sz="0" w:space="0" w:color="auto"/>
                                                                <w:bottom w:val="none" w:sz="0" w:space="0" w:color="auto"/>
                                                                <w:right w:val="none" w:sz="0" w:space="0" w:color="auto"/>
                                                              </w:divBdr>
                                                            </w:div>
                                                            <w:div w:id="273682376">
                                                              <w:marLeft w:val="0"/>
                                                              <w:marRight w:val="0"/>
                                                              <w:marTop w:val="0"/>
                                                              <w:marBottom w:val="0"/>
                                                              <w:divBdr>
                                                                <w:top w:val="none" w:sz="0" w:space="0" w:color="auto"/>
                                                                <w:left w:val="none" w:sz="0" w:space="0" w:color="auto"/>
                                                                <w:bottom w:val="none" w:sz="0" w:space="0" w:color="auto"/>
                                                                <w:right w:val="none" w:sz="0" w:space="0" w:color="auto"/>
                                                              </w:divBdr>
                                                            </w:div>
                                                            <w:div w:id="1931233646">
                                                              <w:marLeft w:val="0"/>
                                                              <w:marRight w:val="0"/>
                                                              <w:marTop w:val="0"/>
                                                              <w:marBottom w:val="0"/>
                                                              <w:divBdr>
                                                                <w:top w:val="none" w:sz="0" w:space="0" w:color="auto"/>
                                                                <w:left w:val="none" w:sz="0" w:space="0" w:color="auto"/>
                                                                <w:bottom w:val="none" w:sz="0" w:space="0" w:color="auto"/>
                                                                <w:right w:val="none" w:sz="0" w:space="0" w:color="auto"/>
                                                              </w:divBdr>
                                                            </w:div>
                                                            <w:div w:id="494076423">
                                                              <w:marLeft w:val="0"/>
                                                              <w:marRight w:val="0"/>
                                                              <w:marTop w:val="0"/>
                                                              <w:marBottom w:val="0"/>
                                                              <w:divBdr>
                                                                <w:top w:val="none" w:sz="0" w:space="0" w:color="auto"/>
                                                                <w:left w:val="none" w:sz="0" w:space="0" w:color="auto"/>
                                                                <w:bottom w:val="none" w:sz="0" w:space="0" w:color="auto"/>
                                                                <w:right w:val="none" w:sz="0" w:space="0" w:color="auto"/>
                                                              </w:divBdr>
                                                            </w:div>
                                                            <w:div w:id="15780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47451">
                                                  <w:marLeft w:val="0"/>
                                                  <w:marRight w:val="0"/>
                                                  <w:marTop w:val="0"/>
                                                  <w:marBottom w:val="0"/>
                                                  <w:divBdr>
                                                    <w:top w:val="none" w:sz="0" w:space="0" w:color="auto"/>
                                                    <w:left w:val="none" w:sz="0" w:space="0" w:color="auto"/>
                                                    <w:bottom w:val="none" w:sz="0" w:space="0" w:color="auto"/>
                                                    <w:right w:val="none" w:sz="0" w:space="0" w:color="auto"/>
                                                  </w:divBdr>
                                                </w:div>
                                                <w:div w:id="1256669002">
                                                  <w:marLeft w:val="0"/>
                                                  <w:marRight w:val="0"/>
                                                  <w:marTop w:val="0"/>
                                                  <w:marBottom w:val="0"/>
                                                  <w:divBdr>
                                                    <w:top w:val="none" w:sz="0" w:space="0" w:color="auto"/>
                                                    <w:left w:val="none" w:sz="0" w:space="0" w:color="auto"/>
                                                    <w:bottom w:val="none" w:sz="0" w:space="0" w:color="auto"/>
                                                    <w:right w:val="none" w:sz="0" w:space="0" w:color="auto"/>
                                                  </w:divBdr>
                                                </w:div>
                                                <w:div w:id="561140646">
                                                  <w:marLeft w:val="0"/>
                                                  <w:marRight w:val="0"/>
                                                  <w:marTop w:val="0"/>
                                                  <w:marBottom w:val="0"/>
                                                  <w:divBdr>
                                                    <w:top w:val="none" w:sz="0" w:space="0" w:color="auto"/>
                                                    <w:left w:val="none" w:sz="0" w:space="0" w:color="auto"/>
                                                    <w:bottom w:val="none" w:sz="0" w:space="0" w:color="auto"/>
                                                    <w:right w:val="none" w:sz="0" w:space="0" w:color="auto"/>
                                                  </w:divBdr>
                                                </w:div>
                                                <w:div w:id="18468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324441">
      <w:bodyDiv w:val="1"/>
      <w:marLeft w:val="0"/>
      <w:marRight w:val="0"/>
      <w:marTop w:val="0"/>
      <w:marBottom w:val="0"/>
      <w:divBdr>
        <w:top w:val="none" w:sz="0" w:space="0" w:color="auto"/>
        <w:left w:val="none" w:sz="0" w:space="0" w:color="auto"/>
        <w:bottom w:val="none" w:sz="0" w:space="0" w:color="auto"/>
        <w:right w:val="none" w:sz="0" w:space="0" w:color="auto"/>
      </w:divBdr>
    </w:div>
    <w:div w:id="1721904868">
      <w:bodyDiv w:val="1"/>
      <w:marLeft w:val="0"/>
      <w:marRight w:val="0"/>
      <w:marTop w:val="0"/>
      <w:marBottom w:val="0"/>
      <w:divBdr>
        <w:top w:val="none" w:sz="0" w:space="0" w:color="auto"/>
        <w:left w:val="none" w:sz="0" w:space="0" w:color="auto"/>
        <w:bottom w:val="none" w:sz="0" w:space="0" w:color="auto"/>
        <w:right w:val="none" w:sz="0" w:space="0" w:color="auto"/>
      </w:divBdr>
    </w:div>
    <w:div w:id="1761637144">
      <w:bodyDiv w:val="1"/>
      <w:marLeft w:val="0"/>
      <w:marRight w:val="0"/>
      <w:marTop w:val="0"/>
      <w:marBottom w:val="0"/>
      <w:divBdr>
        <w:top w:val="none" w:sz="0" w:space="0" w:color="auto"/>
        <w:left w:val="none" w:sz="0" w:space="0" w:color="auto"/>
        <w:bottom w:val="none" w:sz="0" w:space="0" w:color="auto"/>
        <w:right w:val="none" w:sz="0" w:space="0" w:color="auto"/>
      </w:divBdr>
    </w:div>
    <w:div w:id="1765494699">
      <w:bodyDiv w:val="1"/>
      <w:marLeft w:val="0"/>
      <w:marRight w:val="0"/>
      <w:marTop w:val="0"/>
      <w:marBottom w:val="0"/>
      <w:divBdr>
        <w:top w:val="none" w:sz="0" w:space="0" w:color="auto"/>
        <w:left w:val="none" w:sz="0" w:space="0" w:color="auto"/>
        <w:bottom w:val="none" w:sz="0" w:space="0" w:color="auto"/>
        <w:right w:val="none" w:sz="0" w:space="0" w:color="auto"/>
      </w:divBdr>
      <w:divsChild>
        <w:div w:id="1360279508">
          <w:marLeft w:val="0"/>
          <w:marRight w:val="0"/>
          <w:marTop w:val="0"/>
          <w:marBottom w:val="0"/>
          <w:divBdr>
            <w:top w:val="none" w:sz="0" w:space="0" w:color="auto"/>
            <w:left w:val="none" w:sz="0" w:space="0" w:color="auto"/>
            <w:bottom w:val="none" w:sz="0" w:space="0" w:color="auto"/>
            <w:right w:val="none" w:sz="0" w:space="0" w:color="auto"/>
          </w:divBdr>
          <w:divsChild>
            <w:div w:id="1895849909">
              <w:marLeft w:val="0"/>
              <w:marRight w:val="0"/>
              <w:marTop w:val="0"/>
              <w:marBottom w:val="0"/>
              <w:divBdr>
                <w:top w:val="none" w:sz="0" w:space="0" w:color="auto"/>
                <w:left w:val="none" w:sz="0" w:space="0" w:color="auto"/>
                <w:bottom w:val="none" w:sz="0" w:space="0" w:color="auto"/>
                <w:right w:val="none" w:sz="0" w:space="0" w:color="auto"/>
              </w:divBdr>
              <w:divsChild>
                <w:div w:id="715616937">
                  <w:marLeft w:val="0"/>
                  <w:marRight w:val="0"/>
                  <w:marTop w:val="0"/>
                  <w:marBottom w:val="0"/>
                  <w:divBdr>
                    <w:top w:val="none" w:sz="0" w:space="0" w:color="auto"/>
                    <w:left w:val="none" w:sz="0" w:space="0" w:color="auto"/>
                    <w:bottom w:val="none" w:sz="0" w:space="0" w:color="auto"/>
                    <w:right w:val="none" w:sz="0" w:space="0" w:color="auto"/>
                  </w:divBdr>
                  <w:divsChild>
                    <w:div w:id="1980180978">
                      <w:marLeft w:val="0"/>
                      <w:marRight w:val="0"/>
                      <w:marTop w:val="0"/>
                      <w:marBottom w:val="0"/>
                      <w:divBdr>
                        <w:top w:val="none" w:sz="0" w:space="0" w:color="auto"/>
                        <w:left w:val="none" w:sz="0" w:space="0" w:color="auto"/>
                        <w:bottom w:val="none" w:sz="0" w:space="0" w:color="auto"/>
                        <w:right w:val="none" w:sz="0" w:space="0" w:color="auto"/>
                      </w:divBdr>
                      <w:divsChild>
                        <w:div w:id="341472677">
                          <w:marLeft w:val="0"/>
                          <w:marRight w:val="0"/>
                          <w:marTop w:val="0"/>
                          <w:marBottom w:val="0"/>
                          <w:divBdr>
                            <w:top w:val="none" w:sz="0" w:space="0" w:color="auto"/>
                            <w:left w:val="none" w:sz="0" w:space="0" w:color="auto"/>
                            <w:bottom w:val="none" w:sz="0" w:space="0" w:color="auto"/>
                            <w:right w:val="none" w:sz="0" w:space="0" w:color="auto"/>
                          </w:divBdr>
                          <w:divsChild>
                            <w:div w:id="11036810">
                              <w:marLeft w:val="-225"/>
                              <w:marRight w:val="-225"/>
                              <w:marTop w:val="0"/>
                              <w:marBottom w:val="0"/>
                              <w:divBdr>
                                <w:top w:val="none" w:sz="0" w:space="0" w:color="auto"/>
                                <w:left w:val="none" w:sz="0" w:space="0" w:color="auto"/>
                                <w:bottom w:val="none" w:sz="0" w:space="0" w:color="auto"/>
                                <w:right w:val="none" w:sz="0" w:space="0" w:color="auto"/>
                              </w:divBdr>
                              <w:divsChild>
                                <w:div w:id="1276867035">
                                  <w:marLeft w:val="0"/>
                                  <w:marRight w:val="0"/>
                                  <w:marTop w:val="0"/>
                                  <w:marBottom w:val="0"/>
                                  <w:divBdr>
                                    <w:top w:val="none" w:sz="0" w:space="0" w:color="auto"/>
                                    <w:left w:val="none" w:sz="0" w:space="0" w:color="auto"/>
                                    <w:bottom w:val="none" w:sz="0" w:space="0" w:color="auto"/>
                                    <w:right w:val="none" w:sz="0" w:space="0" w:color="auto"/>
                                  </w:divBdr>
                                  <w:divsChild>
                                    <w:div w:id="125465086">
                                      <w:marLeft w:val="-225"/>
                                      <w:marRight w:val="-225"/>
                                      <w:marTop w:val="0"/>
                                      <w:marBottom w:val="0"/>
                                      <w:divBdr>
                                        <w:top w:val="none" w:sz="0" w:space="0" w:color="auto"/>
                                        <w:left w:val="none" w:sz="0" w:space="0" w:color="auto"/>
                                        <w:bottom w:val="none" w:sz="0" w:space="0" w:color="auto"/>
                                        <w:right w:val="none" w:sz="0" w:space="0" w:color="auto"/>
                                      </w:divBdr>
                                      <w:divsChild>
                                        <w:div w:id="26639048">
                                          <w:marLeft w:val="0"/>
                                          <w:marRight w:val="0"/>
                                          <w:marTop w:val="0"/>
                                          <w:marBottom w:val="0"/>
                                          <w:divBdr>
                                            <w:top w:val="none" w:sz="0" w:space="0" w:color="auto"/>
                                            <w:left w:val="none" w:sz="0" w:space="0" w:color="auto"/>
                                            <w:bottom w:val="none" w:sz="0" w:space="0" w:color="auto"/>
                                            <w:right w:val="none" w:sz="0" w:space="0" w:color="auto"/>
                                          </w:divBdr>
                                          <w:divsChild>
                                            <w:div w:id="1619676195">
                                              <w:marLeft w:val="0"/>
                                              <w:marRight w:val="0"/>
                                              <w:marTop w:val="0"/>
                                              <w:marBottom w:val="0"/>
                                              <w:divBdr>
                                                <w:top w:val="none" w:sz="0" w:space="0" w:color="auto"/>
                                                <w:left w:val="none" w:sz="0" w:space="0" w:color="auto"/>
                                                <w:bottom w:val="none" w:sz="0" w:space="0" w:color="auto"/>
                                                <w:right w:val="none" w:sz="0" w:space="0" w:color="auto"/>
                                              </w:divBdr>
                                              <w:divsChild>
                                                <w:div w:id="7070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624425">
      <w:bodyDiv w:val="1"/>
      <w:marLeft w:val="0"/>
      <w:marRight w:val="0"/>
      <w:marTop w:val="0"/>
      <w:marBottom w:val="0"/>
      <w:divBdr>
        <w:top w:val="none" w:sz="0" w:space="0" w:color="auto"/>
        <w:left w:val="none" w:sz="0" w:space="0" w:color="auto"/>
        <w:bottom w:val="none" w:sz="0" w:space="0" w:color="auto"/>
        <w:right w:val="none" w:sz="0" w:space="0" w:color="auto"/>
      </w:divBdr>
    </w:div>
    <w:div w:id="1818375682">
      <w:bodyDiv w:val="1"/>
      <w:marLeft w:val="0"/>
      <w:marRight w:val="0"/>
      <w:marTop w:val="0"/>
      <w:marBottom w:val="0"/>
      <w:divBdr>
        <w:top w:val="none" w:sz="0" w:space="0" w:color="auto"/>
        <w:left w:val="none" w:sz="0" w:space="0" w:color="auto"/>
        <w:bottom w:val="none" w:sz="0" w:space="0" w:color="auto"/>
        <w:right w:val="none" w:sz="0" w:space="0" w:color="auto"/>
      </w:divBdr>
    </w:div>
    <w:div w:id="1840852303">
      <w:bodyDiv w:val="1"/>
      <w:marLeft w:val="0"/>
      <w:marRight w:val="0"/>
      <w:marTop w:val="0"/>
      <w:marBottom w:val="0"/>
      <w:divBdr>
        <w:top w:val="none" w:sz="0" w:space="0" w:color="auto"/>
        <w:left w:val="none" w:sz="0" w:space="0" w:color="auto"/>
        <w:bottom w:val="none" w:sz="0" w:space="0" w:color="auto"/>
        <w:right w:val="none" w:sz="0" w:space="0" w:color="auto"/>
      </w:divBdr>
    </w:div>
    <w:div w:id="1853176899">
      <w:bodyDiv w:val="1"/>
      <w:marLeft w:val="0"/>
      <w:marRight w:val="0"/>
      <w:marTop w:val="0"/>
      <w:marBottom w:val="0"/>
      <w:divBdr>
        <w:top w:val="none" w:sz="0" w:space="0" w:color="auto"/>
        <w:left w:val="none" w:sz="0" w:space="0" w:color="auto"/>
        <w:bottom w:val="none" w:sz="0" w:space="0" w:color="auto"/>
        <w:right w:val="none" w:sz="0" w:space="0" w:color="auto"/>
      </w:divBdr>
    </w:div>
    <w:div w:id="1947732805">
      <w:bodyDiv w:val="1"/>
      <w:marLeft w:val="0"/>
      <w:marRight w:val="0"/>
      <w:marTop w:val="0"/>
      <w:marBottom w:val="0"/>
      <w:divBdr>
        <w:top w:val="none" w:sz="0" w:space="0" w:color="auto"/>
        <w:left w:val="none" w:sz="0" w:space="0" w:color="auto"/>
        <w:bottom w:val="none" w:sz="0" w:space="0" w:color="auto"/>
        <w:right w:val="none" w:sz="0" w:space="0" w:color="auto"/>
      </w:divBdr>
    </w:div>
    <w:div w:id="1979727596">
      <w:bodyDiv w:val="1"/>
      <w:marLeft w:val="0"/>
      <w:marRight w:val="0"/>
      <w:marTop w:val="0"/>
      <w:marBottom w:val="0"/>
      <w:divBdr>
        <w:top w:val="none" w:sz="0" w:space="0" w:color="auto"/>
        <w:left w:val="none" w:sz="0" w:space="0" w:color="auto"/>
        <w:bottom w:val="none" w:sz="0" w:space="0" w:color="auto"/>
        <w:right w:val="none" w:sz="0" w:space="0" w:color="auto"/>
      </w:divBdr>
    </w:div>
    <w:div w:id="2055737468">
      <w:bodyDiv w:val="1"/>
      <w:marLeft w:val="0"/>
      <w:marRight w:val="0"/>
      <w:marTop w:val="0"/>
      <w:marBottom w:val="0"/>
      <w:divBdr>
        <w:top w:val="none" w:sz="0" w:space="0" w:color="auto"/>
        <w:left w:val="none" w:sz="0" w:space="0" w:color="auto"/>
        <w:bottom w:val="none" w:sz="0" w:space="0" w:color="auto"/>
        <w:right w:val="none" w:sz="0" w:space="0" w:color="auto"/>
      </w:divBdr>
    </w:div>
    <w:div w:id="2056004901">
      <w:bodyDiv w:val="1"/>
      <w:marLeft w:val="0"/>
      <w:marRight w:val="0"/>
      <w:marTop w:val="0"/>
      <w:marBottom w:val="0"/>
      <w:divBdr>
        <w:top w:val="none" w:sz="0" w:space="0" w:color="auto"/>
        <w:left w:val="none" w:sz="0" w:space="0" w:color="auto"/>
        <w:bottom w:val="none" w:sz="0" w:space="0" w:color="auto"/>
        <w:right w:val="none" w:sz="0" w:space="0" w:color="auto"/>
      </w:divBdr>
    </w:div>
    <w:div w:id="2069453861">
      <w:bodyDiv w:val="1"/>
      <w:marLeft w:val="0"/>
      <w:marRight w:val="0"/>
      <w:marTop w:val="0"/>
      <w:marBottom w:val="0"/>
      <w:divBdr>
        <w:top w:val="none" w:sz="0" w:space="0" w:color="auto"/>
        <w:left w:val="none" w:sz="0" w:space="0" w:color="auto"/>
        <w:bottom w:val="none" w:sz="0" w:space="0" w:color="auto"/>
        <w:right w:val="none" w:sz="0" w:space="0" w:color="auto"/>
      </w:divBdr>
      <w:divsChild>
        <w:div w:id="486871334">
          <w:marLeft w:val="0"/>
          <w:marRight w:val="0"/>
          <w:marTop w:val="0"/>
          <w:marBottom w:val="0"/>
          <w:divBdr>
            <w:top w:val="none" w:sz="0" w:space="0" w:color="auto"/>
            <w:left w:val="none" w:sz="0" w:space="0" w:color="auto"/>
            <w:bottom w:val="none" w:sz="0" w:space="0" w:color="auto"/>
            <w:right w:val="none" w:sz="0" w:space="0" w:color="auto"/>
          </w:divBdr>
          <w:divsChild>
            <w:div w:id="503085469">
              <w:marLeft w:val="0"/>
              <w:marRight w:val="0"/>
              <w:marTop w:val="0"/>
              <w:marBottom w:val="0"/>
              <w:divBdr>
                <w:top w:val="none" w:sz="0" w:space="0" w:color="auto"/>
                <w:left w:val="none" w:sz="0" w:space="0" w:color="auto"/>
                <w:bottom w:val="none" w:sz="0" w:space="0" w:color="auto"/>
                <w:right w:val="none" w:sz="0" w:space="0" w:color="auto"/>
              </w:divBdr>
              <w:divsChild>
                <w:div w:id="163518783">
                  <w:marLeft w:val="0"/>
                  <w:marRight w:val="0"/>
                  <w:marTop w:val="0"/>
                  <w:marBottom w:val="0"/>
                  <w:divBdr>
                    <w:top w:val="none" w:sz="0" w:space="0" w:color="auto"/>
                    <w:left w:val="none" w:sz="0" w:space="0" w:color="auto"/>
                    <w:bottom w:val="none" w:sz="0" w:space="0" w:color="auto"/>
                    <w:right w:val="none" w:sz="0" w:space="0" w:color="auto"/>
                  </w:divBdr>
                  <w:divsChild>
                    <w:div w:id="1650788473">
                      <w:marLeft w:val="0"/>
                      <w:marRight w:val="0"/>
                      <w:marTop w:val="0"/>
                      <w:marBottom w:val="0"/>
                      <w:divBdr>
                        <w:top w:val="none" w:sz="0" w:space="0" w:color="auto"/>
                        <w:left w:val="none" w:sz="0" w:space="0" w:color="auto"/>
                        <w:bottom w:val="none" w:sz="0" w:space="0" w:color="auto"/>
                        <w:right w:val="none" w:sz="0" w:space="0" w:color="auto"/>
                      </w:divBdr>
                      <w:divsChild>
                        <w:div w:id="1913543879">
                          <w:marLeft w:val="0"/>
                          <w:marRight w:val="0"/>
                          <w:marTop w:val="0"/>
                          <w:marBottom w:val="0"/>
                          <w:divBdr>
                            <w:top w:val="none" w:sz="0" w:space="0" w:color="auto"/>
                            <w:left w:val="none" w:sz="0" w:space="0" w:color="auto"/>
                            <w:bottom w:val="none" w:sz="0" w:space="0" w:color="auto"/>
                            <w:right w:val="none" w:sz="0" w:space="0" w:color="auto"/>
                          </w:divBdr>
                          <w:divsChild>
                            <w:div w:id="1171801092">
                              <w:marLeft w:val="-225"/>
                              <w:marRight w:val="-225"/>
                              <w:marTop w:val="0"/>
                              <w:marBottom w:val="0"/>
                              <w:divBdr>
                                <w:top w:val="none" w:sz="0" w:space="0" w:color="auto"/>
                                <w:left w:val="none" w:sz="0" w:space="0" w:color="auto"/>
                                <w:bottom w:val="none" w:sz="0" w:space="0" w:color="auto"/>
                                <w:right w:val="none" w:sz="0" w:space="0" w:color="auto"/>
                              </w:divBdr>
                              <w:divsChild>
                                <w:div w:id="28533992">
                                  <w:marLeft w:val="0"/>
                                  <w:marRight w:val="0"/>
                                  <w:marTop w:val="0"/>
                                  <w:marBottom w:val="0"/>
                                  <w:divBdr>
                                    <w:top w:val="none" w:sz="0" w:space="0" w:color="auto"/>
                                    <w:left w:val="none" w:sz="0" w:space="0" w:color="auto"/>
                                    <w:bottom w:val="none" w:sz="0" w:space="0" w:color="auto"/>
                                    <w:right w:val="none" w:sz="0" w:space="0" w:color="auto"/>
                                  </w:divBdr>
                                  <w:divsChild>
                                    <w:div w:id="661854717">
                                      <w:marLeft w:val="-225"/>
                                      <w:marRight w:val="-225"/>
                                      <w:marTop w:val="0"/>
                                      <w:marBottom w:val="0"/>
                                      <w:divBdr>
                                        <w:top w:val="none" w:sz="0" w:space="0" w:color="auto"/>
                                        <w:left w:val="none" w:sz="0" w:space="0" w:color="auto"/>
                                        <w:bottom w:val="none" w:sz="0" w:space="0" w:color="auto"/>
                                        <w:right w:val="none" w:sz="0" w:space="0" w:color="auto"/>
                                      </w:divBdr>
                                      <w:divsChild>
                                        <w:div w:id="623585053">
                                          <w:marLeft w:val="0"/>
                                          <w:marRight w:val="0"/>
                                          <w:marTop w:val="0"/>
                                          <w:marBottom w:val="0"/>
                                          <w:divBdr>
                                            <w:top w:val="none" w:sz="0" w:space="0" w:color="auto"/>
                                            <w:left w:val="none" w:sz="0" w:space="0" w:color="auto"/>
                                            <w:bottom w:val="none" w:sz="0" w:space="0" w:color="auto"/>
                                            <w:right w:val="none" w:sz="0" w:space="0" w:color="auto"/>
                                          </w:divBdr>
                                          <w:divsChild>
                                            <w:div w:id="732852917">
                                              <w:marLeft w:val="0"/>
                                              <w:marRight w:val="0"/>
                                              <w:marTop w:val="0"/>
                                              <w:marBottom w:val="0"/>
                                              <w:divBdr>
                                                <w:top w:val="none" w:sz="0" w:space="0" w:color="auto"/>
                                                <w:left w:val="none" w:sz="0" w:space="0" w:color="auto"/>
                                                <w:bottom w:val="none" w:sz="0" w:space="0" w:color="auto"/>
                                                <w:right w:val="none" w:sz="0" w:space="0" w:color="auto"/>
                                              </w:divBdr>
                                              <w:divsChild>
                                                <w:div w:id="13541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465116">
      <w:bodyDiv w:val="1"/>
      <w:marLeft w:val="0"/>
      <w:marRight w:val="0"/>
      <w:marTop w:val="0"/>
      <w:marBottom w:val="0"/>
      <w:divBdr>
        <w:top w:val="none" w:sz="0" w:space="0" w:color="auto"/>
        <w:left w:val="none" w:sz="0" w:space="0" w:color="auto"/>
        <w:bottom w:val="none" w:sz="0" w:space="0" w:color="auto"/>
        <w:right w:val="none" w:sz="0" w:space="0" w:color="auto"/>
      </w:divBdr>
    </w:div>
    <w:div w:id="2116366125">
      <w:bodyDiv w:val="1"/>
      <w:marLeft w:val="0"/>
      <w:marRight w:val="0"/>
      <w:marTop w:val="0"/>
      <w:marBottom w:val="0"/>
      <w:divBdr>
        <w:top w:val="none" w:sz="0" w:space="0" w:color="auto"/>
        <w:left w:val="none" w:sz="0" w:space="0" w:color="auto"/>
        <w:bottom w:val="none" w:sz="0" w:space="0" w:color="auto"/>
        <w:right w:val="none" w:sz="0" w:space="0" w:color="auto"/>
      </w:divBdr>
    </w:div>
    <w:div w:id="213316195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linois.webex.com/illinois/onstage/g.php?MTID=eabd847a521bd4821fd6466b137df43f5" TargetMode="External"/><Relationship Id="rId18" Type="http://schemas.openxmlformats.org/officeDocument/2006/relationships/hyperlink" Target="http://www.sba.gov/" TargetMode="External"/><Relationship Id="rId26" Type="http://schemas.openxmlformats.org/officeDocument/2006/relationships/hyperlink" Target="https://www2.illinois.gov/dceo/Documents/Tier%203%20Mitigation%20FAQ.pdf" TargetMode="External"/><Relationship Id="rId39" Type="http://schemas.openxmlformats.org/officeDocument/2006/relationships/hyperlink" Target="https://www2.illinois.gov/dceo/AboutDCEO/GrantOpportunities/Pages/2366-1687.aspx" TargetMode="External"/><Relationship Id="rId3" Type="http://schemas.openxmlformats.org/officeDocument/2006/relationships/customXml" Target="../customXml/item3.xml"/><Relationship Id="rId21" Type="http://schemas.openxmlformats.org/officeDocument/2006/relationships/hyperlink" Target="https://illinois.webex.com/illinois/onstage/g.php?MTID=ecf5df772aa39a4b3ce5c3985972cc7ef" TargetMode="External"/><Relationship Id="rId34" Type="http://schemas.openxmlformats.org/officeDocument/2006/relationships/hyperlink" Target="https://dceocures.powerappsportals.com/faqs/" TargetMode="External"/><Relationship Id="rId42" Type="http://schemas.openxmlformats.org/officeDocument/2006/relationships/hyperlink" Target="http://secure-web.cisco.com/1Szp0YR1qFiHh8d9QQ32w6grmqYgfMiONgEOTCT5azVXh2bKya07XN2mbsJ-wycrgCcNQTlTdJi63Rq9u6EehUTXX-HuQse2qK-iPBxgxxOfOURNZJK3aohKuBhgYcTwFZ4h76N3Q1PdPG_20GLa6p0f-NXDK0d92kov3B8toqY_c0wowi8yfL_O9Fh3gxTDwW-73LvEswTTL9zO1UC3KFyfoMqSvxMvgkbGVZy0Gfc4kbzpoVxmK8Ouuya1WfL-Qf8j41aR2dm0trb6nQ0q6WVg5he2PGMmM7cpAKwEaWlNhM2zbd3qFzxb9ZCBz3YhECHpyTt32oHwRw-51MTbEvSDjOGd7L7omtnpZtteyIt_ICrFMFfyWkDlfm6DvdLETDOJRp_RLyvEcPfqgwPNd9gYxeSaNyMg1PlE4xLTDcJkCmLHyHrXvSVH-w1M5CgVP/http%3A%2F%2Flinks.illinois.edu%2Ff%2Fa%2FHjqEDngCEvFSwO8CxiSQlQ%7E%7E%2FAAMFlAA%7E%2FRgRiEkX5P0REaHR0cHM6Ly93d3cuZ292aW5mby5nb3YvY29udGVudC9wa2cvRlItMjAyMS0wMi0wNC9wZGYvMjAyMS0wMjM0My5wZGZXA3NwY0IKYC35wC9ga1wqBFIaYWx5c29uLmdyYWR5MkBpbGxpbm9pcy5nb3ZYBAAAAAQ%7E"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tcc.wildapricot.org/event-4150247" TargetMode="External"/><Relationship Id="rId17" Type="http://schemas.openxmlformats.org/officeDocument/2006/relationships/hyperlink" Target="https://illinois.webex.com/illinois/j.php?MTID=m097b6d22cef426d023f9d5375ba167b4" TargetMode="External"/><Relationship Id="rId25" Type="http://schemas.openxmlformats.org/officeDocument/2006/relationships/hyperlink" Target="https://dceocovid19resources.com/restore-illinois" TargetMode="External"/><Relationship Id="rId33" Type="http://schemas.openxmlformats.org/officeDocument/2006/relationships/hyperlink" Target="https://www2.illinois.gov/dceo/Pages/CURE.aspx" TargetMode="External"/><Relationship Id="rId38" Type="http://schemas.openxmlformats.org/officeDocument/2006/relationships/hyperlink" Target="https://www2.illinois.gov/dceo/CommunityServices/CommunityInfrastructure/Pages/DownstateSmBizStabilizaition.aspx"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llinois.webex.com/illinois/j.php?MTID=me64c9d6620b31db8645644cf588f956b" TargetMode="External"/><Relationship Id="rId20" Type="http://schemas.openxmlformats.org/officeDocument/2006/relationships/hyperlink" Target="https://illinois.webex.com/illinois/onstage/g.php?MTID=ed4522e82c20dd19a870eab60813540c3" TargetMode="External"/><Relationship Id="rId29" Type="http://schemas.openxmlformats.org/officeDocument/2006/relationships/hyperlink" Target="https://secure-web.cisco.com/1Eqzw40B2TLjpoiBh1CRKwjrEUR9D5j90dIdl-Nb_rlbwP_NIGU2FIZb6TzlcSq-K_Jc3H-bJOsPrB9BAmbQD9AX32-WDvMjMMGiZEIyG_3lYVLta_WHkvu_3dzHSznRERhiANp8eH1VbQZ6MmjZh_bkshWAJ4Y-FGXtKDr_sY5MpleX2IJuq26EKafiryPwhXfbHAit8wX11PJYQb66DkQVQDGWLT0-mQsEfGJMkDhdutwwoyExsFlmpt21VIeez0iUT5p7V2mYxNDDr0g1ILmjvJ8X0400k_HI7MRT_CleBPzJwUMSx9AA2tIYSHGo5OMIKPtCi7UohVp2dug-uH6ulovtT3NYfNGNJ5i1vtoRRAcpG1vBLPfLE6CpRV4ufrXc2uEsoNhr7EwHifl6zhzT13rvJjMnn5LPxgiNOSF4/https%3A%2F%2Floanclinic1.eventbrite.com" TargetMode="External"/><Relationship Id="rId41" Type="http://schemas.openxmlformats.org/officeDocument/2006/relationships/hyperlink" Target="http://www.illinois.gov/gethir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ba.gov/funding-programs/loans/coronavirus-relief-options/covid-19-economic-injury-disaster-loans" TargetMode="External"/><Relationship Id="rId32" Type="http://schemas.openxmlformats.org/officeDocument/2006/relationships/hyperlink" Target="https://lp.constantcontactpages.com/su/oBArKbV" TargetMode="External"/><Relationship Id="rId37" Type="http://schemas.openxmlformats.org/officeDocument/2006/relationships/hyperlink" Target="https://crowe.zoom.us/j/99054821252?pwd=bmlUT0JkeHp1M1UrQnRBek5rVTBjQT09" TargetMode="External"/><Relationship Id="rId40" Type="http://schemas.openxmlformats.org/officeDocument/2006/relationships/hyperlink" Target="https://www2.illinois.gov/dceo/ConnectIllinois/Pages/PCsForPeople.aspx"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illinois.webex.com/illinois/j.php?MTID=mab7683a4fd7c1b69c9aead26b0fce1ea" TargetMode="External"/><Relationship Id="rId23" Type="http://schemas.openxmlformats.org/officeDocument/2006/relationships/hyperlink" Target="https://www.sba.gov/funding-programs/loans/coronavirus-relief-options/shuttered-venue-operators-grant" TargetMode="External"/><Relationship Id="rId28" Type="http://schemas.openxmlformats.org/officeDocument/2006/relationships/hyperlink" Target="https://secure-web.cisco.com/1plSQoAnHaNrALcVFsgSNPfP9WKb3aNUxZ8JFXz5gz13WmLa7oAoYmICdP6rIrsSuyE-JP_x6wzRsYQRxvxYJlgRZs7U_dQsVS8rZsIOTxqkKE1A3V3-kJs3FeaffHW4fd6dxwo4jCcVqTc0fkVtYSuAnbX7_fEb54GDdGw3h9aEd2rODKvaLqLjToKy0eY8UZRcMVQnSpA8QRpwCL7u055O-OjChiBP07MUmhqqilJvCLZCMdwvo8N6C7zYr_bhnoXsqBXqctJmuIyb9nYkFWp8JPB9NBOWDx9Qp3I6E_xhwI98plaOIF57iyuvkx2dVmWmcrFU9vNxeOSKONxE2hnAgwdgAnMzj3HiIY6Ij6u5HEfCoEwPCLzEAqimg-byDAYiXQkI5uTIW95UDdkN4hDMZtugvZ2Lc9QsExXggxvs/https%3A%2F%2Fmarketingandsellingfedgov.eventbrite.com" TargetMode="External"/><Relationship Id="rId36" Type="http://schemas.openxmlformats.org/officeDocument/2006/relationships/hyperlink" Target="mailto:LocalCURE@crowe.com" TargetMode="External"/><Relationship Id="rId10" Type="http://schemas.openxmlformats.org/officeDocument/2006/relationships/endnotes" Target="endnotes.xml"/><Relationship Id="rId19" Type="http://schemas.openxmlformats.org/officeDocument/2006/relationships/hyperlink" Target="https://linkprotect.cudasvc.com/url?a=https://www2.illinois.gov/dceo/SmallBizAssistance/BeginHere/Pages/BusinessInformationCenter.aspx&amp;c=E%2c1%2ceoVHSEKqly3OxJKazGNPNW5smOLWS3HSdWRDMPRp3upF-VMWbyM7OCGNLmd4BGY4Z8DRvYbCyPwHVPFhT2XPx6M-_TnYluBg17vGRJ3q&amp;typo=1" TargetMode="External"/><Relationship Id="rId31" Type="http://schemas.openxmlformats.org/officeDocument/2006/relationships/hyperlink" Target="https://www2.illinois.gov/dceo/AboutDCEO/GrantOpportunities/Pages/2363-1673.asp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llinois.webex.com/illinois/j.php?MTID=mdac63fc058a28665bc12f2db155d8e81" TargetMode="External"/><Relationship Id="rId22" Type="http://schemas.openxmlformats.org/officeDocument/2006/relationships/hyperlink" Target="https://illinois.webex.com/illinois/onstage/g.php?MTID=edb0eb3245f936c3093c8c944f4132c27" TargetMode="External"/><Relationship Id="rId27" Type="http://schemas.openxmlformats.org/officeDocument/2006/relationships/hyperlink" Target="https://dph.illinois.gov/regionmetrics" TargetMode="External"/><Relationship Id="rId30" Type="http://schemas.openxmlformats.org/officeDocument/2006/relationships/hyperlink" Target="https://www2.illinois.gov/dceo/AboutDCEO/GrantOpportunities/Pages/2366-1687.aspx" TargetMode="External"/><Relationship Id="rId35" Type="http://schemas.openxmlformats.org/officeDocument/2006/relationships/hyperlink" Target="mailto:LocalCURE@crowe.com" TargetMode="External"/><Relationship Id="rId43" Type="http://schemas.openxmlformats.org/officeDocument/2006/relationships/hyperlink" Target="https://www.eventbrite.com/o/idot-supportive-services-15629822218"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769AF984916043BE76F1E20A806A5F" ma:contentTypeVersion="14" ma:contentTypeDescription="Create a new document." ma:contentTypeScope="" ma:versionID="ebc8b0dd09d8fbae9c6a5c6dd1038374">
  <xsd:schema xmlns:xsd="http://www.w3.org/2001/XMLSchema" xmlns:xs="http://www.w3.org/2001/XMLSchema" xmlns:p="http://schemas.microsoft.com/office/2006/metadata/properties" xmlns:ns1="http://schemas.microsoft.com/sharepoint/v3" xmlns:ns3="0a673f7d-46fd-4ca9-8418-ecf988a8675e" xmlns:ns4="9a3802be-b3ea-4621-99b0-917a733c92fe" targetNamespace="http://schemas.microsoft.com/office/2006/metadata/properties" ma:root="true" ma:fieldsID="2810a4684922c0b6c457278d979dc6df" ns1:_="" ns3:_="" ns4:_="">
    <xsd:import namespace="http://schemas.microsoft.com/sharepoint/v3"/>
    <xsd:import namespace="0a673f7d-46fd-4ca9-8418-ecf988a8675e"/>
    <xsd:import namespace="9a3802be-b3ea-4621-99b0-917a733c92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73f7d-46fd-4ca9-8418-ecf988a86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3802be-b3ea-4621-99b0-917a733c92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1F8AEE8-0E61-4BAD-BFE6-B3B329FA427F}">
  <ds:schemaRefs>
    <ds:schemaRef ds:uri="http://schemas.microsoft.com/sharepoint/v3/contenttype/forms"/>
  </ds:schemaRefs>
</ds:datastoreItem>
</file>

<file path=customXml/itemProps2.xml><?xml version="1.0" encoding="utf-8"?>
<ds:datastoreItem xmlns:ds="http://schemas.openxmlformats.org/officeDocument/2006/customXml" ds:itemID="{D1A79252-8C03-4E86-810C-F4E957DCD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673f7d-46fd-4ca9-8418-ecf988a8675e"/>
    <ds:schemaRef ds:uri="9a3802be-b3ea-4621-99b0-917a733c9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72E4A-262A-42E8-8243-CB3B086AF278}">
  <ds:schemaRefs>
    <ds:schemaRef ds:uri="http://schemas.openxmlformats.org/officeDocument/2006/bibliography"/>
  </ds:schemaRefs>
</ds:datastoreItem>
</file>

<file path=customXml/itemProps4.xml><?xml version="1.0" encoding="utf-8"?>
<ds:datastoreItem xmlns:ds="http://schemas.openxmlformats.org/officeDocument/2006/customXml" ds:itemID="{BFD3253D-BFC1-43FF-84E5-FC0EA1E4355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3964</Words>
  <Characters>22596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_DCEO Letterhead_ColorLogo</vt:lpstr>
    </vt:vector>
  </TitlesOfParts>
  <Company>ILDCEO</Company>
  <LinksUpToDate>false</LinksUpToDate>
  <CharactersWithSpaces>26507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_DCEO Letterhead_ColorLogo</dc:title>
  <dc:subject/>
  <dc:creator>Brian McGrady</dc:creator>
  <cp:keywords/>
  <dc:description>New Color Logo</dc:description>
  <cp:lastModifiedBy>McKeown, Joseph</cp:lastModifiedBy>
  <cp:revision>34</cp:revision>
  <cp:lastPrinted>2020-09-18T20:10:00Z</cp:lastPrinted>
  <dcterms:created xsi:type="dcterms:W3CDTF">2021-02-19T14:55:00Z</dcterms:created>
  <dcterms:modified xsi:type="dcterms:W3CDTF">2021-02-22T04:17:00Z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0x01010053769AF984916043BE76F1E20A806A5F</vt:lpwstr>
  </property>
  <property fmtid="{D5CDD505-2E9C-101B-9397-08002B2CF9AE}" pid="3" name="_DCDateModified">
    <vt:lpwstr>2010-06-29T00:00:00Z</vt:lpwstr>
  </property>
  <property fmtid="{D5CDD505-2E9C-101B-9397-08002B2CF9AE}" pid="4" name="Bureau List">
    <vt:lpwstr>_Agencywide</vt:lpwstr>
  </property>
  <property fmtid="{D5CDD505-2E9C-101B-9397-08002B2CF9AE}" pid="5" name="_DCDateCreated">
    <vt:lpwstr>1999-11-29T00:00:00Z</vt:lpwstr>
  </property>
  <property fmtid="{D5CDD505-2E9C-101B-9397-08002B2CF9AE}" pid="6" name="Order">
    <vt:i4>3100</vt:i4>
  </property>
</Properties>
</file>