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797" w:rsidRDefault="006A1797" w:rsidP="006A1797">
      <w:pPr>
        <w:rPr>
          <w:b/>
        </w:rPr>
      </w:pPr>
    </w:p>
    <w:p w:rsidR="00AF267D" w:rsidRDefault="00AF267D" w:rsidP="006A1797">
      <w:pPr>
        <w:rPr>
          <w:b/>
        </w:rPr>
      </w:pPr>
    </w:p>
    <w:p w:rsidR="005B1C8F" w:rsidRPr="00B75920" w:rsidRDefault="005B1C8F" w:rsidP="006A1797">
      <w:pPr>
        <w:rPr>
          <w:b/>
        </w:rPr>
      </w:pPr>
    </w:p>
    <w:p w:rsidR="006A1797" w:rsidRPr="00317AE5" w:rsidRDefault="00317AE5" w:rsidP="006A1797">
      <w:pPr>
        <w:rPr>
          <w:rFonts w:cstheme="minorHAnsi"/>
          <w:b/>
          <w:sz w:val="28"/>
          <w:szCs w:val="28"/>
        </w:rPr>
      </w:pPr>
      <w:r w:rsidRPr="00317AE5">
        <w:rPr>
          <w:rFonts w:cstheme="minorHAnsi"/>
          <w:b/>
          <w:sz w:val="28"/>
          <w:szCs w:val="28"/>
        </w:rPr>
        <w:t>Rainbows End launch their Emotional Wellbeing Handbook</w:t>
      </w:r>
    </w:p>
    <w:p w:rsidR="00317AE5" w:rsidRPr="00DA726B" w:rsidRDefault="00317AE5" w:rsidP="006A1797">
      <w:pPr>
        <w:rPr>
          <w:rFonts w:cstheme="minorHAnsi"/>
        </w:rPr>
      </w:pPr>
    </w:p>
    <w:p w:rsidR="00317AE5" w:rsidRDefault="00317AE5" w:rsidP="00DA726B">
      <w:pPr>
        <w:rPr>
          <w:rFonts w:cstheme="minorHAnsi"/>
        </w:rPr>
      </w:pPr>
      <w:r>
        <w:rPr>
          <w:rFonts w:cstheme="minorHAnsi"/>
          <w:noProof/>
          <w:lang w:eastAsia="en-GB"/>
        </w:rPr>
        <w:drawing>
          <wp:inline distT="0" distB="0" distL="0" distR="0">
            <wp:extent cx="3192780" cy="2131232"/>
            <wp:effectExtent l="0" t="0" r="762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 and L wall smiles lovely.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93114" cy="2131455"/>
                    </a:xfrm>
                    <a:prstGeom prst="rect">
                      <a:avLst/>
                    </a:prstGeom>
                  </pic:spPr>
                </pic:pic>
              </a:graphicData>
            </a:graphic>
          </wp:inline>
        </w:drawing>
      </w:r>
    </w:p>
    <w:p w:rsidR="00317AE5" w:rsidRDefault="00317AE5" w:rsidP="00DA726B">
      <w:pPr>
        <w:rPr>
          <w:rFonts w:cstheme="minorHAnsi"/>
        </w:rPr>
      </w:pPr>
    </w:p>
    <w:p w:rsidR="00DA726B" w:rsidRDefault="00DA726B" w:rsidP="00DA726B">
      <w:r w:rsidRPr="00DA726B">
        <w:rPr>
          <w:rFonts w:cstheme="minorHAnsi"/>
        </w:rPr>
        <w:t>Longstanding Durham Business Club Members Jenny and Elizabeth</w:t>
      </w:r>
      <w:r>
        <w:rPr>
          <w:rFonts w:cstheme="minorHAnsi"/>
        </w:rPr>
        <w:t xml:space="preserve"> from Rainbows End Coaching have had some exciting news to share of late. They have launched their </w:t>
      </w:r>
      <w:r w:rsidRPr="00DA726B">
        <w:rPr>
          <w:rFonts w:cstheme="minorHAnsi"/>
          <w:b/>
        </w:rPr>
        <w:t>Emotional Wellbeing Handbook</w:t>
      </w:r>
      <w:r>
        <w:rPr>
          <w:rFonts w:cstheme="minorHAnsi"/>
          <w:b/>
        </w:rPr>
        <w:t xml:space="preserve">, </w:t>
      </w:r>
      <w:r>
        <w:t xml:space="preserve">a collection of some of the very best tools and techniques that they have developed over ten years of working with coaching clients. </w:t>
      </w:r>
    </w:p>
    <w:p w:rsidR="00DA726B" w:rsidRDefault="00DA726B" w:rsidP="00DA726B"/>
    <w:p w:rsidR="00DA726B" w:rsidRDefault="00DA726B" w:rsidP="00DA726B">
      <w:r>
        <w:t>Jenny says “Th</w:t>
      </w:r>
      <w:r w:rsidR="0056662B">
        <w:t>e</w:t>
      </w:r>
      <w:r>
        <w:t xml:space="preserve"> handbook guide</w:t>
      </w:r>
      <w:r w:rsidR="0056662B">
        <w:t>s</w:t>
      </w:r>
      <w:r>
        <w:t xml:space="preserve"> </w:t>
      </w:r>
      <w:r w:rsidR="0056662B">
        <w:t>the user</w:t>
      </w:r>
      <w:r>
        <w:t xml:space="preserve"> through a process of reflection, self-discovery, goal setting and action planning.  Based on our Rainbow theme it is easy to use, beautiful, simple and highly effective in helping you to make real improvements to your life and your happiness.”</w:t>
      </w:r>
    </w:p>
    <w:p w:rsidR="0056662B" w:rsidRDefault="0056662B" w:rsidP="00DA726B"/>
    <w:p w:rsidR="0056662B" w:rsidRDefault="0056662B" w:rsidP="0056662B">
      <w:r>
        <w:t>Co-author author Elizabeth says “This handbook is an excellent resource for owner managers as well as staff teams in any industry. It’s an ideal tool for improving emotional wellbeing which we know brings many benefits to a working environment”.</w:t>
      </w:r>
    </w:p>
    <w:p w:rsidR="0056662B" w:rsidRDefault="0056662B" w:rsidP="0056662B"/>
    <w:p w:rsidR="00317AE5" w:rsidRDefault="00317AE5" w:rsidP="0056662B">
      <w:r>
        <w:t xml:space="preserve">Copies are available at </w:t>
      </w:r>
      <w:r w:rsidRPr="00317AE5">
        <w:t>http://www.rainbowsendcoaching.com/store/</w:t>
      </w:r>
    </w:p>
    <w:p w:rsidR="00317AE5" w:rsidRDefault="00317AE5" w:rsidP="0056662B"/>
    <w:p w:rsidR="0056662B" w:rsidRDefault="0056662B" w:rsidP="0056662B">
      <w:r>
        <w:t>Jenny and Liz are currently offering a free seminar with purchases of 25 books or more. This hour long session will explore what good emotional health looks like and how best to achieve it.</w:t>
      </w:r>
      <w:r w:rsidR="00317AE5">
        <w:t xml:space="preserve"> Bulk purchases can be made directly from </w:t>
      </w:r>
      <w:hyperlink r:id="rId5" w:history="1">
        <w:r w:rsidR="00317AE5" w:rsidRPr="004F5ACD">
          <w:rPr>
            <w:rStyle w:val="Hyperlink"/>
          </w:rPr>
          <w:t>elizabeth@rainbowsendcoaching.com</w:t>
        </w:r>
      </w:hyperlink>
    </w:p>
    <w:p w:rsidR="006A1797" w:rsidRDefault="006A1797" w:rsidP="006A1797">
      <w:pPr>
        <w:rPr>
          <w:b/>
        </w:rPr>
      </w:pPr>
    </w:p>
    <w:p w:rsidR="006A1797" w:rsidRDefault="006A1797" w:rsidP="006A1797">
      <w:r>
        <w:t>Jenny and Elizabeth co-founded Rainbows End in 2008 because they are passionate about helping people improve their emotional wellbeing. Their backgrounds encompass psychology, mental health support, advice and guidance and personal development training. They have developed a wealth of materials, tools and techniques to achieve their mission of spreading mental wellbeing to as many people as possible.</w:t>
      </w:r>
    </w:p>
    <w:p w:rsidR="006A1797" w:rsidRDefault="006A1797" w:rsidP="006A1797"/>
    <w:p w:rsidR="006A1797" w:rsidRDefault="006A1797" w:rsidP="006A1797">
      <w:pPr>
        <w:rPr>
          <w:rFonts w:ascii="Ink Free" w:hAnsi="Ink Free"/>
        </w:rPr>
      </w:pPr>
    </w:p>
    <w:p w:rsidR="00317AE5" w:rsidRPr="001852E0" w:rsidRDefault="006A1797" w:rsidP="00317AE5">
      <w:pPr>
        <w:rPr>
          <w:rFonts w:ascii="Ink Free" w:hAnsi="Ink Free"/>
        </w:rPr>
      </w:pPr>
      <w:r w:rsidRPr="001852E0">
        <w:rPr>
          <w:rFonts w:ascii="Ink Free" w:hAnsi="Ink Free"/>
        </w:rPr>
        <w:t>“I LOVE the Rainbow of Life!  Doing this simple exercise allowed me to really focus on different areas of my life.  This brought about some huge realisations of how I wanted things to be and gave me the desire to reach for my goals.  Taking time to visualise my ambitions gave me the boost I needed and loads of positive things fell into place for me.”</w:t>
      </w:r>
      <w:r w:rsidR="00317AE5" w:rsidRPr="00317AE5">
        <w:rPr>
          <w:rFonts w:ascii="Ink Free" w:hAnsi="Ink Free"/>
        </w:rPr>
        <w:t xml:space="preserve"> </w:t>
      </w:r>
      <w:r w:rsidR="00317AE5" w:rsidRPr="001852E0">
        <w:rPr>
          <w:rFonts w:ascii="Ink Free" w:hAnsi="Ink Free"/>
        </w:rPr>
        <w:t xml:space="preserve">Samantha </w:t>
      </w:r>
    </w:p>
    <w:p w:rsidR="006A1797" w:rsidRPr="001852E0" w:rsidRDefault="006A1797" w:rsidP="006A1797">
      <w:pPr>
        <w:rPr>
          <w:rFonts w:ascii="Ink Free" w:hAnsi="Ink Free"/>
        </w:rPr>
      </w:pPr>
    </w:p>
    <w:p w:rsidR="00317AE5" w:rsidRDefault="006A1797" w:rsidP="00317AE5">
      <w:pPr>
        <w:rPr>
          <w:rFonts w:ascii="Ink Free" w:hAnsi="Ink Free"/>
        </w:rPr>
      </w:pPr>
      <w:r w:rsidRPr="001852E0">
        <w:rPr>
          <w:rFonts w:ascii="Ink Free" w:hAnsi="Ink Free"/>
        </w:rPr>
        <w:t>“Completing the Emotional Wellbeing Handbook has given me so much clarity that I feel my life is now in order.  I know I have to put the effort in and make changes, but at least now I have a plan and well thought through reasons for putting these changes into practise.  I somehow feel stronger and more able to face the future head on.”</w:t>
      </w:r>
      <w:r w:rsidR="00317AE5" w:rsidRPr="00317AE5">
        <w:rPr>
          <w:rFonts w:ascii="Ink Free" w:hAnsi="Ink Free"/>
        </w:rPr>
        <w:t xml:space="preserve"> </w:t>
      </w:r>
      <w:r w:rsidR="00317AE5" w:rsidRPr="001852E0">
        <w:rPr>
          <w:rFonts w:ascii="Ink Free" w:hAnsi="Ink Free"/>
        </w:rPr>
        <w:t>Sarah</w:t>
      </w:r>
    </w:p>
    <w:p w:rsidR="00317AE5" w:rsidRDefault="00317AE5" w:rsidP="00317AE5">
      <w:pPr>
        <w:rPr>
          <w:rFonts w:ascii="Ink Free" w:hAnsi="Ink Free"/>
        </w:rPr>
      </w:pPr>
    </w:p>
    <w:p w:rsidR="00317AE5" w:rsidRDefault="00317AE5" w:rsidP="00317AE5">
      <w:pPr>
        <w:rPr>
          <w:rFonts w:ascii="Ink Free" w:hAnsi="Ink Free"/>
        </w:rPr>
      </w:pPr>
    </w:p>
    <w:p w:rsidR="00317AE5" w:rsidRPr="001852E0" w:rsidRDefault="00317AE5" w:rsidP="00317AE5">
      <w:pPr>
        <w:rPr>
          <w:rFonts w:ascii="Ink Free" w:hAnsi="Ink Free"/>
        </w:rPr>
      </w:pPr>
      <w:bookmarkStart w:id="0" w:name="_GoBack"/>
      <w:r>
        <w:rPr>
          <w:rFonts w:ascii="Ink Free" w:hAnsi="Ink Free"/>
          <w:noProof/>
          <w:lang w:eastAsia="en-GB"/>
        </w:rPr>
        <w:drawing>
          <wp:inline distT="0" distB="0" distL="0" distR="0">
            <wp:extent cx="2330093" cy="2272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WHcover-fron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294" cy="2281977"/>
                    </a:xfrm>
                    <a:prstGeom prst="rect">
                      <a:avLst/>
                    </a:prstGeom>
                  </pic:spPr>
                </pic:pic>
              </a:graphicData>
            </a:graphic>
          </wp:inline>
        </w:drawing>
      </w:r>
      <w:bookmarkEnd w:id="0"/>
    </w:p>
    <w:p w:rsidR="006A1797" w:rsidRPr="001852E0" w:rsidRDefault="006A1797" w:rsidP="006A1797">
      <w:pPr>
        <w:rPr>
          <w:rFonts w:ascii="Ink Free" w:hAnsi="Ink Free"/>
        </w:rPr>
      </w:pPr>
    </w:p>
    <w:p w:rsidR="006A1797" w:rsidRDefault="006A1797" w:rsidP="006A1797">
      <w:pPr>
        <w:rPr>
          <w:b/>
        </w:rPr>
      </w:pPr>
    </w:p>
    <w:p w:rsidR="006A1797" w:rsidRDefault="006A1797" w:rsidP="006A1797">
      <w:pPr>
        <w:rPr>
          <w:b/>
        </w:rPr>
      </w:pPr>
    </w:p>
    <w:sectPr w:rsidR="006A1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k Free">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97"/>
    <w:rsid w:val="00034078"/>
    <w:rsid w:val="000B39D9"/>
    <w:rsid w:val="00285CCC"/>
    <w:rsid w:val="002E53E3"/>
    <w:rsid w:val="00317AE5"/>
    <w:rsid w:val="0056662B"/>
    <w:rsid w:val="005B1C8F"/>
    <w:rsid w:val="006A1797"/>
    <w:rsid w:val="00AF267D"/>
    <w:rsid w:val="00C7687A"/>
    <w:rsid w:val="00DA7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B8EA8F-0E12-4D36-B3C0-C98C7326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79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1797"/>
    <w:rPr>
      <w:color w:val="0563C1" w:themeColor="hyperlink"/>
      <w:u w:val="single"/>
    </w:rPr>
  </w:style>
  <w:style w:type="character" w:customStyle="1" w:styleId="UnresolvedMention">
    <w:name w:val="Unresolved Mention"/>
    <w:basedOn w:val="DefaultParagraphFont"/>
    <w:uiPriority w:val="99"/>
    <w:semiHidden/>
    <w:unhideWhenUsed/>
    <w:rsid w:val="00317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341564">
      <w:bodyDiv w:val="1"/>
      <w:marLeft w:val="0"/>
      <w:marRight w:val="0"/>
      <w:marTop w:val="0"/>
      <w:marBottom w:val="0"/>
      <w:divBdr>
        <w:top w:val="none" w:sz="0" w:space="0" w:color="auto"/>
        <w:left w:val="none" w:sz="0" w:space="0" w:color="auto"/>
        <w:bottom w:val="none" w:sz="0" w:space="0" w:color="auto"/>
        <w:right w:val="none" w:sz="0" w:space="0" w:color="auto"/>
      </w:divBdr>
    </w:div>
    <w:div w:id="1256094605">
      <w:bodyDiv w:val="1"/>
      <w:marLeft w:val="0"/>
      <w:marRight w:val="0"/>
      <w:marTop w:val="0"/>
      <w:marBottom w:val="0"/>
      <w:divBdr>
        <w:top w:val="none" w:sz="0" w:space="0" w:color="auto"/>
        <w:left w:val="none" w:sz="0" w:space="0" w:color="auto"/>
        <w:bottom w:val="none" w:sz="0" w:space="0" w:color="auto"/>
        <w:right w:val="none" w:sz="0" w:space="0" w:color="auto"/>
      </w:divBdr>
    </w:div>
    <w:div w:id="174767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elizabeth@rainbowsendcoaching.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Sue Park</cp:lastModifiedBy>
  <cp:revision>2</cp:revision>
  <dcterms:created xsi:type="dcterms:W3CDTF">2019-01-24T14:16:00Z</dcterms:created>
  <dcterms:modified xsi:type="dcterms:W3CDTF">2019-01-24T14:16:00Z</dcterms:modified>
</cp:coreProperties>
</file>