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ADF0" w14:textId="1E778C99" w:rsidR="005A7392" w:rsidRDefault="005A7392" w:rsidP="005A7392">
      <w:pPr>
        <w:jc w:val="center"/>
        <w:rPr>
          <w:i/>
          <w:iCs/>
        </w:rPr>
      </w:pPr>
      <w:r>
        <w:rPr>
          <w:i/>
          <w:iCs/>
        </w:rPr>
        <w:t>Sample Template to Submit for Public Comment on CMS Proposed Changes to Modifier 25</w:t>
      </w:r>
    </w:p>
    <w:p w14:paraId="3EB04924" w14:textId="77777777" w:rsidR="005A7392" w:rsidRDefault="005A7392" w:rsidP="005A7392">
      <w:pPr>
        <w:rPr>
          <w:i/>
          <w:iCs/>
        </w:rPr>
      </w:pPr>
    </w:p>
    <w:p w14:paraId="00A622FF" w14:textId="49BBA4DB" w:rsidR="005A7392" w:rsidRPr="005A7392" w:rsidRDefault="005A7392" w:rsidP="005A7392">
      <w:pPr>
        <w:rPr>
          <w:i/>
          <w:iCs/>
        </w:rPr>
      </w:pPr>
      <w:r w:rsidRPr="005A7392">
        <w:rPr>
          <w:i/>
          <w:iCs/>
        </w:rPr>
        <w:t xml:space="preserve">I'm an Idaho physician and have deep concerns about </w:t>
      </w:r>
      <w:proofErr w:type="gramStart"/>
      <w:r w:rsidRPr="005A7392">
        <w:rPr>
          <w:i/>
          <w:iCs/>
        </w:rPr>
        <w:t>the 2027</w:t>
      </w:r>
      <w:proofErr w:type="gramEnd"/>
      <w:r w:rsidRPr="005A7392">
        <w:rPr>
          <w:i/>
          <w:iCs/>
        </w:rPr>
        <w:t xml:space="preserve"> proposed Medicare Physician Fee Schedule, particularly the Modifier 25 payment changes. Idaho physicians routinely diagnose and treat patients in a single visit to avoid unnecessary delays in care, for example, [</w:t>
      </w:r>
      <w:r w:rsidRPr="005A7392">
        <w:rPr>
          <w:b/>
          <w:bCs/>
          <w:i/>
          <w:iCs/>
        </w:rPr>
        <w:t>insert your example</w:t>
      </w:r>
      <w:r w:rsidRPr="005A7392">
        <w:rPr>
          <w:i/>
          <w:iCs/>
        </w:rPr>
        <w:t>, e.g., "performing a skin biopsy or joint injection during the same visit as a patient with unstable diabetes or hypertension" etc.].</w:t>
      </w:r>
    </w:p>
    <w:p w14:paraId="0099531A" w14:textId="77777777" w:rsidR="005A7392" w:rsidRPr="005A7392" w:rsidRDefault="005A7392" w:rsidP="005A7392">
      <w:pPr>
        <w:rPr>
          <w:i/>
          <w:iCs/>
        </w:rPr>
      </w:pPr>
      <w:r w:rsidRPr="005A7392">
        <w:rPr>
          <w:i/>
          <w:iCs/>
        </w:rPr>
        <w:t xml:space="preserve">Idaho Medicare patients </w:t>
      </w:r>
      <w:proofErr w:type="gramStart"/>
      <w:r w:rsidRPr="005A7392">
        <w:rPr>
          <w:i/>
          <w:iCs/>
        </w:rPr>
        <w:t>already struggle</w:t>
      </w:r>
      <w:proofErr w:type="gramEnd"/>
      <w:r w:rsidRPr="005A7392">
        <w:rPr>
          <w:i/>
          <w:iCs/>
        </w:rPr>
        <w:t xml:space="preserve"> with access to care. Many of our patients live in rural communities and drive one to three hours one way to reach a physician. If this rule pushes physicians to split same-day E/M visits and procedures into separate appointments to avoid the payment cut, our rural patients will bear the real cost: a second full day of travel, additional time away from work or caregiving responsibilities, and the fuel and lodging expenses that come with long-distance trips to see a physician. For patients on fixed incomes, an elderly patient without reliable transportation, or a family already stretching a Medicare budget, a second required visit isn't a minor inconvenience, it can mean delaying or forgoing care altogether.</w:t>
      </w:r>
      <w:r w:rsidRPr="005A7392">
        <w:t xml:space="preserve"> </w:t>
      </w:r>
      <w:r w:rsidRPr="005A7392">
        <w:rPr>
          <w:i/>
          <w:iCs/>
        </w:rPr>
        <w:t>This cut contradicts CMS's movement of creating holistic, accessible, and team-based approach to patient care.</w:t>
      </w:r>
    </w:p>
    <w:p w14:paraId="1515C459" w14:textId="77777777" w:rsidR="005A7392" w:rsidRPr="005A7392" w:rsidRDefault="005A7392" w:rsidP="005A7392">
      <w:pPr>
        <w:rPr>
          <w:i/>
          <w:iCs/>
        </w:rPr>
      </w:pPr>
      <w:r w:rsidRPr="005A7392">
        <w:rPr>
          <w:i/>
          <w:iCs/>
        </w:rPr>
        <w:t>[</w:t>
      </w:r>
      <w:r w:rsidRPr="005A7392">
        <w:rPr>
          <w:b/>
          <w:bCs/>
          <w:i/>
          <w:iCs/>
        </w:rPr>
        <w:t>Add your personal story here</w:t>
      </w:r>
      <w:r w:rsidRPr="005A7392">
        <w:rPr>
          <w:i/>
          <w:iCs/>
        </w:rPr>
        <w:t xml:space="preserve"> - for example, a specific patient who would have had to make a second long-distance trip, or how your practice's patient population would be affected by added travel burden.]</w:t>
      </w:r>
    </w:p>
    <w:p w14:paraId="7F1A3646" w14:textId="77777777" w:rsidR="005A7392" w:rsidRPr="005A7392" w:rsidRDefault="005A7392" w:rsidP="005A7392">
      <w:pPr>
        <w:rPr>
          <w:i/>
          <w:iCs/>
        </w:rPr>
      </w:pPr>
      <w:r w:rsidRPr="005A7392">
        <w:rPr>
          <w:i/>
          <w:iCs/>
        </w:rPr>
        <w:t>This proposal could significantly affect patient access to care and the viability of physician practices like mine. Splitting medically appropriate same-day care into multiple visits does not reduce cost or improve quality, it simply shifts the burden onto the patients who can least afford it.</w:t>
      </w:r>
    </w:p>
    <w:p w14:paraId="72DD6BC7" w14:textId="77777777" w:rsidR="00D97F7E" w:rsidRDefault="00D97F7E"/>
    <w:sectPr w:rsidR="00D97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392"/>
    <w:rsid w:val="00033F02"/>
    <w:rsid w:val="005A7392"/>
    <w:rsid w:val="00910DBE"/>
    <w:rsid w:val="00D9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AE66"/>
  <w15:chartTrackingRefBased/>
  <w15:docId w15:val="{E180E16A-B1A2-4AA7-AF7F-6581370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3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Kenady</dc:creator>
  <cp:keywords/>
  <dc:description/>
  <cp:lastModifiedBy>Kat Kenady</cp:lastModifiedBy>
  <cp:revision>1</cp:revision>
  <dcterms:created xsi:type="dcterms:W3CDTF">2026-08-31T17:00:00Z</dcterms:created>
  <dcterms:modified xsi:type="dcterms:W3CDTF">2026-08-31T17:03:00Z</dcterms:modified>
</cp:coreProperties>
</file>