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21C0A" w14:textId="5336604A" w:rsidR="008174F9" w:rsidRDefault="00B35392" w:rsidP="0012346A">
      <w:pPr>
        <w:pStyle w:val="Header"/>
        <w:spacing w:after="120"/>
        <w:ind w:right="-720"/>
        <w:rPr>
          <w:rFonts w:ascii="Georgia" w:hAnsi="Georgia"/>
        </w:rPr>
      </w:pPr>
      <w:r w:rsidRPr="0099683F">
        <w:rPr>
          <w:rFonts w:ascii="Georgia" w:hAnsi="Georgia"/>
          <w:noProof/>
        </w:rPr>
        <w:drawing>
          <wp:anchor distT="0" distB="0" distL="114300" distR="114300" simplePos="0" relativeHeight="251665416" behindDoc="0" locked="0" layoutInCell="1" allowOverlap="1" wp14:anchorId="4E6DC30E" wp14:editId="7DA65946">
            <wp:simplePos x="0" y="0"/>
            <wp:positionH relativeFrom="margin">
              <wp:posOffset>0</wp:posOffset>
            </wp:positionH>
            <wp:positionV relativeFrom="paragraph">
              <wp:posOffset>-74295</wp:posOffset>
            </wp:positionV>
            <wp:extent cx="2027555" cy="1242060"/>
            <wp:effectExtent l="0" t="0" r="0" b="0"/>
            <wp:wrapNone/>
            <wp:docPr id="2096536712" name="Picture 2096536712" descr="C:\Users\Dana\AppData\Local\Temp\Temp2_Extension.zip\Extension\EXTENSION-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ana\AppData\Local\Temp\Temp2_Extension.zip\Extension\EXTENSION-V.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27555" cy="1242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587573" w14:textId="5D05E278" w:rsidR="009579BB" w:rsidRDefault="00200B20" w:rsidP="0012346A">
      <w:pPr>
        <w:pStyle w:val="Header"/>
        <w:spacing w:after="120"/>
        <w:ind w:right="-720"/>
        <w:rPr>
          <w:rFonts w:ascii="Georgia" w:hAnsi="Georgia"/>
        </w:rPr>
      </w:pPr>
      <w:r w:rsidRPr="0099683F">
        <w:rPr>
          <w:rFonts w:ascii="Georgia" w:hAnsi="Georgia"/>
          <w:noProof/>
        </w:rPr>
        <mc:AlternateContent>
          <mc:Choice Requires="wps">
            <w:drawing>
              <wp:anchor distT="0" distB="0" distL="114300" distR="114300" simplePos="0" relativeHeight="251658242" behindDoc="0" locked="0" layoutInCell="1" allowOverlap="1" wp14:anchorId="24599059" wp14:editId="0B6C8436">
                <wp:simplePos x="0" y="0"/>
                <wp:positionH relativeFrom="page">
                  <wp:posOffset>6325235</wp:posOffset>
                </wp:positionH>
                <wp:positionV relativeFrom="page">
                  <wp:posOffset>242570</wp:posOffset>
                </wp:positionV>
                <wp:extent cx="1167319" cy="419100"/>
                <wp:effectExtent l="0" t="0" r="1397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7319"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AB6BE" w14:textId="2270F230" w:rsidR="00520734" w:rsidRPr="005C77DA" w:rsidRDefault="001535B0" w:rsidP="00E26EBB">
                            <w:pPr>
                              <w:pStyle w:val="Header-Right"/>
                              <w:jc w:val="center"/>
                              <w:rPr>
                                <w:rFonts w:ascii="Roboto" w:hAnsi="Roboto"/>
                              </w:rPr>
                            </w:pPr>
                            <w:r>
                              <w:rPr>
                                <w:rFonts w:ascii="Roboto" w:hAnsi="Roboto"/>
                              </w:rPr>
                              <w:t>May</w:t>
                            </w:r>
                            <w:r w:rsidR="00192FE7">
                              <w:rPr>
                                <w:rFonts w:ascii="Roboto" w:hAnsi="Roboto"/>
                              </w:rPr>
                              <w:t xml:space="preserve"> 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599059" id="_x0000_t202" coordsize="21600,21600" o:spt="202" path="m,l,21600r21600,l21600,xe">
                <v:stroke joinstyle="miter"/>
                <v:path gradientshapeok="t" o:connecttype="rect"/>
              </v:shapetype>
              <v:shape id="Text Box 4" o:spid="_x0000_s1026" type="#_x0000_t202" style="position:absolute;margin-left:498.05pt;margin-top:19.1pt;width:91.9pt;height:33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L0b1gEAAJEDAAAOAAAAZHJzL2Uyb0RvYy54bWysU9tu1DAQfUfiHyy/s0kKKjTabFVaFSGV&#10;i1T4AMexk4jEY2a8myxfz9jZbLm8IV6ssT0+c86Z8fZ6HgdxMEg9uEoWm1wK4zQ0vWsr+fXL/Ys3&#10;UlBQrlEDOFPJoyF5vXv+bDv50lxAB0NjUDCIo3LylexC8GWWke7MqGgD3ji+tICjCrzFNmtQTYw+&#10;DtlFnl9mE2DjEbQh4tO75VLuEr61RodP1pIJYqgkcwtpxbTWcc12W1W2qHzX6xMN9Q8sRtU7LnqG&#10;ulNBiT32f0GNvUYgsGGjYczA2l6bpIHVFPkfah475U3SwuaQP9tE/w9Wfzw8+s8owvwWZm5gEkH+&#10;AfQ3Eg5uO+Vac4MIU2dUw4WLaFk2eSpPT6PVVFIEqacP0HCT1T5AApotjtEV1ikYnRtwPJtu5iB0&#10;LFlcvn5ZXEmh+e5VcVXkqSuZKtfXHim8MzCKGFQSuakJXR0eKEQ2qlxTYjEH9/0wpMYO7rcDTown&#10;iX0kvFAPcz1zdlRRQ3NkHQjLnPBcc9AB/pBi4hmpJH3fKzRSDO8dexEHag1wDeo1UE7z00oGKZbw&#10;NiyDt/fYtx0jL247uGG/bJ+kPLE48eS+J4WnGY2D9es+ZT39pN1PAAAA//8DAFBLAwQUAAYACAAA&#10;ACEAoap/XOAAAAALAQAADwAAAGRycy9kb3ducmV2LnhtbEyPwU7DMAyG70i8Q2QkbixtQWUpTacJ&#10;wQkJ0ZUDx7Tx2miNU5psK29PdoKbLX/6/f3lZrEjO+HsjSMJ6SoBhtQ5baiX8Nm83q2B+aBIq9ER&#10;SvhBD5vq+qpUhXZnqvG0Cz2LIeQLJWEIYSo4992AVvmVm5Dibe9mq0Jc557rWZ1juB15liQ5t8pQ&#10;/DCoCZ8H7A67o5Ww/aL6xXy/tx/1vjZNIxJ6yw9S3t4s2ydgAZfwB8NFP6pDFZ1adyTt2ShBiDyN&#10;qIT7dQbsAqSPQgBr45Q8ZMCrkv/vUP0CAAD//wMAUEsBAi0AFAAGAAgAAAAhALaDOJL+AAAA4QEA&#10;ABMAAAAAAAAAAAAAAAAAAAAAAFtDb250ZW50X1R5cGVzXS54bWxQSwECLQAUAAYACAAAACEAOP0h&#10;/9YAAACUAQAACwAAAAAAAAAAAAAAAAAvAQAAX3JlbHMvLnJlbHNQSwECLQAUAAYACAAAACEAiCC9&#10;G9YBAACRAwAADgAAAAAAAAAAAAAAAAAuAgAAZHJzL2Uyb0RvYy54bWxQSwECLQAUAAYACAAAACEA&#10;oap/XOAAAAALAQAADwAAAAAAAAAAAAAAAAAwBAAAZHJzL2Rvd25yZXYueG1sUEsFBgAAAAAEAAQA&#10;8wAAAD0FAAAAAA==&#10;" filled="f" stroked="f">
                <v:textbox inset="0,0,0,0">
                  <w:txbxContent>
                    <w:p w14:paraId="3E7AB6BE" w14:textId="2270F230" w:rsidR="00520734" w:rsidRPr="005C77DA" w:rsidRDefault="001535B0" w:rsidP="00E26EBB">
                      <w:pPr>
                        <w:pStyle w:val="Header-Right"/>
                        <w:jc w:val="center"/>
                        <w:rPr>
                          <w:rFonts w:ascii="Roboto" w:hAnsi="Roboto"/>
                        </w:rPr>
                      </w:pPr>
                      <w:r>
                        <w:rPr>
                          <w:rFonts w:ascii="Roboto" w:hAnsi="Roboto"/>
                        </w:rPr>
                        <w:t>May</w:t>
                      </w:r>
                      <w:r w:rsidR="00192FE7">
                        <w:rPr>
                          <w:rFonts w:ascii="Roboto" w:hAnsi="Roboto"/>
                        </w:rPr>
                        <w:t xml:space="preserve"> 2026</w:t>
                      </w:r>
                    </w:p>
                  </w:txbxContent>
                </v:textbox>
                <w10:wrap anchorx="page" anchory="page"/>
              </v:shape>
            </w:pict>
          </mc:Fallback>
        </mc:AlternateContent>
      </w:r>
      <w:r w:rsidR="00E31766" w:rsidRPr="0099683F">
        <w:rPr>
          <w:rFonts w:ascii="Georgia" w:hAnsi="Georgia"/>
          <w:noProof/>
        </w:rPr>
        <mc:AlternateContent>
          <mc:Choice Requires="wps">
            <w:drawing>
              <wp:anchor distT="0" distB="0" distL="114300" distR="114300" simplePos="0" relativeHeight="251658241" behindDoc="0" locked="0" layoutInCell="1" allowOverlap="1" wp14:anchorId="475D268C" wp14:editId="5C8AD27A">
                <wp:simplePos x="0" y="0"/>
                <wp:positionH relativeFrom="margin">
                  <wp:posOffset>2066925</wp:posOffset>
                </wp:positionH>
                <wp:positionV relativeFrom="page">
                  <wp:posOffset>209550</wp:posOffset>
                </wp:positionV>
                <wp:extent cx="3505200" cy="871220"/>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871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83851C" w14:textId="77777777" w:rsidR="00520734" w:rsidRPr="002106D6" w:rsidRDefault="00520734" w:rsidP="00520734">
                            <w:pPr>
                              <w:rPr>
                                <w:rFonts w:ascii="Roboto Black" w:hAnsi="Roboto Black"/>
                                <w:b/>
                                <w:color w:val="F2F2F2" w:themeColor="background1" w:themeShade="F2"/>
                                <w:sz w:val="88"/>
                                <w:szCs w:val="88"/>
                              </w:rPr>
                            </w:pPr>
                            <w:r w:rsidRPr="002106D6">
                              <w:rPr>
                                <w:rFonts w:ascii="Roboto Black" w:hAnsi="Roboto Black"/>
                                <w:b/>
                                <w:color w:val="F2F2F2" w:themeColor="background1" w:themeShade="F2"/>
                                <w:sz w:val="88"/>
                                <w:szCs w:val="88"/>
                              </w:rPr>
                              <w:t>Ag Insights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5D268C" id="Text Box 14" o:spid="_x0000_s1027" type="#_x0000_t202" style="position:absolute;margin-left:162.75pt;margin-top:16.5pt;width:276pt;height:68.6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ECF3AEAAKgDAAAOAAAAZHJzL2Uyb0RvYy54bWysU81u1DAQviPxDpbvbJKlhRJttiqtipBK&#10;QSp9AMexE4vEY8beTZanZ+yk24XeEBfLYzvffD+TzeU09Gyv0BuwFS9WOWfKSmiMbSv++P32zQVn&#10;PgjbiB6sqvhBeX65ff1qM7pSraGDvlHICMT6cnQV70JwZZZ52alB+BU4ZelSAw4iUIlt1qAYCX3o&#10;s3Wev8tGwMYhSOU9nd7Ml3yb8LVWMnzV2qvA+ooTt5BWTGsd12y7EWWLwnVGLjTEP7AYhLHU9Ah1&#10;I4JgOzQvoAYjETzosJIwZKC1kSppIDVF/peah044lbSQOd4dbfL/D1be7x/cN2Rh+ggTBZhEeHcH&#10;8odnFq47YVt1hQhjp0RDjYtoWTY6Xy6fRqt96SNIPX6BhkIWuwAJaNI4RFdIJyN0CuBwNF1NgUk6&#10;fHuen1OSnEm6u3hfrNcplUyUT1879OGTgoHFTcWRQk3oYn/nQ2QjyqcnsZmFW9P3Kdje/nFAD+NJ&#10;Yh8Jz9TDVE/MNIu0KKaG5kByEOZxofGmTQf4i7ORRqXi/udOoOKs/2zJkg/F2VmcrdMCT4v6tBBW&#10;ElTFA2fz9jrM87hzaNqOOs0hWLgiG7VJCp9ZLfRpHJLwZXTjvJ3W6dXzD7b9DQAA//8DAFBLAwQU&#10;AAYACAAAACEAAx4YOdwAAAAKAQAADwAAAGRycy9kb3ducmV2LnhtbEyPzU7DMBCE70i8g7VI3KhD&#10;quAoxKlQEQ9AQerVid04wl5HsfNDn57lBLfdnU+zM/Vh844tZopDQAmPuwyYwS7oAXsJnx9vDyWw&#10;mBRq5QIaCd8mwqG5valVpcOK72Y5pZ6RCcZKSbApjRXnsbPGq7gLo0HSLmHyKtE69VxPaiVz73ie&#10;ZU/cqwHpg1WjOVrTfZ1mL6G7zq/lcWiX9SrOot2sKy7opLy/216egSWzpT8YfuNTdGgoUxtm1JE5&#10;Cfu8KAilYU+dCCiFoENLpMhy4E3N/1dofgAAAP//AwBQSwECLQAUAAYACAAAACEAtoM4kv4AAADh&#10;AQAAEwAAAAAAAAAAAAAAAAAAAAAAW0NvbnRlbnRfVHlwZXNdLnhtbFBLAQItABQABgAIAAAAIQA4&#10;/SH/1gAAAJQBAAALAAAAAAAAAAAAAAAAAC8BAABfcmVscy8ucmVsc1BLAQItABQABgAIAAAAIQBK&#10;KECF3AEAAKgDAAAOAAAAAAAAAAAAAAAAAC4CAABkcnMvZTJvRG9jLnhtbFBLAQItABQABgAIAAAA&#10;IQADHhg53AAAAAoBAAAPAAAAAAAAAAAAAAAAADYEAABkcnMvZG93bnJldi54bWxQSwUGAAAAAAQA&#10;BADzAAAAPwUAAAAA&#10;" filled="f" stroked="f">
                <v:textbox inset=",7.2pt,,7.2pt">
                  <w:txbxContent>
                    <w:p w14:paraId="4183851C" w14:textId="77777777" w:rsidR="00520734" w:rsidRPr="002106D6" w:rsidRDefault="00520734" w:rsidP="00520734">
                      <w:pPr>
                        <w:rPr>
                          <w:rFonts w:ascii="Roboto Black" w:hAnsi="Roboto Black"/>
                          <w:b/>
                          <w:color w:val="F2F2F2" w:themeColor="background1" w:themeShade="F2"/>
                          <w:sz w:val="88"/>
                          <w:szCs w:val="88"/>
                        </w:rPr>
                      </w:pPr>
                      <w:r w:rsidRPr="002106D6">
                        <w:rPr>
                          <w:rFonts w:ascii="Roboto Black" w:hAnsi="Roboto Black"/>
                          <w:b/>
                          <w:color w:val="F2F2F2" w:themeColor="background1" w:themeShade="F2"/>
                          <w:sz w:val="88"/>
                          <w:szCs w:val="88"/>
                        </w:rPr>
                        <w:t>Ag Insights</w:t>
                      </w:r>
                    </w:p>
                  </w:txbxContent>
                </v:textbox>
                <w10:wrap anchorx="margin" anchory="page"/>
              </v:shape>
            </w:pict>
          </mc:Fallback>
        </mc:AlternateContent>
      </w:r>
    </w:p>
    <w:p w14:paraId="7FC63BF1" w14:textId="4529FBCE" w:rsidR="00C11727" w:rsidRDefault="00790507" w:rsidP="0012346A">
      <w:pPr>
        <w:pStyle w:val="Header"/>
        <w:spacing w:after="120"/>
        <w:ind w:left="-900" w:right="-720"/>
        <w:rPr>
          <w:rFonts w:ascii="Georgia" w:hAnsi="Georgia"/>
        </w:rPr>
      </w:pPr>
      <w:bookmarkStart w:id="0" w:name="_Hlk166057787"/>
      <w:bookmarkEnd w:id="0"/>
      <w:r w:rsidRPr="0099683F">
        <w:rPr>
          <w:rFonts w:ascii="Georgia" w:hAnsi="Georgia"/>
          <w:noProof/>
        </w:rPr>
        <w:drawing>
          <wp:anchor distT="0" distB="0" distL="114300" distR="114300" simplePos="0" relativeHeight="251658240" behindDoc="1" locked="0" layoutInCell="1" allowOverlap="1" wp14:anchorId="6AF8079A" wp14:editId="76ADF0AA">
            <wp:simplePos x="0" y="0"/>
            <wp:positionH relativeFrom="margin">
              <wp:posOffset>0</wp:posOffset>
            </wp:positionH>
            <wp:positionV relativeFrom="page">
              <wp:posOffset>203899</wp:posOffset>
            </wp:positionV>
            <wp:extent cx="7067550" cy="914400"/>
            <wp:effectExtent l="0" t="0" r="0" b="0"/>
            <wp:wrapNone/>
            <wp:docPr id="1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7067550" cy="914400"/>
                    </a:xfrm>
                    <a:prstGeom prst="rect">
                      <a:avLst/>
                    </a:prstGeom>
                    <a:solidFill>
                      <a:schemeClr val="bg2">
                        <a:lumMod val="50000"/>
                      </a:schemeClr>
                    </a:solidFill>
                    <a:ln>
                      <a:noFill/>
                    </a:ln>
                  </pic:spPr>
                </pic:pic>
              </a:graphicData>
            </a:graphic>
            <wp14:sizeRelH relativeFrom="page">
              <wp14:pctWidth>0</wp14:pctWidth>
            </wp14:sizeRelH>
            <wp14:sizeRelV relativeFrom="page">
              <wp14:pctHeight>0</wp14:pctHeight>
            </wp14:sizeRelV>
          </wp:anchor>
        </w:drawing>
      </w:r>
    </w:p>
    <w:p w14:paraId="6E21DDD2" w14:textId="09011D6C" w:rsidR="0012346A" w:rsidRDefault="0012346A" w:rsidP="00B35392">
      <w:pPr>
        <w:spacing w:after="0"/>
        <w:rPr>
          <w:rFonts w:ascii="Roboto Black" w:hAnsi="Roboto Black"/>
          <w:b/>
          <w:sz w:val="48"/>
          <w:szCs w:val="48"/>
        </w:rPr>
      </w:pPr>
      <w:bookmarkStart w:id="1" w:name="_Hlk159226336"/>
    </w:p>
    <w:p w14:paraId="0C75CFAB" w14:textId="2C5B0416" w:rsidR="00B35392" w:rsidRDefault="00B35392" w:rsidP="00B35392">
      <w:pPr>
        <w:spacing w:after="0"/>
        <w:rPr>
          <w:rFonts w:ascii="Roboto Black" w:hAnsi="Roboto Black"/>
          <w:b/>
          <w:sz w:val="48"/>
          <w:szCs w:val="48"/>
        </w:rPr>
      </w:pPr>
    </w:p>
    <w:bookmarkEnd w:id="1"/>
    <w:p w14:paraId="122460D0" w14:textId="3CBF5ABB" w:rsidR="00E67105" w:rsidRPr="0022478B" w:rsidRDefault="00E67105" w:rsidP="00E67105">
      <w:pPr>
        <w:spacing w:after="0"/>
        <w:rPr>
          <w:rFonts w:ascii="Roboto Black" w:hAnsi="Roboto Black"/>
          <w:b/>
          <w:bCs/>
          <w:sz w:val="44"/>
          <w:szCs w:val="44"/>
        </w:rPr>
      </w:pPr>
      <w:r w:rsidRPr="0022478B">
        <w:rPr>
          <w:rFonts w:ascii="Roboto Black" w:hAnsi="Roboto Black"/>
          <w:b/>
          <w:bCs/>
          <w:sz w:val="44"/>
          <w:szCs w:val="44"/>
        </w:rPr>
        <w:t>Is Storing Wheat Profitable</w:t>
      </w:r>
    </w:p>
    <w:p w14:paraId="18A2C051" w14:textId="3EFC298A" w:rsidR="00E67105" w:rsidRPr="00D3481A" w:rsidRDefault="00E67105" w:rsidP="00E67105">
      <w:pPr>
        <w:spacing w:after="120"/>
        <w:rPr>
          <w:b/>
          <w:bCs/>
        </w:rPr>
      </w:pPr>
      <w:r w:rsidRPr="004D1E1E">
        <w:rPr>
          <w:rFonts w:ascii="Aptos" w:hAnsi="Aptos"/>
          <w:b/>
        </w:rPr>
        <w:t>Alberto Amador,</w:t>
      </w:r>
      <w:r>
        <w:rPr>
          <w:rFonts w:ascii="Aptos" w:hAnsi="Aptos"/>
          <w:b/>
        </w:rPr>
        <w:t xml:space="preserve"> </w:t>
      </w:r>
      <w:r w:rsidRPr="00D3481A">
        <w:rPr>
          <w:b/>
          <w:bCs/>
        </w:rPr>
        <w:t>W</w:t>
      </w:r>
      <w:r>
        <w:rPr>
          <w:b/>
          <w:bCs/>
        </w:rPr>
        <w:t>est</w:t>
      </w:r>
      <w:r w:rsidRPr="00D3481A">
        <w:rPr>
          <w:b/>
          <w:bCs/>
        </w:rPr>
        <w:t xml:space="preserve"> Area Ag Economics Specialist</w:t>
      </w:r>
    </w:p>
    <w:p w14:paraId="5A9F9587" w14:textId="5353684B" w:rsidR="00E67105" w:rsidRPr="0022478B" w:rsidRDefault="005F5A06" w:rsidP="0022478B">
      <w:pPr>
        <w:spacing w:after="80"/>
        <w:rPr>
          <w:sz w:val="20"/>
          <w:szCs w:val="20"/>
        </w:rPr>
      </w:pPr>
      <w:r w:rsidRPr="0022478B">
        <w:rPr>
          <w:noProof/>
          <w:sz w:val="20"/>
          <w:szCs w:val="20"/>
        </w:rPr>
        <w:drawing>
          <wp:anchor distT="0" distB="0" distL="114300" distR="114300" simplePos="0" relativeHeight="251890696" behindDoc="0" locked="0" layoutInCell="1" allowOverlap="1" wp14:anchorId="42DD5DD3" wp14:editId="41D4F0EB">
            <wp:simplePos x="0" y="0"/>
            <wp:positionH relativeFrom="column">
              <wp:posOffset>4777740</wp:posOffset>
            </wp:positionH>
            <wp:positionV relativeFrom="paragraph">
              <wp:posOffset>4445</wp:posOffset>
            </wp:positionV>
            <wp:extent cx="2268855" cy="1511935"/>
            <wp:effectExtent l="0" t="0" r="0" b="0"/>
            <wp:wrapSquare wrapText="bothSides"/>
            <wp:docPr id="16581014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2268855" cy="1511935"/>
                    </a:xfrm>
                    <a:prstGeom prst="rect">
                      <a:avLst/>
                    </a:prstGeom>
                    <a:noFill/>
                    <a:ln>
                      <a:noFill/>
                    </a:ln>
                  </pic:spPr>
                </pic:pic>
              </a:graphicData>
            </a:graphic>
            <wp14:sizeRelH relativeFrom="page">
              <wp14:pctWidth>0</wp14:pctWidth>
            </wp14:sizeRelH>
            <wp14:sizeRelV relativeFrom="page">
              <wp14:pctHeight>0</wp14:pctHeight>
            </wp14:sizeRelV>
          </wp:anchor>
        </w:drawing>
      </w:r>
      <w:r w:rsidR="00E67105" w:rsidRPr="0022478B">
        <w:rPr>
          <w:sz w:val="20"/>
          <w:szCs w:val="20"/>
        </w:rPr>
        <w:t xml:space="preserve">A mandatory question for someone without a wheat contract is: “Should I store or sell my wheat?” Without forward commitment, everyone is looking for the most profitable deal. Because it’s a post-harvest decision, it may seem that the only way to achieve the most profitable income is to sell at the best price, and everybody focuses on the market spread, the difference between prices of a nearby contract (July) and a later contract (December), to decide to store wheat instead of selling it immediately after harvest. </w:t>
      </w:r>
    </w:p>
    <w:p w14:paraId="37384551" w14:textId="4F7A7D97" w:rsidR="00E67105" w:rsidRPr="0022478B" w:rsidRDefault="00E67105" w:rsidP="0022478B">
      <w:pPr>
        <w:spacing w:after="80"/>
        <w:rPr>
          <w:sz w:val="20"/>
          <w:szCs w:val="20"/>
        </w:rPr>
      </w:pPr>
      <w:r w:rsidRPr="0022478B">
        <w:rPr>
          <w:sz w:val="20"/>
          <w:szCs w:val="20"/>
        </w:rPr>
        <w:t xml:space="preserve">However, chasing the highest price is a mistake. The real goal is </w:t>
      </w:r>
      <w:proofErr w:type="gramStart"/>
      <w:r w:rsidRPr="0022478B">
        <w:rPr>
          <w:sz w:val="20"/>
          <w:szCs w:val="20"/>
        </w:rPr>
        <w:t>achieving</w:t>
      </w:r>
      <w:proofErr w:type="gramEnd"/>
      <w:r w:rsidRPr="0022478B">
        <w:rPr>
          <w:sz w:val="20"/>
          <w:szCs w:val="20"/>
        </w:rPr>
        <w:t xml:space="preserve"> the widest profit margin. Because high prices don’t guarantee better profits, there are crucial costs to consider for a sale date decision and determine a true return: 1) storage cost and 2) opportunity cost.  </w:t>
      </w:r>
    </w:p>
    <w:p w14:paraId="04C81623" w14:textId="77777777" w:rsidR="00E67105" w:rsidRPr="0022478B" w:rsidRDefault="00E67105" w:rsidP="0022478B">
      <w:pPr>
        <w:spacing w:after="80"/>
        <w:rPr>
          <w:sz w:val="20"/>
          <w:szCs w:val="20"/>
        </w:rPr>
      </w:pPr>
      <w:r w:rsidRPr="0022478B">
        <w:rPr>
          <w:sz w:val="20"/>
          <w:szCs w:val="20"/>
        </w:rPr>
        <w:t xml:space="preserve">Regarding storage costs, I would say there are three principal factors that drive the storage fee of grain elevators: interest rate on credit lines they use to finance grain purchases; storage capacity (at higher capacity level the cost of receiving and maintaining grain increases and vice versa); and physical costs such as labor, insurance and energy required to keep the grain in optimal condition. I recommend monitoring these costs for the elevator of your preference. </w:t>
      </w:r>
    </w:p>
    <w:p w14:paraId="0B05EACD" w14:textId="77777777" w:rsidR="00E67105" w:rsidRPr="0022478B" w:rsidRDefault="00E67105" w:rsidP="0022478B">
      <w:pPr>
        <w:spacing w:after="80"/>
        <w:rPr>
          <w:sz w:val="20"/>
          <w:szCs w:val="20"/>
        </w:rPr>
      </w:pPr>
      <w:r w:rsidRPr="0022478B">
        <w:rPr>
          <w:sz w:val="20"/>
          <w:szCs w:val="20"/>
        </w:rPr>
        <w:t xml:space="preserve">Opportunity cost is the value of the money overtime. In simple terms, the cost of waiting to receive cash at some point in the future instead of receiving it on the harvest day. The opportunity cost depends on three variables: how many months the grain will be stored, interest rate, and cash price at the harvest moment. The interest rate is determined by where the money comes from. It could come from your own savings or a loan, but both carry an interest rate. According to the last Agricultural Finance Updates by Federal Reserve Bank of Kansas City, for the first quarter of 2026 the rate was 7.2%. For example, on $6/bu. wheat at a 7.2% interest rate, the opportunity cost is 3.6 cents per bushel monthly in opportunity costs.  </w:t>
      </w:r>
    </w:p>
    <w:p w14:paraId="7D0D62C8" w14:textId="77777777" w:rsidR="00E67105" w:rsidRPr="0022478B" w:rsidRDefault="00E67105" w:rsidP="0022478B">
      <w:pPr>
        <w:spacing w:after="80"/>
        <w:rPr>
          <w:rFonts w:eastAsiaTheme="minorEastAsia"/>
          <w:sz w:val="20"/>
          <w:szCs w:val="20"/>
        </w:rPr>
      </w:pPr>
      <m:oMathPara>
        <m:oMath>
          <m:r>
            <w:rPr>
              <w:rFonts w:ascii="Cambria Math" w:hAnsi="Cambria Math"/>
              <w:sz w:val="20"/>
              <w:szCs w:val="20"/>
            </w:rPr>
            <m:t xml:space="preserve">OpportunityCost= </m:t>
          </m:r>
          <m:sSub>
            <m:sSubPr>
              <m:ctrlPr>
                <w:rPr>
                  <w:rFonts w:ascii="Cambria Math" w:hAnsi="Cambria Math"/>
                  <w:i/>
                  <w:sz w:val="20"/>
                  <w:szCs w:val="20"/>
                </w:rPr>
              </m:ctrlPr>
            </m:sSubPr>
            <m:e>
              <m:r>
                <w:rPr>
                  <w:rFonts w:ascii="Cambria Math" w:hAnsi="Cambria Math"/>
                  <w:sz w:val="20"/>
                  <w:szCs w:val="20"/>
                </w:rPr>
                <m:t>CashPrice</m:t>
              </m:r>
            </m:e>
            <m:sub>
              <m:r>
                <w:rPr>
                  <w:rFonts w:ascii="Cambria Math" w:hAnsi="Cambria Math"/>
                  <w:sz w:val="20"/>
                  <w:szCs w:val="20"/>
                </w:rPr>
                <m:t>atHarvest</m:t>
              </m:r>
            </m:sub>
          </m:sSub>
          <m:r>
            <w:rPr>
              <w:rFonts w:ascii="Cambria Math" w:hAnsi="Cambria Math"/>
              <w:sz w:val="20"/>
              <w:szCs w:val="20"/>
            </w:rPr>
            <m:t xml:space="preserve"> x InterestRate x </m:t>
          </m:r>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Months Stored</m:t>
                  </m:r>
                </m:num>
                <m:den>
                  <m:r>
                    <w:rPr>
                      <w:rFonts w:ascii="Cambria Math" w:hAnsi="Cambria Math"/>
                      <w:sz w:val="20"/>
                      <w:szCs w:val="20"/>
                    </w:rPr>
                    <m:t>12</m:t>
                  </m:r>
                </m:den>
              </m:f>
            </m:e>
          </m:d>
        </m:oMath>
      </m:oMathPara>
    </w:p>
    <w:p w14:paraId="05938839" w14:textId="77777777" w:rsidR="00E67105" w:rsidRPr="0022478B" w:rsidRDefault="00E67105" w:rsidP="0022478B">
      <w:pPr>
        <w:spacing w:afterLines="80" w:after="192"/>
        <w:rPr>
          <w:sz w:val="20"/>
          <w:szCs w:val="20"/>
        </w:rPr>
      </w:pPr>
      <w:r w:rsidRPr="0022478B">
        <w:rPr>
          <w:sz w:val="20"/>
          <w:szCs w:val="20"/>
        </w:rPr>
        <w:t xml:space="preserve">Until now, I’ve only covered the “cost” part of the storage equation. The other half are prices. Despite speculating on prices being a difficult task, it’s a common activity that everyone does, especially when deciding when to sell. Due to wheat harvest representing farmers’ income, this decision will be based on a comparison between real income (present) and possible income (future). These possible incomes should have a high probability and must be higher than the extra storage costs we’ve discussed. </w:t>
      </w:r>
    </w:p>
    <w:p w14:paraId="07DDA609" w14:textId="77777777" w:rsidR="00E67105" w:rsidRPr="0022478B" w:rsidRDefault="00E67105" w:rsidP="0022478B">
      <w:pPr>
        <w:spacing w:afterLines="80" w:after="192"/>
        <w:rPr>
          <w:sz w:val="20"/>
          <w:szCs w:val="20"/>
        </w:rPr>
      </w:pPr>
      <w:proofErr w:type="gramStart"/>
      <w:r w:rsidRPr="0022478B">
        <w:rPr>
          <w:sz w:val="20"/>
          <w:szCs w:val="20"/>
        </w:rPr>
        <w:t>In order to</w:t>
      </w:r>
      <w:proofErr w:type="gramEnd"/>
      <w:r w:rsidRPr="0022478B">
        <w:rPr>
          <w:sz w:val="20"/>
          <w:szCs w:val="20"/>
        </w:rPr>
        <w:t xml:space="preserve"> analyze the potential net profit, it is necessary to estimate prices at two different moments: on the harvest day and a target sale day. A simple way to do this is to estimate the cash price, which is the sum of the future price (for the nearby month) and the local basis. The basis is multifactorial and tied to the future prices and storage capacity, following the basic laws of supply and demand. Using historical records is a simple option only as a reference, but it’s important to emphasize that averages don’t reflect current market shocks and unique conditions. </w:t>
      </w:r>
    </w:p>
    <w:p w14:paraId="5D376B01" w14:textId="77777777" w:rsidR="00E67105" w:rsidRPr="0022478B" w:rsidRDefault="00E67105" w:rsidP="0022478B">
      <w:pPr>
        <w:spacing w:afterLines="80" w:after="192"/>
        <w:rPr>
          <w:sz w:val="20"/>
          <w:szCs w:val="20"/>
        </w:rPr>
      </w:pPr>
      <w:r w:rsidRPr="0022478B">
        <w:rPr>
          <w:sz w:val="20"/>
          <w:szCs w:val="20"/>
        </w:rPr>
        <w:t xml:space="preserve">Currently, the market is facing significant uncertainty. While the conflict in the Middle East hast created volatility since March, these geopolitical issues haven’t impacted wheat trade. Currency levels are favorable to exports and the pace of trade is good. At this stage, the USDA’s export estimation is feasible. In contrast, weather has impacted harder. Drought conditions stayed above normal levels and crop condition indexes in the major wheat producer states are lower than the indexes have been in the last two years. These conditions affect production, and consequently basis will be affected as well. </w:t>
      </w:r>
    </w:p>
    <w:p w14:paraId="3210E6FF" w14:textId="62AC524E" w:rsidR="00E67105" w:rsidRPr="0022478B" w:rsidRDefault="00E67105" w:rsidP="0022478B">
      <w:pPr>
        <w:spacing w:afterLines="80" w:after="192"/>
        <w:rPr>
          <w:sz w:val="20"/>
          <w:szCs w:val="20"/>
        </w:rPr>
      </w:pPr>
      <w:r w:rsidRPr="0022478B">
        <w:rPr>
          <w:sz w:val="20"/>
          <w:szCs w:val="20"/>
        </w:rPr>
        <w:t xml:space="preserve">I highly recommend staying tuned to how wheat reacts to the latest rains and how the markets, especially the Kansas Hard Red Winter future prices move in the coming months through all the global changes. With low production, local basis will tend to increase but remember to look closely at the basis on your target sale date and not only the future price. To put this all together, use the following formula to see if the market is </w:t>
      </w:r>
      <w:proofErr w:type="gramStart"/>
      <w:r w:rsidRPr="0022478B">
        <w:rPr>
          <w:sz w:val="20"/>
          <w:szCs w:val="20"/>
        </w:rPr>
        <w:t>actually paying</w:t>
      </w:r>
      <w:proofErr w:type="gramEnd"/>
      <w:r w:rsidRPr="0022478B">
        <w:rPr>
          <w:sz w:val="20"/>
          <w:szCs w:val="20"/>
        </w:rPr>
        <w:t xml:space="preserve"> you to wait.</w:t>
      </w:r>
    </w:p>
    <w:p w14:paraId="28291D8C" w14:textId="0F5CFEC4" w:rsidR="00B27998" w:rsidRDefault="00E67105" w:rsidP="00B45C5C">
      <w:pPr>
        <w:spacing w:afterLines="80" w:after="192"/>
        <w:rPr>
          <w:rFonts w:ascii="Roboto" w:hAnsi="Roboto"/>
          <w:b/>
          <w:sz w:val="28"/>
        </w:rPr>
      </w:pPr>
      <m:oMathPara>
        <m:oMath>
          <m:r>
            <w:rPr>
              <w:rFonts w:ascii="Cambria Math" w:hAnsi="Cambria Math"/>
              <w:sz w:val="20"/>
              <w:szCs w:val="20"/>
            </w:rPr>
            <m:t>NetReturn=</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Price</m:t>
                  </m:r>
                </m:e>
                <m:sub>
                  <m:r>
                    <w:rPr>
                      <w:rFonts w:ascii="Cambria Math" w:hAnsi="Cambria Math"/>
                      <w:sz w:val="20"/>
                      <w:szCs w:val="20"/>
                    </w:rPr>
                    <m:t>Future</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Price</m:t>
                  </m:r>
                </m:e>
                <m:sub>
                  <m:r>
                    <w:rPr>
                      <w:rFonts w:ascii="Cambria Math" w:hAnsi="Cambria Math"/>
                      <w:sz w:val="20"/>
                      <w:szCs w:val="20"/>
                    </w:rPr>
                    <m:t>Harvest</m:t>
                  </m:r>
                </m:sub>
              </m:sSub>
            </m:e>
          </m:d>
          <m:r>
            <w:rPr>
              <w:rFonts w:ascii="Cambria Math" w:hAnsi="Cambria Math"/>
              <w:sz w:val="20"/>
              <w:szCs w:val="20"/>
            </w:rPr>
            <m:t>-</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Cost</m:t>
                  </m:r>
                </m:e>
                <m:sub>
                  <m:r>
                    <w:rPr>
                      <w:rFonts w:ascii="Cambria Math" w:hAnsi="Cambria Math"/>
                      <w:sz w:val="20"/>
                      <w:szCs w:val="20"/>
                    </w:rPr>
                    <m:t>Storage</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Cost</m:t>
                  </m:r>
                </m:e>
                <m:sub>
                  <m:r>
                    <w:rPr>
                      <w:rFonts w:ascii="Cambria Math" w:hAnsi="Cambria Math"/>
                      <w:sz w:val="20"/>
                      <w:szCs w:val="20"/>
                    </w:rPr>
                    <m:t>Opportunity</m:t>
                  </m:r>
                </m:sub>
              </m:sSub>
            </m:e>
          </m:d>
        </m:oMath>
      </m:oMathPara>
    </w:p>
    <w:sectPr w:rsidR="00B27998" w:rsidSect="00261EEE">
      <w:pgSz w:w="12240" w:h="15840"/>
      <w:pgMar w:top="576" w:right="475" w:bottom="360" w:left="60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Roboto Black">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973B9"/>
    <w:multiLevelType w:val="hybridMultilevel"/>
    <w:tmpl w:val="9E441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A36CB"/>
    <w:multiLevelType w:val="multilevel"/>
    <w:tmpl w:val="918AF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C6D22"/>
    <w:multiLevelType w:val="hybridMultilevel"/>
    <w:tmpl w:val="6226D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71FB7"/>
    <w:multiLevelType w:val="hybridMultilevel"/>
    <w:tmpl w:val="DDEA0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722DA"/>
    <w:multiLevelType w:val="hybridMultilevel"/>
    <w:tmpl w:val="4B685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C770CA"/>
    <w:multiLevelType w:val="hybridMultilevel"/>
    <w:tmpl w:val="EA30BCC6"/>
    <w:lvl w:ilvl="0" w:tplc="5D7E0A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2B214F"/>
    <w:multiLevelType w:val="hybridMultilevel"/>
    <w:tmpl w:val="BF26B75C"/>
    <w:lvl w:ilvl="0" w:tplc="88548F7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037CD8"/>
    <w:multiLevelType w:val="hybridMultilevel"/>
    <w:tmpl w:val="8DE8A52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08E1B8B"/>
    <w:multiLevelType w:val="hybridMultilevel"/>
    <w:tmpl w:val="2B58499A"/>
    <w:lvl w:ilvl="0" w:tplc="6A34E3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1A51EB"/>
    <w:multiLevelType w:val="hybridMultilevel"/>
    <w:tmpl w:val="D6BA3D2E"/>
    <w:lvl w:ilvl="0" w:tplc="C7F818F6">
      <w:numFmt w:val="bullet"/>
      <w:lvlText w:val="•"/>
      <w:lvlJc w:val="left"/>
      <w:pPr>
        <w:ind w:left="720" w:hanging="360"/>
      </w:pPr>
      <w:rPr>
        <w:rFonts w:ascii="Open Sans" w:eastAsia="MS Gothic"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366C60"/>
    <w:multiLevelType w:val="hybridMultilevel"/>
    <w:tmpl w:val="C0E21EC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2A3C7E39"/>
    <w:multiLevelType w:val="hybridMultilevel"/>
    <w:tmpl w:val="6F56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BD4122"/>
    <w:multiLevelType w:val="hybridMultilevel"/>
    <w:tmpl w:val="3684D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37121D"/>
    <w:multiLevelType w:val="hybridMultilevel"/>
    <w:tmpl w:val="45122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BF3B68"/>
    <w:multiLevelType w:val="hybridMultilevel"/>
    <w:tmpl w:val="6FC699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5D6204F"/>
    <w:multiLevelType w:val="hybridMultilevel"/>
    <w:tmpl w:val="04D24D3C"/>
    <w:lvl w:ilvl="0" w:tplc="0FA81F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993535"/>
    <w:multiLevelType w:val="hybridMultilevel"/>
    <w:tmpl w:val="C2FE1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6C2A31"/>
    <w:multiLevelType w:val="hybridMultilevel"/>
    <w:tmpl w:val="CAD293CC"/>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8" w15:restartNumberingAfterBreak="0">
    <w:nsid w:val="3E2127E3"/>
    <w:multiLevelType w:val="hybridMultilevel"/>
    <w:tmpl w:val="B462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335270"/>
    <w:multiLevelType w:val="hybridMultilevel"/>
    <w:tmpl w:val="8EFCD73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1D33B0"/>
    <w:multiLevelType w:val="hybridMultilevel"/>
    <w:tmpl w:val="641AD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563026"/>
    <w:multiLevelType w:val="hybridMultilevel"/>
    <w:tmpl w:val="A2145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163E3B"/>
    <w:multiLevelType w:val="hybridMultilevel"/>
    <w:tmpl w:val="4B067CE6"/>
    <w:lvl w:ilvl="0" w:tplc="6B6EFB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7720B7"/>
    <w:multiLevelType w:val="hybridMultilevel"/>
    <w:tmpl w:val="77AEE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030FA7"/>
    <w:multiLevelType w:val="hybridMultilevel"/>
    <w:tmpl w:val="575017E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7D2FC7"/>
    <w:multiLevelType w:val="hybridMultilevel"/>
    <w:tmpl w:val="5F20B6BA"/>
    <w:lvl w:ilvl="0" w:tplc="E7E287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D193F63"/>
    <w:multiLevelType w:val="hybridMultilevel"/>
    <w:tmpl w:val="E35CE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E928CF"/>
    <w:multiLevelType w:val="hybridMultilevel"/>
    <w:tmpl w:val="151C5394"/>
    <w:lvl w:ilvl="0" w:tplc="EECE0B4C">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C3323D5"/>
    <w:multiLevelType w:val="hybridMultilevel"/>
    <w:tmpl w:val="1EE826B6"/>
    <w:lvl w:ilvl="0" w:tplc="6A34E3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0560D4"/>
    <w:multiLevelType w:val="hybridMultilevel"/>
    <w:tmpl w:val="D10A1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862EDA"/>
    <w:multiLevelType w:val="hybridMultilevel"/>
    <w:tmpl w:val="83E8F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6765F7"/>
    <w:multiLevelType w:val="hybridMultilevel"/>
    <w:tmpl w:val="9DE036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751156C7"/>
    <w:multiLevelType w:val="hybridMultilevel"/>
    <w:tmpl w:val="9F00367E"/>
    <w:lvl w:ilvl="0" w:tplc="D606585A">
      <w:start w:val="1"/>
      <w:numFmt w:val="bullet"/>
      <w:lvlText w:val="•"/>
      <w:lvlJc w:val="left"/>
      <w:pPr>
        <w:tabs>
          <w:tab w:val="num" w:pos="720"/>
        </w:tabs>
        <w:ind w:left="720" w:hanging="360"/>
      </w:pPr>
      <w:rPr>
        <w:rFonts w:ascii="Arial" w:hAnsi="Arial" w:hint="default"/>
      </w:rPr>
    </w:lvl>
    <w:lvl w:ilvl="1" w:tplc="FBCECC6A" w:tentative="1">
      <w:start w:val="1"/>
      <w:numFmt w:val="bullet"/>
      <w:lvlText w:val="•"/>
      <w:lvlJc w:val="left"/>
      <w:pPr>
        <w:tabs>
          <w:tab w:val="num" w:pos="1440"/>
        </w:tabs>
        <w:ind w:left="1440" w:hanging="360"/>
      </w:pPr>
      <w:rPr>
        <w:rFonts w:ascii="Arial" w:hAnsi="Arial" w:hint="default"/>
      </w:rPr>
    </w:lvl>
    <w:lvl w:ilvl="2" w:tplc="907448EA" w:tentative="1">
      <w:start w:val="1"/>
      <w:numFmt w:val="bullet"/>
      <w:lvlText w:val="•"/>
      <w:lvlJc w:val="left"/>
      <w:pPr>
        <w:tabs>
          <w:tab w:val="num" w:pos="2160"/>
        </w:tabs>
        <w:ind w:left="2160" w:hanging="360"/>
      </w:pPr>
      <w:rPr>
        <w:rFonts w:ascii="Arial" w:hAnsi="Arial" w:hint="default"/>
      </w:rPr>
    </w:lvl>
    <w:lvl w:ilvl="3" w:tplc="9FFE3CF0" w:tentative="1">
      <w:start w:val="1"/>
      <w:numFmt w:val="bullet"/>
      <w:lvlText w:val="•"/>
      <w:lvlJc w:val="left"/>
      <w:pPr>
        <w:tabs>
          <w:tab w:val="num" w:pos="2880"/>
        </w:tabs>
        <w:ind w:left="2880" w:hanging="360"/>
      </w:pPr>
      <w:rPr>
        <w:rFonts w:ascii="Arial" w:hAnsi="Arial" w:hint="default"/>
      </w:rPr>
    </w:lvl>
    <w:lvl w:ilvl="4" w:tplc="2B2C83D6" w:tentative="1">
      <w:start w:val="1"/>
      <w:numFmt w:val="bullet"/>
      <w:lvlText w:val="•"/>
      <w:lvlJc w:val="left"/>
      <w:pPr>
        <w:tabs>
          <w:tab w:val="num" w:pos="3600"/>
        </w:tabs>
        <w:ind w:left="3600" w:hanging="360"/>
      </w:pPr>
      <w:rPr>
        <w:rFonts w:ascii="Arial" w:hAnsi="Arial" w:hint="default"/>
      </w:rPr>
    </w:lvl>
    <w:lvl w:ilvl="5" w:tplc="34D661EE" w:tentative="1">
      <w:start w:val="1"/>
      <w:numFmt w:val="bullet"/>
      <w:lvlText w:val="•"/>
      <w:lvlJc w:val="left"/>
      <w:pPr>
        <w:tabs>
          <w:tab w:val="num" w:pos="4320"/>
        </w:tabs>
        <w:ind w:left="4320" w:hanging="360"/>
      </w:pPr>
      <w:rPr>
        <w:rFonts w:ascii="Arial" w:hAnsi="Arial" w:hint="default"/>
      </w:rPr>
    </w:lvl>
    <w:lvl w:ilvl="6" w:tplc="4CCC7FCE" w:tentative="1">
      <w:start w:val="1"/>
      <w:numFmt w:val="bullet"/>
      <w:lvlText w:val="•"/>
      <w:lvlJc w:val="left"/>
      <w:pPr>
        <w:tabs>
          <w:tab w:val="num" w:pos="5040"/>
        </w:tabs>
        <w:ind w:left="5040" w:hanging="360"/>
      </w:pPr>
      <w:rPr>
        <w:rFonts w:ascii="Arial" w:hAnsi="Arial" w:hint="default"/>
      </w:rPr>
    </w:lvl>
    <w:lvl w:ilvl="7" w:tplc="67D6FB52" w:tentative="1">
      <w:start w:val="1"/>
      <w:numFmt w:val="bullet"/>
      <w:lvlText w:val="•"/>
      <w:lvlJc w:val="left"/>
      <w:pPr>
        <w:tabs>
          <w:tab w:val="num" w:pos="5760"/>
        </w:tabs>
        <w:ind w:left="5760" w:hanging="360"/>
      </w:pPr>
      <w:rPr>
        <w:rFonts w:ascii="Arial" w:hAnsi="Arial" w:hint="default"/>
      </w:rPr>
    </w:lvl>
    <w:lvl w:ilvl="8" w:tplc="2DDCD956"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B902841"/>
    <w:multiLevelType w:val="hybridMultilevel"/>
    <w:tmpl w:val="0AF26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D42D6A"/>
    <w:multiLevelType w:val="hybridMultilevel"/>
    <w:tmpl w:val="4B8CABE4"/>
    <w:lvl w:ilvl="0" w:tplc="A97C9D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36233671">
    <w:abstractNumId w:val="31"/>
  </w:num>
  <w:num w:numId="2" w16cid:durableId="1055084921">
    <w:abstractNumId w:val="7"/>
  </w:num>
  <w:num w:numId="3" w16cid:durableId="911891242">
    <w:abstractNumId w:val="14"/>
  </w:num>
  <w:num w:numId="4" w16cid:durableId="1741175635">
    <w:abstractNumId w:val="8"/>
  </w:num>
  <w:num w:numId="5" w16cid:durableId="415786184">
    <w:abstractNumId w:val="28"/>
  </w:num>
  <w:num w:numId="6" w16cid:durableId="79451118">
    <w:abstractNumId w:val="29"/>
  </w:num>
  <w:num w:numId="7" w16cid:durableId="548301213">
    <w:abstractNumId w:val="2"/>
  </w:num>
  <w:num w:numId="8" w16cid:durableId="201752222">
    <w:abstractNumId w:val="13"/>
  </w:num>
  <w:num w:numId="9" w16cid:durableId="955450709">
    <w:abstractNumId w:val="20"/>
  </w:num>
  <w:num w:numId="10" w16cid:durableId="700319164">
    <w:abstractNumId w:val="10"/>
  </w:num>
  <w:num w:numId="11" w16cid:durableId="626621911">
    <w:abstractNumId w:val="4"/>
  </w:num>
  <w:num w:numId="12" w16cid:durableId="1868055723">
    <w:abstractNumId w:val="6"/>
  </w:num>
  <w:num w:numId="13" w16cid:durableId="106897636">
    <w:abstractNumId w:val="34"/>
  </w:num>
  <w:num w:numId="14" w16cid:durableId="1698391375">
    <w:abstractNumId w:val="9"/>
  </w:num>
  <w:num w:numId="15" w16cid:durableId="2057046590">
    <w:abstractNumId w:val="18"/>
  </w:num>
  <w:num w:numId="16" w16cid:durableId="1087766895">
    <w:abstractNumId w:val="5"/>
  </w:num>
  <w:num w:numId="17" w16cid:durableId="1791852278">
    <w:abstractNumId w:val="15"/>
  </w:num>
  <w:num w:numId="18" w16cid:durableId="215706062">
    <w:abstractNumId w:val="12"/>
  </w:num>
  <w:num w:numId="19" w16cid:durableId="1874999211">
    <w:abstractNumId w:val="19"/>
  </w:num>
  <w:num w:numId="20" w16cid:durableId="1139803706">
    <w:abstractNumId w:val="24"/>
  </w:num>
  <w:num w:numId="21" w16cid:durableId="743532036">
    <w:abstractNumId w:val="32"/>
  </w:num>
  <w:num w:numId="22" w16cid:durableId="214342406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74721523">
    <w:abstractNumId w:val="33"/>
  </w:num>
  <w:num w:numId="24" w16cid:durableId="1695695225">
    <w:abstractNumId w:val="3"/>
  </w:num>
  <w:num w:numId="25" w16cid:durableId="1129977361">
    <w:abstractNumId w:val="16"/>
  </w:num>
  <w:num w:numId="26" w16cid:durableId="2147165917">
    <w:abstractNumId w:val="11"/>
  </w:num>
  <w:num w:numId="27" w16cid:durableId="1314481196">
    <w:abstractNumId w:val="21"/>
  </w:num>
  <w:num w:numId="28" w16cid:durableId="200673606">
    <w:abstractNumId w:val="0"/>
  </w:num>
  <w:num w:numId="29" w16cid:durableId="826360421">
    <w:abstractNumId w:val="26"/>
  </w:num>
  <w:num w:numId="30" w16cid:durableId="2113818927">
    <w:abstractNumId w:val="1"/>
  </w:num>
  <w:num w:numId="31" w16cid:durableId="439688374">
    <w:abstractNumId w:val="22"/>
  </w:num>
  <w:num w:numId="32" w16cid:durableId="634726246">
    <w:abstractNumId w:val="17"/>
  </w:num>
  <w:num w:numId="33" w16cid:durableId="900867626">
    <w:abstractNumId w:val="30"/>
  </w:num>
  <w:num w:numId="34" w16cid:durableId="331373029">
    <w:abstractNumId w:val="25"/>
  </w:num>
  <w:num w:numId="35" w16cid:durableId="97163910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734"/>
    <w:rsid w:val="000021C0"/>
    <w:rsid w:val="000043B1"/>
    <w:rsid w:val="00004B7B"/>
    <w:rsid w:val="000054BB"/>
    <w:rsid w:val="00007DEF"/>
    <w:rsid w:val="000107BE"/>
    <w:rsid w:val="00010E27"/>
    <w:rsid w:val="000142DB"/>
    <w:rsid w:val="00014599"/>
    <w:rsid w:val="00014D6B"/>
    <w:rsid w:val="0001580A"/>
    <w:rsid w:val="00017042"/>
    <w:rsid w:val="00024AA7"/>
    <w:rsid w:val="00024E64"/>
    <w:rsid w:val="00026DAA"/>
    <w:rsid w:val="0002717F"/>
    <w:rsid w:val="00032832"/>
    <w:rsid w:val="00032870"/>
    <w:rsid w:val="0003311E"/>
    <w:rsid w:val="0003374B"/>
    <w:rsid w:val="000339B2"/>
    <w:rsid w:val="00034094"/>
    <w:rsid w:val="00036D33"/>
    <w:rsid w:val="0004033D"/>
    <w:rsid w:val="00040C0A"/>
    <w:rsid w:val="000424B6"/>
    <w:rsid w:val="00042D56"/>
    <w:rsid w:val="000441B0"/>
    <w:rsid w:val="0004725E"/>
    <w:rsid w:val="00050B60"/>
    <w:rsid w:val="00050BC4"/>
    <w:rsid w:val="00050C5A"/>
    <w:rsid w:val="00053A9F"/>
    <w:rsid w:val="000553AE"/>
    <w:rsid w:val="000572A1"/>
    <w:rsid w:val="00057C05"/>
    <w:rsid w:val="00057FA9"/>
    <w:rsid w:val="00065142"/>
    <w:rsid w:val="00067FC2"/>
    <w:rsid w:val="00071F4F"/>
    <w:rsid w:val="0007294F"/>
    <w:rsid w:val="00074BBF"/>
    <w:rsid w:val="000767DC"/>
    <w:rsid w:val="000804CD"/>
    <w:rsid w:val="0008703A"/>
    <w:rsid w:val="00087D50"/>
    <w:rsid w:val="00092A3B"/>
    <w:rsid w:val="00093F21"/>
    <w:rsid w:val="00094CED"/>
    <w:rsid w:val="00097A3B"/>
    <w:rsid w:val="000A09A1"/>
    <w:rsid w:val="000A09D5"/>
    <w:rsid w:val="000A135A"/>
    <w:rsid w:val="000B059D"/>
    <w:rsid w:val="000B0CAE"/>
    <w:rsid w:val="000B1091"/>
    <w:rsid w:val="000B195A"/>
    <w:rsid w:val="000B363C"/>
    <w:rsid w:val="000B4FC6"/>
    <w:rsid w:val="000B6635"/>
    <w:rsid w:val="000C1901"/>
    <w:rsid w:val="000C4AD8"/>
    <w:rsid w:val="000C5718"/>
    <w:rsid w:val="000C773C"/>
    <w:rsid w:val="000D1ABD"/>
    <w:rsid w:val="000D45EE"/>
    <w:rsid w:val="000D4EEA"/>
    <w:rsid w:val="000D7CFD"/>
    <w:rsid w:val="000E0E6A"/>
    <w:rsid w:val="000E21A7"/>
    <w:rsid w:val="000E2384"/>
    <w:rsid w:val="000F078B"/>
    <w:rsid w:val="000F1652"/>
    <w:rsid w:val="000F2559"/>
    <w:rsid w:val="000F3FA1"/>
    <w:rsid w:val="000F6C9E"/>
    <w:rsid w:val="000F764E"/>
    <w:rsid w:val="000F7A70"/>
    <w:rsid w:val="000F7AA5"/>
    <w:rsid w:val="00102377"/>
    <w:rsid w:val="00102672"/>
    <w:rsid w:val="00105DDD"/>
    <w:rsid w:val="001064A7"/>
    <w:rsid w:val="00110359"/>
    <w:rsid w:val="0011070B"/>
    <w:rsid w:val="00113072"/>
    <w:rsid w:val="00114116"/>
    <w:rsid w:val="00116320"/>
    <w:rsid w:val="00116D1A"/>
    <w:rsid w:val="0011789C"/>
    <w:rsid w:val="0012047B"/>
    <w:rsid w:val="0012135E"/>
    <w:rsid w:val="0012346A"/>
    <w:rsid w:val="0012504E"/>
    <w:rsid w:val="0012619D"/>
    <w:rsid w:val="001275F5"/>
    <w:rsid w:val="001278A2"/>
    <w:rsid w:val="00130BAC"/>
    <w:rsid w:val="00131485"/>
    <w:rsid w:val="001316E1"/>
    <w:rsid w:val="00131734"/>
    <w:rsid w:val="001415F6"/>
    <w:rsid w:val="001418CF"/>
    <w:rsid w:val="0014400A"/>
    <w:rsid w:val="00144268"/>
    <w:rsid w:val="001455A2"/>
    <w:rsid w:val="00146959"/>
    <w:rsid w:val="00153524"/>
    <w:rsid w:val="001535B0"/>
    <w:rsid w:val="00154203"/>
    <w:rsid w:val="00154E78"/>
    <w:rsid w:val="00157298"/>
    <w:rsid w:val="00157ECA"/>
    <w:rsid w:val="001637C9"/>
    <w:rsid w:val="00164C2F"/>
    <w:rsid w:val="00175F9B"/>
    <w:rsid w:val="001765B6"/>
    <w:rsid w:val="00177C95"/>
    <w:rsid w:val="00182EA3"/>
    <w:rsid w:val="0018616C"/>
    <w:rsid w:val="001870AC"/>
    <w:rsid w:val="00187D19"/>
    <w:rsid w:val="001913C8"/>
    <w:rsid w:val="00192FE7"/>
    <w:rsid w:val="0019304D"/>
    <w:rsid w:val="0019457B"/>
    <w:rsid w:val="00194585"/>
    <w:rsid w:val="00194D80"/>
    <w:rsid w:val="001975AB"/>
    <w:rsid w:val="001A347C"/>
    <w:rsid w:val="001A514B"/>
    <w:rsid w:val="001A5AB1"/>
    <w:rsid w:val="001A6714"/>
    <w:rsid w:val="001A68F9"/>
    <w:rsid w:val="001B1BCB"/>
    <w:rsid w:val="001B2083"/>
    <w:rsid w:val="001B236C"/>
    <w:rsid w:val="001B41D9"/>
    <w:rsid w:val="001B5DBE"/>
    <w:rsid w:val="001C0104"/>
    <w:rsid w:val="001C0932"/>
    <w:rsid w:val="001C0C26"/>
    <w:rsid w:val="001C1931"/>
    <w:rsid w:val="001C2A69"/>
    <w:rsid w:val="001C33FD"/>
    <w:rsid w:val="001C3F93"/>
    <w:rsid w:val="001C4E13"/>
    <w:rsid w:val="001C5713"/>
    <w:rsid w:val="001D0347"/>
    <w:rsid w:val="001D37AA"/>
    <w:rsid w:val="001D6EDA"/>
    <w:rsid w:val="001D79A5"/>
    <w:rsid w:val="001E0A2E"/>
    <w:rsid w:val="001E0EA3"/>
    <w:rsid w:val="001E116B"/>
    <w:rsid w:val="001E14D9"/>
    <w:rsid w:val="001E4010"/>
    <w:rsid w:val="001E63B5"/>
    <w:rsid w:val="001E6CDF"/>
    <w:rsid w:val="001F0BA6"/>
    <w:rsid w:val="001F21AB"/>
    <w:rsid w:val="001F2F30"/>
    <w:rsid w:val="001F42E6"/>
    <w:rsid w:val="001F46B9"/>
    <w:rsid w:val="001F50BA"/>
    <w:rsid w:val="001F52D9"/>
    <w:rsid w:val="001F7855"/>
    <w:rsid w:val="00200B20"/>
    <w:rsid w:val="002039E6"/>
    <w:rsid w:val="00205F14"/>
    <w:rsid w:val="00206CD5"/>
    <w:rsid w:val="002106D6"/>
    <w:rsid w:val="00211D79"/>
    <w:rsid w:val="00216618"/>
    <w:rsid w:val="002173F4"/>
    <w:rsid w:val="002208C7"/>
    <w:rsid w:val="00221928"/>
    <w:rsid w:val="00222585"/>
    <w:rsid w:val="00222AAC"/>
    <w:rsid w:val="0022436A"/>
    <w:rsid w:val="0022478B"/>
    <w:rsid w:val="00224B48"/>
    <w:rsid w:val="0022696F"/>
    <w:rsid w:val="002303AD"/>
    <w:rsid w:val="00230C05"/>
    <w:rsid w:val="002332DD"/>
    <w:rsid w:val="0023660F"/>
    <w:rsid w:val="00236D37"/>
    <w:rsid w:val="00236E26"/>
    <w:rsid w:val="00237094"/>
    <w:rsid w:val="00240F1F"/>
    <w:rsid w:val="00241D75"/>
    <w:rsid w:val="00244458"/>
    <w:rsid w:val="00244CA9"/>
    <w:rsid w:val="00244FBA"/>
    <w:rsid w:val="002450DE"/>
    <w:rsid w:val="00246662"/>
    <w:rsid w:val="00247134"/>
    <w:rsid w:val="0025020E"/>
    <w:rsid w:val="002524BC"/>
    <w:rsid w:val="00252F1A"/>
    <w:rsid w:val="00253F26"/>
    <w:rsid w:val="00261EEE"/>
    <w:rsid w:val="00265827"/>
    <w:rsid w:val="00274A63"/>
    <w:rsid w:val="00275563"/>
    <w:rsid w:val="00276286"/>
    <w:rsid w:val="00276CDD"/>
    <w:rsid w:val="00281780"/>
    <w:rsid w:val="00286B74"/>
    <w:rsid w:val="0029163F"/>
    <w:rsid w:val="002919B9"/>
    <w:rsid w:val="002924FD"/>
    <w:rsid w:val="00294678"/>
    <w:rsid w:val="00294F2C"/>
    <w:rsid w:val="00296241"/>
    <w:rsid w:val="002A00A4"/>
    <w:rsid w:val="002A1A13"/>
    <w:rsid w:val="002A5A76"/>
    <w:rsid w:val="002B0424"/>
    <w:rsid w:val="002B0573"/>
    <w:rsid w:val="002B1E30"/>
    <w:rsid w:val="002B4EB3"/>
    <w:rsid w:val="002C02B9"/>
    <w:rsid w:val="002C1ED7"/>
    <w:rsid w:val="002C42B2"/>
    <w:rsid w:val="002C7088"/>
    <w:rsid w:val="002C7530"/>
    <w:rsid w:val="002C789A"/>
    <w:rsid w:val="002D1519"/>
    <w:rsid w:val="002D1F6C"/>
    <w:rsid w:val="002E056E"/>
    <w:rsid w:val="002E1FE7"/>
    <w:rsid w:val="002E323B"/>
    <w:rsid w:val="002E5A86"/>
    <w:rsid w:val="002F629E"/>
    <w:rsid w:val="002F6C8C"/>
    <w:rsid w:val="002F7095"/>
    <w:rsid w:val="00300FBF"/>
    <w:rsid w:val="003014C3"/>
    <w:rsid w:val="00301A9E"/>
    <w:rsid w:val="003021BB"/>
    <w:rsid w:val="00302F80"/>
    <w:rsid w:val="00305B2D"/>
    <w:rsid w:val="00305C85"/>
    <w:rsid w:val="00310D3B"/>
    <w:rsid w:val="0031147E"/>
    <w:rsid w:val="00314603"/>
    <w:rsid w:val="003150A5"/>
    <w:rsid w:val="00315700"/>
    <w:rsid w:val="003164AD"/>
    <w:rsid w:val="003174C3"/>
    <w:rsid w:val="00317E6E"/>
    <w:rsid w:val="003204F4"/>
    <w:rsid w:val="00321EBC"/>
    <w:rsid w:val="0032477C"/>
    <w:rsid w:val="003262C5"/>
    <w:rsid w:val="0032779C"/>
    <w:rsid w:val="00327DF9"/>
    <w:rsid w:val="00330C71"/>
    <w:rsid w:val="003351BD"/>
    <w:rsid w:val="003376B8"/>
    <w:rsid w:val="003519CB"/>
    <w:rsid w:val="00353DCC"/>
    <w:rsid w:val="00354ECC"/>
    <w:rsid w:val="003559FF"/>
    <w:rsid w:val="003607DF"/>
    <w:rsid w:val="003621F3"/>
    <w:rsid w:val="0036294B"/>
    <w:rsid w:val="00364640"/>
    <w:rsid w:val="0036482A"/>
    <w:rsid w:val="003666BD"/>
    <w:rsid w:val="0037237E"/>
    <w:rsid w:val="00381BAA"/>
    <w:rsid w:val="00384708"/>
    <w:rsid w:val="0039215E"/>
    <w:rsid w:val="00392E85"/>
    <w:rsid w:val="00393348"/>
    <w:rsid w:val="003A3505"/>
    <w:rsid w:val="003A58F5"/>
    <w:rsid w:val="003B1FC6"/>
    <w:rsid w:val="003B3ACB"/>
    <w:rsid w:val="003B5C89"/>
    <w:rsid w:val="003B79E7"/>
    <w:rsid w:val="003C2C1C"/>
    <w:rsid w:val="003C334F"/>
    <w:rsid w:val="003C4D4D"/>
    <w:rsid w:val="003C68A8"/>
    <w:rsid w:val="003D1B81"/>
    <w:rsid w:val="003D3A5B"/>
    <w:rsid w:val="003D48F6"/>
    <w:rsid w:val="003D5335"/>
    <w:rsid w:val="003D5AFC"/>
    <w:rsid w:val="003E18D6"/>
    <w:rsid w:val="003E2E4D"/>
    <w:rsid w:val="003E322C"/>
    <w:rsid w:val="003E36E4"/>
    <w:rsid w:val="003E5335"/>
    <w:rsid w:val="003E6E06"/>
    <w:rsid w:val="003F394D"/>
    <w:rsid w:val="003F3DC1"/>
    <w:rsid w:val="00400136"/>
    <w:rsid w:val="00401F5E"/>
    <w:rsid w:val="00402383"/>
    <w:rsid w:val="00404665"/>
    <w:rsid w:val="004058E6"/>
    <w:rsid w:val="00405C1E"/>
    <w:rsid w:val="00412B22"/>
    <w:rsid w:val="00414A5B"/>
    <w:rsid w:val="004160C2"/>
    <w:rsid w:val="004202F7"/>
    <w:rsid w:val="00422BFB"/>
    <w:rsid w:val="00423D9B"/>
    <w:rsid w:val="00423DD8"/>
    <w:rsid w:val="00424CB4"/>
    <w:rsid w:val="0042530E"/>
    <w:rsid w:val="00426F0E"/>
    <w:rsid w:val="0042722F"/>
    <w:rsid w:val="00427308"/>
    <w:rsid w:val="00432954"/>
    <w:rsid w:val="00437460"/>
    <w:rsid w:val="00440837"/>
    <w:rsid w:val="0044276E"/>
    <w:rsid w:val="0044352B"/>
    <w:rsid w:val="00443F68"/>
    <w:rsid w:val="00444084"/>
    <w:rsid w:val="004473D4"/>
    <w:rsid w:val="004476A2"/>
    <w:rsid w:val="00453D60"/>
    <w:rsid w:val="004550A3"/>
    <w:rsid w:val="00462B7F"/>
    <w:rsid w:val="00463B3A"/>
    <w:rsid w:val="00467F50"/>
    <w:rsid w:val="00472B2C"/>
    <w:rsid w:val="00481E1F"/>
    <w:rsid w:val="00484100"/>
    <w:rsid w:val="004843E0"/>
    <w:rsid w:val="004865C3"/>
    <w:rsid w:val="004868FB"/>
    <w:rsid w:val="004871EF"/>
    <w:rsid w:val="00487820"/>
    <w:rsid w:val="00487DE7"/>
    <w:rsid w:val="00492B60"/>
    <w:rsid w:val="00495116"/>
    <w:rsid w:val="004952BF"/>
    <w:rsid w:val="004A3180"/>
    <w:rsid w:val="004A33DE"/>
    <w:rsid w:val="004A6270"/>
    <w:rsid w:val="004B2C80"/>
    <w:rsid w:val="004B2C9C"/>
    <w:rsid w:val="004B3A1F"/>
    <w:rsid w:val="004B4355"/>
    <w:rsid w:val="004B49CE"/>
    <w:rsid w:val="004B5D29"/>
    <w:rsid w:val="004B6F96"/>
    <w:rsid w:val="004C0DE6"/>
    <w:rsid w:val="004C113C"/>
    <w:rsid w:val="004C1F5B"/>
    <w:rsid w:val="004C30CB"/>
    <w:rsid w:val="004C5736"/>
    <w:rsid w:val="004D1E1E"/>
    <w:rsid w:val="004D7691"/>
    <w:rsid w:val="004E232E"/>
    <w:rsid w:val="004E51E7"/>
    <w:rsid w:val="004E70FB"/>
    <w:rsid w:val="004E7EE4"/>
    <w:rsid w:val="004F0842"/>
    <w:rsid w:val="004F58BC"/>
    <w:rsid w:val="004F77B9"/>
    <w:rsid w:val="005004BB"/>
    <w:rsid w:val="00500EFF"/>
    <w:rsid w:val="00501E4C"/>
    <w:rsid w:val="005020C2"/>
    <w:rsid w:val="005040B5"/>
    <w:rsid w:val="005052DC"/>
    <w:rsid w:val="00506902"/>
    <w:rsid w:val="00506ACE"/>
    <w:rsid w:val="005072BE"/>
    <w:rsid w:val="00510A86"/>
    <w:rsid w:val="0051159E"/>
    <w:rsid w:val="0051192B"/>
    <w:rsid w:val="00513789"/>
    <w:rsid w:val="005148B2"/>
    <w:rsid w:val="00514A8E"/>
    <w:rsid w:val="00517B10"/>
    <w:rsid w:val="0052000C"/>
    <w:rsid w:val="00520734"/>
    <w:rsid w:val="00523027"/>
    <w:rsid w:val="0052373B"/>
    <w:rsid w:val="00524095"/>
    <w:rsid w:val="00525E49"/>
    <w:rsid w:val="005322CC"/>
    <w:rsid w:val="00533850"/>
    <w:rsid w:val="005366DB"/>
    <w:rsid w:val="00545BBE"/>
    <w:rsid w:val="00545FE9"/>
    <w:rsid w:val="005478ED"/>
    <w:rsid w:val="0055261E"/>
    <w:rsid w:val="00552920"/>
    <w:rsid w:val="005555DE"/>
    <w:rsid w:val="00556517"/>
    <w:rsid w:val="005569B0"/>
    <w:rsid w:val="00557BFC"/>
    <w:rsid w:val="00560D83"/>
    <w:rsid w:val="00563293"/>
    <w:rsid w:val="00566348"/>
    <w:rsid w:val="00570009"/>
    <w:rsid w:val="005705AE"/>
    <w:rsid w:val="005707B3"/>
    <w:rsid w:val="00571BDB"/>
    <w:rsid w:val="005733B4"/>
    <w:rsid w:val="00577698"/>
    <w:rsid w:val="00590988"/>
    <w:rsid w:val="00591651"/>
    <w:rsid w:val="00595958"/>
    <w:rsid w:val="005A0093"/>
    <w:rsid w:val="005A13B5"/>
    <w:rsid w:val="005A27B6"/>
    <w:rsid w:val="005A2AA7"/>
    <w:rsid w:val="005B1180"/>
    <w:rsid w:val="005B18A2"/>
    <w:rsid w:val="005B7C76"/>
    <w:rsid w:val="005B7D61"/>
    <w:rsid w:val="005B7E07"/>
    <w:rsid w:val="005C2CF0"/>
    <w:rsid w:val="005C3ADC"/>
    <w:rsid w:val="005C3CB9"/>
    <w:rsid w:val="005C6565"/>
    <w:rsid w:val="005C77DA"/>
    <w:rsid w:val="005C7E2E"/>
    <w:rsid w:val="005D1A00"/>
    <w:rsid w:val="005D798A"/>
    <w:rsid w:val="005E2B02"/>
    <w:rsid w:val="005E3BD1"/>
    <w:rsid w:val="005E672D"/>
    <w:rsid w:val="005F05DF"/>
    <w:rsid w:val="005F18D2"/>
    <w:rsid w:val="005F594B"/>
    <w:rsid w:val="005F5A06"/>
    <w:rsid w:val="006042A0"/>
    <w:rsid w:val="0060453A"/>
    <w:rsid w:val="0060669C"/>
    <w:rsid w:val="00607AC9"/>
    <w:rsid w:val="00607EB3"/>
    <w:rsid w:val="00614216"/>
    <w:rsid w:val="00616BA6"/>
    <w:rsid w:val="00622CB7"/>
    <w:rsid w:val="00623213"/>
    <w:rsid w:val="00626423"/>
    <w:rsid w:val="0063093D"/>
    <w:rsid w:val="00633A7C"/>
    <w:rsid w:val="006341A4"/>
    <w:rsid w:val="006356D7"/>
    <w:rsid w:val="00635A35"/>
    <w:rsid w:val="00637624"/>
    <w:rsid w:val="00642C78"/>
    <w:rsid w:val="0064446E"/>
    <w:rsid w:val="006471BB"/>
    <w:rsid w:val="00650483"/>
    <w:rsid w:val="00651634"/>
    <w:rsid w:val="00653BC9"/>
    <w:rsid w:val="00653EE8"/>
    <w:rsid w:val="006623F4"/>
    <w:rsid w:val="00666A45"/>
    <w:rsid w:val="006709E6"/>
    <w:rsid w:val="00673B43"/>
    <w:rsid w:val="00674096"/>
    <w:rsid w:val="006750A4"/>
    <w:rsid w:val="006757F9"/>
    <w:rsid w:val="00675E2E"/>
    <w:rsid w:val="006760BC"/>
    <w:rsid w:val="0067643E"/>
    <w:rsid w:val="006801C4"/>
    <w:rsid w:val="00680391"/>
    <w:rsid w:val="00682A48"/>
    <w:rsid w:val="00684AA5"/>
    <w:rsid w:val="00685EA3"/>
    <w:rsid w:val="00687735"/>
    <w:rsid w:val="00687FD3"/>
    <w:rsid w:val="00691AE8"/>
    <w:rsid w:val="006931E5"/>
    <w:rsid w:val="00694024"/>
    <w:rsid w:val="00694E43"/>
    <w:rsid w:val="006961FC"/>
    <w:rsid w:val="006978F5"/>
    <w:rsid w:val="006A0CC7"/>
    <w:rsid w:val="006A664F"/>
    <w:rsid w:val="006A6920"/>
    <w:rsid w:val="006B0220"/>
    <w:rsid w:val="006B0ABD"/>
    <w:rsid w:val="006B0E5F"/>
    <w:rsid w:val="006C1273"/>
    <w:rsid w:val="006C3C62"/>
    <w:rsid w:val="006C47A2"/>
    <w:rsid w:val="006C6325"/>
    <w:rsid w:val="006D1162"/>
    <w:rsid w:val="006D1A26"/>
    <w:rsid w:val="006D2A98"/>
    <w:rsid w:val="006D308F"/>
    <w:rsid w:val="006D43C6"/>
    <w:rsid w:val="006D51AA"/>
    <w:rsid w:val="006D67EF"/>
    <w:rsid w:val="006D70E9"/>
    <w:rsid w:val="006E025F"/>
    <w:rsid w:val="006E035D"/>
    <w:rsid w:val="006E20F7"/>
    <w:rsid w:val="006E6030"/>
    <w:rsid w:val="006F0446"/>
    <w:rsid w:val="006F5D9E"/>
    <w:rsid w:val="007032F8"/>
    <w:rsid w:val="00703FF0"/>
    <w:rsid w:val="0070497B"/>
    <w:rsid w:val="00704BC1"/>
    <w:rsid w:val="007053A1"/>
    <w:rsid w:val="00705C37"/>
    <w:rsid w:val="007071ED"/>
    <w:rsid w:val="00707AC7"/>
    <w:rsid w:val="00716F78"/>
    <w:rsid w:val="007212C6"/>
    <w:rsid w:val="00723C12"/>
    <w:rsid w:val="00731628"/>
    <w:rsid w:val="0073188A"/>
    <w:rsid w:val="007321D4"/>
    <w:rsid w:val="00733CF5"/>
    <w:rsid w:val="00744312"/>
    <w:rsid w:val="00744662"/>
    <w:rsid w:val="00745449"/>
    <w:rsid w:val="00746394"/>
    <w:rsid w:val="007524FE"/>
    <w:rsid w:val="007526E8"/>
    <w:rsid w:val="007541DA"/>
    <w:rsid w:val="00757761"/>
    <w:rsid w:val="007623B9"/>
    <w:rsid w:val="00763CF7"/>
    <w:rsid w:val="00764276"/>
    <w:rsid w:val="00771F38"/>
    <w:rsid w:val="0077296B"/>
    <w:rsid w:val="00772E42"/>
    <w:rsid w:val="00773AAF"/>
    <w:rsid w:val="00774B31"/>
    <w:rsid w:val="00784F45"/>
    <w:rsid w:val="00786F8D"/>
    <w:rsid w:val="007900AB"/>
    <w:rsid w:val="00790507"/>
    <w:rsid w:val="00791FFA"/>
    <w:rsid w:val="007946AA"/>
    <w:rsid w:val="00797B87"/>
    <w:rsid w:val="007A00F5"/>
    <w:rsid w:val="007A03ED"/>
    <w:rsid w:val="007A0AF1"/>
    <w:rsid w:val="007A0C73"/>
    <w:rsid w:val="007A5B3F"/>
    <w:rsid w:val="007A5E13"/>
    <w:rsid w:val="007A7969"/>
    <w:rsid w:val="007B0299"/>
    <w:rsid w:val="007B0972"/>
    <w:rsid w:val="007B45BA"/>
    <w:rsid w:val="007B6F76"/>
    <w:rsid w:val="007C0034"/>
    <w:rsid w:val="007C14D4"/>
    <w:rsid w:val="007C434C"/>
    <w:rsid w:val="007C6C4B"/>
    <w:rsid w:val="007C7463"/>
    <w:rsid w:val="007C7ACE"/>
    <w:rsid w:val="007D0800"/>
    <w:rsid w:val="007D77A7"/>
    <w:rsid w:val="007E1778"/>
    <w:rsid w:val="007E2466"/>
    <w:rsid w:val="007E5829"/>
    <w:rsid w:val="007E690D"/>
    <w:rsid w:val="007F47FE"/>
    <w:rsid w:val="008030E6"/>
    <w:rsid w:val="00807D47"/>
    <w:rsid w:val="0081482C"/>
    <w:rsid w:val="00814AB4"/>
    <w:rsid w:val="008156BC"/>
    <w:rsid w:val="00815A17"/>
    <w:rsid w:val="008173E8"/>
    <w:rsid w:val="008174F9"/>
    <w:rsid w:val="00821DF9"/>
    <w:rsid w:val="00825D0E"/>
    <w:rsid w:val="00826200"/>
    <w:rsid w:val="00832993"/>
    <w:rsid w:val="008344C5"/>
    <w:rsid w:val="00834C35"/>
    <w:rsid w:val="00835AE8"/>
    <w:rsid w:val="00836335"/>
    <w:rsid w:val="00836C99"/>
    <w:rsid w:val="00842C71"/>
    <w:rsid w:val="00842E71"/>
    <w:rsid w:val="00842FEE"/>
    <w:rsid w:val="00846140"/>
    <w:rsid w:val="00846669"/>
    <w:rsid w:val="00846C81"/>
    <w:rsid w:val="00851098"/>
    <w:rsid w:val="00851D8C"/>
    <w:rsid w:val="008522E3"/>
    <w:rsid w:val="00852E8F"/>
    <w:rsid w:val="00853F12"/>
    <w:rsid w:val="008553A2"/>
    <w:rsid w:val="00860025"/>
    <w:rsid w:val="008616F0"/>
    <w:rsid w:val="00863B1B"/>
    <w:rsid w:val="0086430B"/>
    <w:rsid w:val="00866180"/>
    <w:rsid w:val="00866FC3"/>
    <w:rsid w:val="0087012C"/>
    <w:rsid w:val="0087101C"/>
    <w:rsid w:val="00873D7E"/>
    <w:rsid w:val="00873F6E"/>
    <w:rsid w:val="00875D03"/>
    <w:rsid w:val="00875E07"/>
    <w:rsid w:val="00876848"/>
    <w:rsid w:val="00877ECA"/>
    <w:rsid w:val="008823D4"/>
    <w:rsid w:val="0088695E"/>
    <w:rsid w:val="00891D74"/>
    <w:rsid w:val="00892BED"/>
    <w:rsid w:val="00892E28"/>
    <w:rsid w:val="00894639"/>
    <w:rsid w:val="008948E9"/>
    <w:rsid w:val="00897B44"/>
    <w:rsid w:val="00897C43"/>
    <w:rsid w:val="008A4BD9"/>
    <w:rsid w:val="008B0015"/>
    <w:rsid w:val="008B21F3"/>
    <w:rsid w:val="008B7D7E"/>
    <w:rsid w:val="008C1619"/>
    <w:rsid w:val="008C2C2E"/>
    <w:rsid w:val="008C40B7"/>
    <w:rsid w:val="008C4110"/>
    <w:rsid w:val="008C54E5"/>
    <w:rsid w:val="008C7D40"/>
    <w:rsid w:val="008D6F53"/>
    <w:rsid w:val="008E0059"/>
    <w:rsid w:val="008E0E6C"/>
    <w:rsid w:val="008E1849"/>
    <w:rsid w:val="008E2255"/>
    <w:rsid w:val="008E3B24"/>
    <w:rsid w:val="008E3FA1"/>
    <w:rsid w:val="008E55DC"/>
    <w:rsid w:val="008E7434"/>
    <w:rsid w:val="008E7944"/>
    <w:rsid w:val="008F0746"/>
    <w:rsid w:val="008F43F5"/>
    <w:rsid w:val="00901BCB"/>
    <w:rsid w:val="00901D22"/>
    <w:rsid w:val="00903F23"/>
    <w:rsid w:val="00907945"/>
    <w:rsid w:val="009103E3"/>
    <w:rsid w:val="00910C2B"/>
    <w:rsid w:val="00914070"/>
    <w:rsid w:val="00914BAF"/>
    <w:rsid w:val="00923A3B"/>
    <w:rsid w:val="00923F3B"/>
    <w:rsid w:val="00931CDD"/>
    <w:rsid w:val="00931D32"/>
    <w:rsid w:val="00933A8A"/>
    <w:rsid w:val="0093602D"/>
    <w:rsid w:val="0094134B"/>
    <w:rsid w:val="00942654"/>
    <w:rsid w:val="009434A4"/>
    <w:rsid w:val="009438CC"/>
    <w:rsid w:val="00944F3B"/>
    <w:rsid w:val="0094597B"/>
    <w:rsid w:val="00946CD9"/>
    <w:rsid w:val="00947916"/>
    <w:rsid w:val="00952549"/>
    <w:rsid w:val="009533EE"/>
    <w:rsid w:val="009551B4"/>
    <w:rsid w:val="00956CE9"/>
    <w:rsid w:val="009579BB"/>
    <w:rsid w:val="00960DE4"/>
    <w:rsid w:val="009611EF"/>
    <w:rsid w:val="00961CF5"/>
    <w:rsid w:val="00965041"/>
    <w:rsid w:val="00965CD0"/>
    <w:rsid w:val="00970A2F"/>
    <w:rsid w:val="00972B66"/>
    <w:rsid w:val="009761E3"/>
    <w:rsid w:val="0098057D"/>
    <w:rsid w:val="00983CC6"/>
    <w:rsid w:val="0098403A"/>
    <w:rsid w:val="009848E3"/>
    <w:rsid w:val="00984D99"/>
    <w:rsid w:val="0099028E"/>
    <w:rsid w:val="009927A8"/>
    <w:rsid w:val="00994BC7"/>
    <w:rsid w:val="00996264"/>
    <w:rsid w:val="0099683F"/>
    <w:rsid w:val="00997987"/>
    <w:rsid w:val="00997A76"/>
    <w:rsid w:val="009A7654"/>
    <w:rsid w:val="009B08C6"/>
    <w:rsid w:val="009B2517"/>
    <w:rsid w:val="009B29D6"/>
    <w:rsid w:val="009B2AE1"/>
    <w:rsid w:val="009B2E1F"/>
    <w:rsid w:val="009B2E55"/>
    <w:rsid w:val="009B456F"/>
    <w:rsid w:val="009B59CC"/>
    <w:rsid w:val="009B66B2"/>
    <w:rsid w:val="009B77D9"/>
    <w:rsid w:val="009B7DFE"/>
    <w:rsid w:val="009C6617"/>
    <w:rsid w:val="009D066B"/>
    <w:rsid w:val="009D10D3"/>
    <w:rsid w:val="009D2462"/>
    <w:rsid w:val="009D4535"/>
    <w:rsid w:val="009D454E"/>
    <w:rsid w:val="009D5A53"/>
    <w:rsid w:val="009E0696"/>
    <w:rsid w:val="009E1829"/>
    <w:rsid w:val="009E2040"/>
    <w:rsid w:val="009E3C04"/>
    <w:rsid w:val="009E5646"/>
    <w:rsid w:val="009E63F6"/>
    <w:rsid w:val="009E7967"/>
    <w:rsid w:val="009F0C94"/>
    <w:rsid w:val="009F2F20"/>
    <w:rsid w:val="009F4D91"/>
    <w:rsid w:val="009F6BDE"/>
    <w:rsid w:val="009F719D"/>
    <w:rsid w:val="009F7645"/>
    <w:rsid w:val="009F7BB2"/>
    <w:rsid w:val="009F7F8E"/>
    <w:rsid w:val="00A02593"/>
    <w:rsid w:val="00A0349B"/>
    <w:rsid w:val="00A04422"/>
    <w:rsid w:val="00A05A29"/>
    <w:rsid w:val="00A146F2"/>
    <w:rsid w:val="00A1654A"/>
    <w:rsid w:val="00A210B9"/>
    <w:rsid w:val="00A2239F"/>
    <w:rsid w:val="00A2272A"/>
    <w:rsid w:val="00A2379B"/>
    <w:rsid w:val="00A23B31"/>
    <w:rsid w:val="00A27910"/>
    <w:rsid w:val="00A30E8D"/>
    <w:rsid w:val="00A3201F"/>
    <w:rsid w:val="00A355EF"/>
    <w:rsid w:val="00A42ADE"/>
    <w:rsid w:val="00A44663"/>
    <w:rsid w:val="00A44D1C"/>
    <w:rsid w:val="00A472F1"/>
    <w:rsid w:val="00A47387"/>
    <w:rsid w:val="00A500BE"/>
    <w:rsid w:val="00A522A5"/>
    <w:rsid w:val="00A52DBA"/>
    <w:rsid w:val="00A53076"/>
    <w:rsid w:val="00A5447B"/>
    <w:rsid w:val="00A56F27"/>
    <w:rsid w:val="00A6021F"/>
    <w:rsid w:val="00A627C7"/>
    <w:rsid w:val="00A65B18"/>
    <w:rsid w:val="00A71ACE"/>
    <w:rsid w:val="00A731A9"/>
    <w:rsid w:val="00A75F96"/>
    <w:rsid w:val="00A80FBE"/>
    <w:rsid w:val="00A90CD0"/>
    <w:rsid w:val="00A92A41"/>
    <w:rsid w:val="00A957A5"/>
    <w:rsid w:val="00A95925"/>
    <w:rsid w:val="00A95E78"/>
    <w:rsid w:val="00A97075"/>
    <w:rsid w:val="00A97972"/>
    <w:rsid w:val="00A97DCC"/>
    <w:rsid w:val="00AA693A"/>
    <w:rsid w:val="00AB13E6"/>
    <w:rsid w:val="00AB18D1"/>
    <w:rsid w:val="00AB2C60"/>
    <w:rsid w:val="00AB376D"/>
    <w:rsid w:val="00AB40E8"/>
    <w:rsid w:val="00AB4270"/>
    <w:rsid w:val="00AB4B4A"/>
    <w:rsid w:val="00AB6EE9"/>
    <w:rsid w:val="00AB77F7"/>
    <w:rsid w:val="00AB7A90"/>
    <w:rsid w:val="00AC0B86"/>
    <w:rsid w:val="00AC2767"/>
    <w:rsid w:val="00AC384A"/>
    <w:rsid w:val="00AC386B"/>
    <w:rsid w:val="00AD162F"/>
    <w:rsid w:val="00AD3BB1"/>
    <w:rsid w:val="00AD545B"/>
    <w:rsid w:val="00AD6538"/>
    <w:rsid w:val="00AE0AB3"/>
    <w:rsid w:val="00AE7FFE"/>
    <w:rsid w:val="00AF0548"/>
    <w:rsid w:val="00AF3E52"/>
    <w:rsid w:val="00AF41BB"/>
    <w:rsid w:val="00AF58E8"/>
    <w:rsid w:val="00AF6F22"/>
    <w:rsid w:val="00AF7E25"/>
    <w:rsid w:val="00B00502"/>
    <w:rsid w:val="00B0122A"/>
    <w:rsid w:val="00B0128E"/>
    <w:rsid w:val="00B037D6"/>
    <w:rsid w:val="00B03FA8"/>
    <w:rsid w:val="00B05210"/>
    <w:rsid w:val="00B05CE0"/>
    <w:rsid w:val="00B11279"/>
    <w:rsid w:val="00B15A84"/>
    <w:rsid w:val="00B21AEE"/>
    <w:rsid w:val="00B240AA"/>
    <w:rsid w:val="00B24155"/>
    <w:rsid w:val="00B27998"/>
    <w:rsid w:val="00B307BB"/>
    <w:rsid w:val="00B30A3E"/>
    <w:rsid w:val="00B32668"/>
    <w:rsid w:val="00B32A1F"/>
    <w:rsid w:val="00B35392"/>
    <w:rsid w:val="00B35F0D"/>
    <w:rsid w:val="00B35FDB"/>
    <w:rsid w:val="00B36BA4"/>
    <w:rsid w:val="00B36D6A"/>
    <w:rsid w:val="00B4026D"/>
    <w:rsid w:val="00B40EC4"/>
    <w:rsid w:val="00B416AD"/>
    <w:rsid w:val="00B43A22"/>
    <w:rsid w:val="00B456AF"/>
    <w:rsid w:val="00B4599D"/>
    <w:rsid w:val="00B45C5C"/>
    <w:rsid w:val="00B47B52"/>
    <w:rsid w:val="00B549E4"/>
    <w:rsid w:val="00B549FE"/>
    <w:rsid w:val="00B560EA"/>
    <w:rsid w:val="00B56935"/>
    <w:rsid w:val="00B577FD"/>
    <w:rsid w:val="00B60968"/>
    <w:rsid w:val="00B610BB"/>
    <w:rsid w:val="00B6781D"/>
    <w:rsid w:val="00B6798B"/>
    <w:rsid w:val="00B71CBB"/>
    <w:rsid w:val="00B7242B"/>
    <w:rsid w:val="00B7450E"/>
    <w:rsid w:val="00B74687"/>
    <w:rsid w:val="00B74948"/>
    <w:rsid w:val="00B7513F"/>
    <w:rsid w:val="00B751DB"/>
    <w:rsid w:val="00B76871"/>
    <w:rsid w:val="00B807DE"/>
    <w:rsid w:val="00B82DBD"/>
    <w:rsid w:val="00B85274"/>
    <w:rsid w:val="00B93047"/>
    <w:rsid w:val="00B97DFA"/>
    <w:rsid w:val="00BA1681"/>
    <w:rsid w:val="00BA3A1E"/>
    <w:rsid w:val="00BA65AB"/>
    <w:rsid w:val="00BA663F"/>
    <w:rsid w:val="00BA6F58"/>
    <w:rsid w:val="00BB00E4"/>
    <w:rsid w:val="00BB405D"/>
    <w:rsid w:val="00BB47A1"/>
    <w:rsid w:val="00BB6626"/>
    <w:rsid w:val="00BC01FE"/>
    <w:rsid w:val="00BC1475"/>
    <w:rsid w:val="00BC1C6D"/>
    <w:rsid w:val="00BC2786"/>
    <w:rsid w:val="00BC575A"/>
    <w:rsid w:val="00BC5762"/>
    <w:rsid w:val="00BC6CD4"/>
    <w:rsid w:val="00BC78BA"/>
    <w:rsid w:val="00BD0957"/>
    <w:rsid w:val="00BD1983"/>
    <w:rsid w:val="00BD7700"/>
    <w:rsid w:val="00BE06BC"/>
    <w:rsid w:val="00BE0757"/>
    <w:rsid w:val="00C0026D"/>
    <w:rsid w:val="00C02734"/>
    <w:rsid w:val="00C03FB5"/>
    <w:rsid w:val="00C05251"/>
    <w:rsid w:val="00C05819"/>
    <w:rsid w:val="00C05A08"/>
    <w:rsid w:val="00C111B9"/>
    <w:rsid w:val="00C11727"/>
    <w:rsid w:val="00C14141"/>
    <w:rsid w:val="00C14764"/>
    <w:rsid w:val="00C16ED5"/>
    <w:rsid w:val="00C20FC6"/>
    <w:rsid w:val="00C220AB"/>
    <w:rsid w:val="00C24586"/>
    <w:rsid w:val="00C24A98"/>
    <w:rsid w:val="00C26529"/>
    <w:rsid w:val="00C2658C"/>
    <w:rsid w:val="00C3170D"/>
    <w:rsid w:val="00C31DCF"/>
    <w:rsid w:val="00C3218E"/>
    <w:rsid w:val="00C346F9"/>
    <w:rsid w:val="00C36971"/>
    <w:rsid w:val="00C37ADD"/>
    <w:rsid w:val="00C37DE0"/>
    <w:rsid w:val="00C54421"/>
    <w:rsid w:val="00C54EDE"/>
    <w:rsid w:val="00C55EF2"/>
    <w:rsid w:val="00C563E0"/>
    <w:rsid w:val="00C60071"/>
    <w:rsid w:val="00C607C7"/>
    <w:rsid w:val="00C616AA"/>
    <w:rsid w:val="00C641AD"/>
    <w:rsid w:val="00C7146C"/>
    <w:rsid w:val="00C71C5E"/>
    <w:rsid w:val="00C76B88"/>
    <w:rsid w:val="00C77D61"/>
    <w:rsid w:val="00C828EA"/>
    <w:rsid w:val="00C83704"/>
    <w:rsid w:val="00C83D06"/>
    <w:rsid w:val="00C84DB5"/>
    <w:rsid w:val="00C86185"/>
    <w:rsid w:val="00C90714"/>
    <w:rsid w:val="00C91938"/>
    <w:rsid w:val="00C91C87"/>
    <w:rsid w:val="00C925BC"/>
    <w:rsid w:val="00C941D8"/>
    <w:rsid w:val="00C96919"/>
    <w:rsid w:val="00C97A4A"/>
    <w:rsid w:val="00CA0030"/>
    <w:rsid w:val="00CA0EBA"/>
    <w:rsid w:val="00CA29C8"/>
    <w:rsid w:val="00CA44BC"/>
    <w:rsid w:val="00CB0653"/>
    <w:rsid w:val="00CB08B4"/>
    <w:rsid w:val="00CB174E"/>
    <w:rsid w:val="00CB3BFC"/>
    <w:rsid w:val="00CB7EBF"/>
    <w:rsid w:val="00CC4532"/>
    <w:rsid w:val="00CC4BB3"/>
    <w:rsid w:val="00CC5F1B"/>
    <w:rsid w:val="00CD0876"/>
    <w:rsid w:val="00CD0AF5"/>
    <w:rsid w:val="00CD1791"/>
    <w:rsid w:val="00CD1DB0"/>
    <w:rsid w:val="00CD6E7D"/>
    <w:rsid w:val="00CD79A2"/>
    <w:rsid w:val="00CD7CAF"/>
    <w:rsid w:val="00CE048B"/>
    <w:rsid w:val="00CF0E50"/>
    <w:rsid w:val="00CF369E"/>
    <w:rsid w:val="00CF37D0"/>
    <w:rsid w:val="00CF41A9"/>
    <w:rsid w:val="00CF436B"/>
    <w:rsid w:val="00CF65A9"/>
    <w:rsid w:val="00CF70A6"/>
    <w:rsid w:val="00CF781D"/>
    <w:rsid w:val="00CF7C7A"/>
    <w:rsid w:val="00D024EC"/>
    <w:rsid w:val="00D11798"/>
    <w:rsid w:val="00D15E6C"/>
    <w:rsid w:val="00D16FD3"/>
    <w:rsid w:val="00D17FD9"/>
    <w:rsid w:val="00D21385"/>
    <w:rsid w:val="00D22E03"/>
    <w:rsid w:val="00D23A96"/>
    <w:rsid w:val="00D2792D"/>
    <w:rsid w:val="00D3245F"/>
    <w:rsid w:val="00D34142"/>
    <w:rsid w:val="00D34A1C"/>
    <w:rsid w:val="00D36599"/>
    <w:rsid w:val="00D3668A"/>
    <w:rsid w:val="00D40BF4"/>
    <w:rsid w:val="00D40DC6"/>
    <w:rsid w:val="00D41C5E"/>
    <w:rsid w:val="00D446F8"/>
    <w:rsid w:val="00D46D2B"/>
    <w:rsid w:val="00D46DDC"/>
    <w:rsid w:val="00D47DE8"/>
    <w:rsid w:val="00D552C4"/>
    <w:rsid w:val="00D562DA"/>
    <w:rsid w:val="00D56717"/>
    <w:rsid w:val="00D57603"/>
    <w:rsid w:val="00D57DCA"/>
    <w:rsid w:val="00D60ADD"/>
    <w:rsid w:val="00D618D6"/>
    <w:rsid w:val="00D62C9F"/>
    <w:rsid w:val="00D6423B"/>
    <w:rsid w:val="00D64428"/>
    <w:rsid w:val="00D65D97"/>
    <w:rsid w:val="00D671F2"/>
    <w:rsid w:val="00D70F29"/>
    <w:rsid w:val="00D714BF"/>
    <w:rsid w:val="00D71549"/>
    <w:rsid w:val="00D72FF2"/>
    <w:rsid w:val="00D73989"/>
    <w:rsid w:val="00D7651C"/>
    <w:rsid w:val="00D77AD2"/>
    <w:rsid w:val="00D8083F"/>
    <w:rsid w:val="00D836DB"/>
    <w:rsid w:val="00D92EC1"/>
    <w:rsid w:val="00D95762"/>
    <w:rsid w:val="00D95EAF"/>
    <w:rsid w:val="00D966D3"/>
    <w:rsid w:val="00DA3AD7"/>
    <w:rsid w:val="00DA4600"/>
    <w:rsid w:val="00DA59CD"/>
    <w:rsid w:val="00DB19E4"/>
    <w:rsid w:val="00DB23AD"/>
    <w:rsid w:val="00DB5696"/>
    <w:rsid w:val="00DB7BC2"/>
    <w:rsid w:val="00DC1A7C"/>
    <w:rsid w:val="00DC3279"/>
    <w:rsid w:val="00DC47EC"/>
    <w:rsid w:val="00DD2BA9"/>
    <w:rsid w:val="00DD7C06"/>
    <w:rsid w:val="00DD7D7F"/>
    <w:rsid w:val="00DE2056"/>
    <w:rsid w:val="00DE65C5"/>
    <w:rsid w:val="00DF13BB"/>
    <w:rsid w:val="00DF557F"/>
    <w:rsid w:val="00DF5D2A"/>
    <w:rsid w:val="00E02AB6"/>
    <w:rsid w:val="00E10EC9"/>
    <w:rsid w:val="00E135CC"/>
    <w:rsid w:val="00E1550F"/>
    <w:rsid w:val="00E26EBB"/>
    <w:rsid w:val="00E3071C"/>
    <w:rsid w:val="00E31766"/>
    <w:rsid w:val="00E35E6D"/>
    <w:rsid w:val="00E40A40"/>
    <w:rsid w:val="00E40D83"/>
    <w:rsid w:val="00E423CE"/>
    <w:rsid w:val="00E428B2"/>
    <w:rsid w:val="00E43DFC"/>
    <w:rsid w:val="00E51933"/>
    <w:rsid w:val="00E524A9"/>
    <w:rsid w:val="00E52898"/>
    <w:rsid w:val="00E570C6"/>
    <w:rsid w:val="00E60B1F"/>
    <w:rsid w:val="00E60C95"/>
    <w:rsid w:val="00E63171"/>
    <w:rsid w:val="00E63500"/>
    <w:rsid w:val="00E63D16"/>
    <w:rsid w:val="00E66EC6"/>
    <w:rsid w:val="00E67105"/>
    <w:rsid w:val="00E7106B"/>
    <w:rsid w:val="00E74994"/>
    <w:rsid w:val="00E81415"/>
    <w:rsid w:val="00E8305F"/>
    <w:rsid w:val="00E83EBC"/>
    <w:rsid w:val="00E95C4B"/>
    <w:rsid w:val="00E96FD1"/>
    <w:rsid w:val="00E96FEE"/>
    <w:rsid w:val="00E97075"/>
    <w:rsid w:val="00EA5DB5"/>
    <w:rsid w:val="00EB42AC"/>
    <w:rsid w:val="00EB6320"/>
    <w:rsid w:val="00EB7117"/>
    <w:rsid w:val="00EC329F"/>
    <w:rsid w:val="00EC32C6"/>
    <w:rsid w:val="00EC3510"/>
    <w:rsid w:val="00EC61D1"/>
    <w:rsid w:val="00EC648A"/>
    <w:rsid w:val="00EC785F"/>
    <w:rsid w:val="00ED0216"/>
    <w:rsid w:val="00ED0829"/>
    <w:rsid w:val="00ED1A86"/>
    <w:rsid w:val="00ED3676"/>
    <w:rsid w:val="00EE2FF0"/>
    <w:rsid w:val="00EE322F"/>
    <w:rsid w:val="00EE40A9"/>
    <w:rsid w:val="00EE57E6"/>
    <w:rsid w:val="00EF0169"/>
    <w:rsid w:val="00EF0458"/>
    <w:rsid w:val="00EF0DC7"/>
    <w:rsid w:val="00EF0F29"/>
    <w:rsid w:val="00EF2BFC"/>
    <w:rsid w:val="00EF563B"/>
    <w:rsid w:val="00EF665A"/>
    <w:rsid w:val="00F004C3"/>
    <w:rsid w:val="00F04564"/>
    <w:rsid w:val="00F0606E"/>
    <w:rsid w:val="00F14054"/>
    <w:rsid w:val="00F156F2"/>
    <w:rsid w:val="00F17BAF"/>
    <w:rsid w:val="00F17C70"/>
    <w:rsid w:val="00F23557"/>
    <w:rsid w:val="00F23E8D"/>
    <w:rsid w:val="00F2601C"/>
    <w:rsid w:val="00F26F1D"/>
    <w:rsid w:val="00F27195"/>
    <w:rsid w:val="00F30AA3"/>
    <w:rsid w:val="00F33975"/>
    <w:rsid w:val="00F352C6"/>
    <w:rsid w:val="00F35859"/>
    <w:rsid w:val="00F3626E"/>
    <w:rsid w:val="00F363C7"/>
    <w:rsid w:val="00F52628"/>
    <w:rsid w:val="00F535C5"/>
    <w:rsid w:val="00F63815"/>
    <w:rsid w:val="00F6497E"/>
    <w:rsid w:val="00F6742A"/>
    <w:rsid w:val="00F67A7C"/>
    <w:rsid w:val="00F71B61"/>
    <w:rsid w:val="00F777F5"/>
    <w:rsid w:val="00F80A18"/>
    <w:rsid w:val="00F81D0E"/>
    <w:rsid w:val="00F81F39"/>
    <w:rsid w:val="00F931B2"/>
    <w:rsid w:val="00F93CE0"/>
    <w:rsid w:val="00F942EA"/>
    <w:rsid w:val="00F950EA"/>
    <w:rsid w:val="00F9607A"/>
    <w:rsid w:val="00FA24F2"/>
    <w:rsid w:val="00FA2653"/>
    <w:rsid w:val="00FA47E2"/>
    <w:rsid w:val="00FA6E02"/>
    <w:rsid w:val="00FB487F"/>
    <w:rsid w:val="00FB4A6F"/>
    <w:rsid w:val="00FB5A1A"/>
    <w:rsid w:val="00FC0BF1"/>
    <w:rsid w:val="00FC1094"/>
    <w:rsid w:val="00FD09FB"/>
    <w:rsid w:val="00FD0DF9"/>
    <w:rsid w:val="00FD0E10"/>
    <w:rsid w:val="00FD0E51"/>
    <w:rsid w:val="00FD10EE"/>
    <w:rsid w:val="00FD1981"/>
    <w:rsid w:val="00FD1E90"/>
    <w:rsid w:val="00FD1F0E"/>
    <w:rsid w:val="00FD35DA"/>
    <w:rsid w:val="00FD3AE3"/>
    <w:rsid w:val="00FD7028"/>
    <w:rsid w:val="00FD716C"/>
    <w:rsid w:val="00FD7C2F"/>
    <w:rsid w:val="00FE0405"/>
    <w:rsid w:val="00FE0438"/>
    <w:rsid w:val="00FE11EF"/>
    <w:rsid w:val="00FE1882"/>
    <w:rsid w:val="00FE24CB"/>
    <w:rsid w:val="00FE2BAD"/>
    <w:rsid w:val="00FE3A28"/>
    <w:rsid w:val="00FE5141"/>
    <w:rsid w:val="00FE51BA"/>
    <w:rsid w:val="00FE6FBE"/>
    <w:rsid w:val="00FF0567"/>
    <w:rsid w:val="00FF30EC"/>
    <w:rsid w:val="00FF3E46"/>
    <w:rsid w:val="00FF52AC"/>
    <w:rsid w:val="00FF5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20AB3"/>
  <w15:chartTrackingRefBased/>
  <w15:docId w15:val="{CB714F55-5692-4970-ACB9-1592AD60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678"/>
    <w:pPr>
      <w:spacing w:after="200" w:line="240" w:lineRule="auto"/>
    </w:pPr>
    <w:rPr>
      <w:rFonts w:ascii="Calibri" w:eastAsia="MS Gothic" w:hAnsi="Calibri" w:cs="Times New Roman"/>
      <w:sz w:val="24"/>
      <w:szCs w:val="24"/>
    </w:rPr>
  </w:style>
  <w:style w:type="paragraph" w:styleId="Heading1">
    <w:name w:val="heading 1"/>
    <w:basedOn w:val="Normal"/>
    <w:next w:val="Normal"/>
    <w:link w:val="Heading1Char"/>
    <w:uiPriority w:val="9"/>
    <w:qFormat/>
    <w:rsid w:val="0012346A"/>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734"/>
    <w:pPr>
      <w:spacing w:after="0"/>
    </w:pPr>
    <w:rPr>
      <w:b/>
      <w:color w:val="404040"/>
    </w:rPr>
  </w:style>
  <w:style w:type="character" w:customStyle="1" w:styleId="HeaderChar">
    <w:name w:val="Header Char"/>
    <w:basedOn w:val="DefaultParagraphFont"/>
    <w:link w:val="Header"/>
    <w:uiPriority w:val="99"/>
    <w:rsid w:val="00520734"/>
    <w:rPr>
      <w:rFonts w:ascii="Calibri" w:eastAsia="MS Gothic" w:hAnsi="Calibri" w:cs="Times New Roman"/>
      <w:b/>
      <w:color w:val="404040"/>
      <w:sz w:val="24"/>
      <w:szCs w:val="24"/>
    </w:rPr>
  </w:style>
  <w:style w:type="paragraph" w:customStyle="1" w:styleId="Header-Right">
    <w:name w:val="Header - Right"/>
    <w:basedOn w:val="Header"/>
    <w:link w:val="Header-RightChar"/>
    <w:qFormat/>
    <w:rsid w:val="00520734"/>
    <w:pPr>
      <w:jc w:val="right"/>
    </w:pPr>
  </w:style>
  <w:style w:type="character" w:customStyle="1" w:styleId="Header-RightChar">
    <w:name w:val="Header - Right Char"/>
    <w:link w:val="Header-Right"/>
    <w:rsid w:val="00520734"/>
    <w:rPr>
      <w:rFonts w:ascii="Calibri" w:eastAsia="MS Gothic" w:hAnsi="Calibri" w:cs="Times New Roman"/>
      <w:b/>
      <w:color w:val="404040"/>
      <w:sz w:val="24"/>
      <w:szCs w:val="24"/>
    </w:rPr>
  </w:style>
  <w:style w:type="paragraph" w:styleId="NormalWeb">
    <w:name w:val="Normal (Web)"/>
    <w:basedOn w:val="Normal"/>
    <w:uiPriority w:val="99"/>
    <w:unhideWhenUsed/>
    <w:rsid w:val="00F777F5"/>
    <w:pPr>
      <w:spacing w:before="100" w:beforeAutospacing="1" w:after="100" w:afterAutospacing="1"/>
    </w:pPr>
    <w:rPr>
      <w:rFonts w:ascii="Times New Roman" w:eastAsia="Times New Roman" w:hAnsi="Times New Roman"/>
    </w:rPr>
  </w:style>
  <w:style w:type="paragraph" w:customStyle="1" w:styleId="Default">
    <w:name w:val="Default"/>
    <w:rsid w:val="00F777F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51159E"/>
    <w:rPr>
      <w:color w:val="0000FF"/>
      <w:u w:val="single"/>
    </w:rPr>
  </w:style>
  <w:style w:type="paragraph" w:styleId="ListParagraph">
    <w:name w:val="List Paragraph"/>
    <w:basedOn w:val="Normal"/>
    <w:uiPriority w:val="34"/>
    <w:qFormat/>
    <w:rsid w:val="00D57603"/>
    <w:pPr>
      <w:spacing w:after="160" w:line="259" w:lineRule="auto"/>
      <w:ind w:left="720"/>
      <w:contextualSpacing/>
    </w:pPr>
    <w:rPr>
      <w:rFonts w:asciiTheme="minorHAnsi" w:eastAsiaTheme="minorHAnsi" w:hAnsiTheme="minorHAnsi" w:cstheme="minorBidi"/>
      <w:sz w:val="22"/>
      <w:szCs w:val="22"/>
    </w:rPr>
  </w:style>
  <w:style w:type="paragraph" w:customStyle="1" w:styleId="p1">
    <w:name w:val="p1"/>
    <w:basedOn w:val="Normal"/>
    <w:rsid w:val="0099683F"/>
    <w:pPr>
      <w:widowControl w:val="0"/>
      <w:tabs>
        <w:tab w:val="left" w:pos="720"/>
      </w:tabs>
      <w:overflowPunct w:val="0"/>
      <w:autoSpaceDE w:val="0"/>
      <w:autoSpaceDN w:val="0"/>
      <w:adjustRightInd w:val="0"/>
      <w:spacing w:after="0" w:line="280" w:lineRule="atLeast"/>
      <w:ind w:left="1440" w:firstLine="720"/>
      <w:textAlignment w:val="baseline"/>
    </w:pPr>
    <w:rPr>
      <w:rFonts w:ascii="Times New Roman" w:eastAsia="Times New Roman" w:hAnsi="Times New Roman"/>
      <w:szCs w:val="20"/>
    </w:rPr>
  </w:style>
  <w:style w:type="paragraph" w:styleId="BalloonText">
    <w:name w:val="Balloon Text"/>
    <w:basedOn w:val="Normal"/>
    <w:link w:val="BalloonTextChar"/>
    <w:uiPriority w:val="99"/>
    <w:semiHidden/>
    <w:unhideWhenUsed/>
    <w:rsid w:val="00666A4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A45"/>
    <w:rPr>
      <w:rFonts w:ascii="Segoe UI" w:eastAsia="MS Gothic" w:hAnsi="Segoe UI" w:cs="Segoe UI"/>
      <w:sz w:val="18"/>
      <w:szCs w:val="18"/>
    </w:rPr>
  </w:style>
  <w:style w:type="character" w:styleId="UnresolvedMention">
    <w:name w:val="Unresolved Mention"/>
    <w:basedOn w:val="DefaultParagraphFont"/>
    <w:uiPriority w:val="99"/>
    <w:semiHidden/>
    <w:unhideWhenUsed/>
    <w:rsid w:val="00275563"/>
    <w:rPr>
      <w:color w:val="605E5C"/>
      <w:shd w:val="clear" w:color="auto" w:fill="E1DFDD"/>
    </w:rPr>
  </w:style>
  <w:style w:type="table" w:styleId="TableGrid">
    <w:name w:val="Table Grid"/>
    <w:basedOn w:val="TableNormal"/>
    <w:uiPriority w:val="59"/>
    <w:rsid w:val="000054B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57761"/>
    <w:pPr>
      <w:spacing w:after="0" w:line="240" w:lineRule="auto"/>
    </w:pPr>
  </w:style>
  <w:style w:type="character" w:styleId="FollowedHyperlink">
    <w:name w:val="FollowedHyperlink"/>
    <w:basedOn w:val="DefaultParagraphFont"/>
    <w:uiPriority w:val="99"/>
    <w:semiHidden/>
    <w:unhideWhenUsed/>
    <w:rsid w:val="00E60C95"/>
    <w:rPr>
      <w:color w:val="954F72" w:themeColor="followedHyperlink"/>
      <w:u w:val="single"/>
    </w:rPr>
  </w:style>
  <w:style w:type="character" w:styleId="Emphasis">
    <w:name w:val="Emphasis"/>
    <w:basedOn w:val="DefaultParagraphFont"/>
    <w:uiPriority w:val="20"/>
    <w:qFormat/>
    <w:rsid w:val="00246662"/>
    <w:rPr>
      <w:i/>
      <w:iCs/>
    </w:rPr>
  </w:style>
  <w:style w:type="paragraph" w:styleId="Caption">
    <w:name w:val="caption"/>
    <w:basedOn w:val="Normal"/>
    <w:next w:val="Normal"/>
    <w:uiPriority w:val="35"/>
    <w:unhideWhenUsed/>
    <w:qFormat/>
    <w:rsid w:val="00994BC7"/>
    <w:rPr>
      <w:rFonts w:asciiTheme="minorHAnsi" w:eastAsiaTheme="minorHAnsi" w:hAnsiTheme="minorHAnsi" w:cstheme="minorBidi"/>
      <w:i/>
      <w:iCs/>
      <w:color w:val="44546A" w:themeColor="text2"/>
      <w:kern w:val="2"/>
      <w:sz w:val="18"/>
      <w:szCs w:val="18"/>
      <w14:ligatures w14:val="standardContextual"/>
    </w:rPr>
  </w:style>
  <w:style w:type="paragraph" w:customStyle="1" w:styleId="xmsonormal">
    <w:name w:val="x_msonormal"/>
    <w:basedOn w:val="Normal"/>
    <w:rsid w:val="000A135A"/>
    <w:pPr>
      <w:spacing w:after="0"/>
    </w:pPr>
    <w:rPr>
      <w:rFonts w:ascii="Aptos" w:eastAsiaTheme="minorHAnsi" w:hAnsi="Aptos" w:cs="Aptos"/>
      <w:sz w:val="22"/>
      <w:szCs w:val="22"/>
    </w:rPr>
  </w:style>
  <w:style w:type="paragraph" w:customStyle="1" w:styleId="abody">
    <w:name w:val="abody"/>
    <w:basedOn w:val="Normal"/>
    <w:rsid w:val="008E7944"/>
    <w:pPr>
      <w:spacing w:before="100" w:beforeAutospacing="1" w:after="100" w:afterAutospacing="1"/>
    </w:pPr>
    <w:rPr>
      <w:rFonts w:ascii="Times New Roman" w:eastAsia="Times New Roman" w:hAnsi="Times New Roman"/>
    </w:rPr>
  </w:style>
  <w:style w:type="character" w:customStyle="1" w:styleId="fid7">
    <w:name w:val="fid_7"/>
    <w:basedOn w:val="DefaultParagraphFont"/>
    <w:rsid w:val="008E7944"/>
  </w:style>
  <w:style w:type="character" w:styleId="Strong">
    <w:name w:val="Strong"/>
    <w:basedOn w:val="DefaultParagraphFont"/>
    <w:uiPriority w:val="22"/>
    <w:qFormat/>
    <w:rsid w:val="00423DD8"/>
    <w:rPr>
      <w:b/>
      <w:bCs/>
    </w:rPr>
  </w:style>
  <w:style w:type="character" w:customStyle="1" w:styleId="Heading1Char">
    <w:name w:val="Heading 1 Char"/>
    <w:basedOn w:val="DefaultParagraphFont"/>
    <w:link w:val="Heading1"/>
    <w:uiPriority w:val="9"/>
    <w:rsid w:val="0012346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63521">
      <w:bodyDiv w:val="1"/>
      <w:marLeft w:val="0"/>
      <w:marRight w:val="0"/>
      <w:marTop w:val="0"/>
      <w:marBottom w:val="0"/>
      <w:divBdr>
        <w:top w:val="none" w:sz="0" w:space="0" w:color="auto"/>
        <w:left w:val="none" w:sz="0" w:space="0" w:color="auto"/>
        <w:bottom w:val="none" w:sz="0" w:space="0" w:color="auto"/>
        <w:right w:val="none" w:sz="0" w:space="0" w:color="auto"/>
      </w:divBdr>
    </w:div>
    <w:div w:id="90859891">
      <w:bodyDiv w:val="1"/>
      <w:marLeft w:val="0"/>
      <w:marRight w:val="0"/>
      <w:marTop w:val="0"/>
      <w:marBottom w:val="0"/>
      <w:divBdr>
        <w:top w:val="none" w:sz="0" w:space="0" w:color="auto"/>
        <w:left w:val="none" w:sz="0" w:space="0" w:color="auto"/>
        <w:bottom w:val="none" w:sz="0" w:space="0" w:color="auto"/>
        <w:right w:val="none" w:sz="0" w:space="0" w:color="auto"/>
      </w:divBdr>
    </w:div>
    <w:div w:id="216203589">
      <w:bodyDiv w:val="1"/>
      <w:marLeft w:val="0"/>
      <w:marRight w:val="0"/>
      <w:marTop w:val="0"/>
      <w:marBottom w:val="0"/>
      <w:divBdr>
        <w:top w:val="none" w:sz="0" w:space="0" w:color="auto"/>
        <w:left w:val="none" w:sz="0" w:space="0" w:color="auto"/>
        <w:bottom w:val="none" w:sz="0" w:space="0" w:color="auto"/>
        <w:right w:val="none" w:sz="0" w:space="0" w:color="auto"/>
      </w:divBdr>
    </w:div>
    <w:div w:id="294675171">
      <w:bodyDiv w:val="1"/>
      <w:marLeft w:val="0"/>
      <w:marRight w:val="0"/>
      <w:marTop w:val="0"/>
      <w:marBottom w:val="0"/>
      <w:divBdr>
        <w:top w:val="none" w:sz="0" w:space="0" w:color="auto"/>
        <w:left w:val="none" w:sz="0" w:space="0" w:color="auto"/>
        <w:bottom w:val="none" w:sz="0" w:space="0" w:color="auto"/>
        <w:right w:val="none" w:sz="0" w:space="0" w:color="auto"/>
      </w:divBdr>
    </w:div>
    <w:div w:id="343554611">
      <w:bodyDiv w:val="1"/>
      <w:marLeft w:val="0"/>
      <w:marRight w:val="0"/>
      <w:marTop w:val="0"/>
      <w:marBottom w:val="0"/>
      <w:divBdr>
        <w:top w:val="none" w:sz="0" w:space="0" w:color="auto"/>
        <w:left w:val="none" w:sz="0" w:space="0" w:color="auto"/>
        <w:bottom w:val="none" w:sz="0" w:space="0" w:color="auto"/>
        <w:right w:val="none" w:sz="0" w:space="0" w:color="auto"/>
      </w:divBdr>
    </w:div>
    <w:div w:id="419060603">
      <w:bodyDiv w:val="1"/>
      <w:marLeft w:val="0"/>
      <w:marRight w:val="0"/>
      <w:marTop w:val="0"/>
      <w:marBottom w:val="0"/>
      <w:divBdr>
        <w:top w:val="none" w:sz="0" w:space="0" w:color="auto"/>
        <w:left w:val="none" w:sz="0" w:space="0" w:color="auto"/>
        <w:bottom w:val="none" w:sz="0" w:space="0" w:color="auto"/>
        <w:right w:val="none" w:sz="0" w:space="0" w:color="auto"/>
      </w:divBdr>
    </w:div>
    <w:div w:id="519391401">
      <w:bodyDiv w:val="1"/>
      <w:marLeft w:val="0"/>
      <w:marRight w:val="0"/>
      <w:marTop w:val="0"/>
      <w:marBottom w:val="0"/>
      <w:divBdr>
        <w:top w:val="none" w:sz="0" w:space="0" w:color="auto"/>
        <w:left w:val="none" w:sz="0" w:space="0" w:color="auto"/>
        <w:bottom w:val="none" w:sz="0" w:space="0" w:color="auto"/>
        <w:right w:val="none" w:sz="0" w:space="0" w:color="auto"/>
      </w:divBdr>
    </w:div>
    <w:div w:id="658731929">
      <w:bodyDiv w:val="1"/>
      <w:marLeft w:val="0"/>
      <w:marRight w:val="0"/>
      <w:marTop w:val="0"/>
      <w:marBottom w:val="0"/>
      <w:divBdr>
        <w:top w:val="none" w:sz="0" w:space="0" w:color="auto"/>
        <w:left w:val="none" w:sz="0" w:space="0" w:color="auto"/>
        <w:bottom w:val="none" w:sz="0" w:space="0" w:color="auto"/>
        <w:right w:val="none" w:sz="0" w:space="0" w:color="auto"/>
      </w:divBdr>
    </w:div>
    <w:div w:id="809323815">
      <w:bodyDiv w:val="1"/>
      <w:marLeft w:val="0"/>
      <w:marRight w:val="0"/>
      <w:marTop w:val="0"/>
      <w:marBottom w:val="0"/>
      <w:divBdr>
        <w:top w:val="none" w:sz="0" w:space="0" w:color="auto"/>
        <w:left w:val="none" w:sz="0" w:space="0" w:color="auto"/>
        <w:bottom w:val="none" w:sz="0" w:space="0" w:color="auto"/>
        <w:right w:val="none" w:sz="0" w:space="0" w:color="auto"/>
      </w:divBdr>
    </w:div>
    <w:div w:id="868178418">
      <w:bodyDiv w:val="1"/>
      <w:marLeft w:val="0"/>
      <w:marRight w:val="0"/>
      <w:marTop w:val="0"/>
      <w:marBottom w:val="0"/>
      <w:divBdr>
        <w:top w:val="none" w:sz="0" w:space="0" w:color="auto"/>
        <w:left w:val="none" w:sz="0" w:space="0" w:color="auto"/>
        <w:bottom w:val="none" w:sz="0" w:space="0" w:color="auto"/>
        <w:right w:val="none" w:sz="0" w:space="0" w:color="auto"/>
      </w:divBdr>
    </w:div>
    <w:div w:id="936064656">
      <w:bodyDiv w:val="1"/>
      <w:marLeft w:val="0"/>
      <w:marRight w:val="0"/>
      <w:marTop w:val="0"/>
      <w:marBottom w:val="0"/>
      <w:divBdr>
        <w:top w:val="none" w:sz="0" w:space="0" w:color="auto"/>
        <w:left w:val="none" w:sz="0" w:space="0" w:color="auto"/>
        <w:bottom w:val="none" w:sz="0" w:space="0" w:color="auto"/>
        <w:right w:val="none" w:sz="0" w:space="0" w:color="auto"/>
      </w:divBdr>
    </w:div>
    <w:div w:id="993799114">
      <w:bodyDiv w:val="1"/>
      <w:marLeft w:val="0"/>
      <w:marRight w:val="0"/>
      <w:marTop w:val="0"/>
      <w:marBottom w:val="0"/>
      <w:divBdr>
        <w:top w:val="none" w:sz="0" w:space="0" w:color="auto"/>
        <w:left w:val="none" w:sz="0" w:space="0" w:color="auto"/>
        <w:bottom w:val="none" w:sz="0" w:space="0" w:color="auto"/>
        <w:right w:val="none" w:sz="0" w:space="0" w:color="auto"/>
      </w:divBdr>
    </w:div>
    <w:div w:id="1083067796">
      <w:bodyDiv w:val="1"/>
      <w:marLeft w:val="0"/>
      <w:marRight w:val="0"/>
      <w:marTop w:val="0"/>
      <w:marBottom w:val="0"/>
      <w:divBdr>
        <w:top w:val="none" w:sz="0" w:space="0" w:color="auto"/>
        <w:left w:val="none" w:sz="0" w:space="0" w:color="auto"/>
        <w:bottom w:val="none" w:sz="0" w:space="0" w:color="auto"/>
        <w:right w:val="none" w:sz="0" w:space="0" w:color="auto"/>
      </w:divBdr>
    </w:div>
    <w:div w:id="1112822082">
      <w:bodyDiv w:val="1"/>
      <w:marLeft w:val="0"/>
      <w:marRight w:val="0"/>
      <w:marTop w:val="0"/>
      <w:marBottom w:val="0"/>
      <w:divBdr>
        <w:top w:val="none" w:sz="0" w:space="0" w:color="auto"/>
        <w:left w:val="none" w:sz="0" w:space="0" w:color="auto"/>
        <w:bottom w:val="none" w:sz="0" w:space="0" w:color="auto"/>
        <w:right w:val="none" w:sz="0" w:space="0" w:color="auto"/>
      </w:divBdr>
    </w:div>
    <w:div w:id="1198856834">
      <w:bodyDiv w:val="1"/>
      <w:marLeft w:val="0"/>
      <w:marRight w:val="0"/>
      <w:marTop w:val="0"/>
      <w:marBottom w:val="0"/>
      <w:divBdr>
        <w:top w:val="none" w:sz="0" w:space="0" w:color="auto"/>
        <w:left w:val="none" w:sz="0" w:space="0" w:color="auto"/>
        <w:bottom w:val="none" w:sz="0" w:space="0" w:color="auto"/>
        <w:right w:val="none" w:sz="0" w:space="0" w:color="auto"/>
      </w:divBdr>
    </w:div>
    <w:div w:id="1233806531">
      <w:bodyDiv w:val="1"/>
      <w:marLeft w:val="0"/>
      <w:marRight w:val="0"/>
      <w:marTop w:val="0"/>
      <w:marBottom w:val="0"/>
      <w:divBdr>
        <w:top w:val="none" w:sz="0" w:space="0" w:color="auto"/>
        <w:left w:val="none" w:sz="0" w:space="0" w:color="auto"/>
        <w:bottom w:val="none" w:sz="0" w:space="0" w:color="auto"/>
        <w:right w:val="none" w:sz="0" w:space="0" w:color="auto"/>
      </w:divBdr>
    </w:div>
    <w:div w:id="1304197603">
      <w:bodyDiv w:val="1"/>
      <w:marLeft w:val="0"/>
      <w:marRight w:val="0"/>
      <w:marTop w:val="0"/>
      <w:marBottom w:val="0"/>
      <w:divBdr>
        <w:top w:val="none" w:sz="0" w:space="0" w:color="auto"/>
        <w:left w:val="none" w:sz="0" w:space="0" w:color="auto"/>
        <w:bottom w:val="none" w:sz="0" w:space="0" w:color="auto"/>
        <w:right w:val="none" w:sz="0" w:space="0" w:color="auto"/>
      </w:divBdr>
    </w:div>
    <w:div w:id="1396858797">
      <w:bodyDiv w:val="1"/>
      <w:marLeft w:val="0"/>
      <w:marRight w:val="0"/>
      <w:marTop w:val="0"/>
      <w:marBottom w:val="0"/>
      <w:divBdr>
        <w:top w:val="none" w:sz="0" w:space="0" w:color="auto"/>
        <w:left w:val="none" w:sz="0" w:space="0" w:color="auto"/>
        <w:bottom w:val="none" w:sz="0" w:space="0" w:color="auto"/>
        <w:right w:val="none" w:sz="0" w:space="0" w:color="auto"/>
      </w:divBdr>
    </w:div>
    <w:div w:id="1431777740">
      <w:bodyDiv w:val="1"/>
      <w:marLeft w:val="0"/>
      <w:marRight w:val="0"/>
      <w:marTop w:val="0"/>
      <w:marBottom w:val="0"/>
      <w:divBdr>
        <w:top w:val="none" w:sz="0" w:space="0" w:color="auto"/>
        <w:left w:val="none" w:sz="0" w:space="0" w:color="auto"/>
        <w:bottom w:val="none" w:sz="0" w:space="0" w:color="auto"/>
        <w:right w:val="none" w:sz="0" w:space="0" w:color="auto"/>
      </w:divBdr>
    </w:div>
    <w:div w:id="1524855568">
      <w:bodyDiv w:val="1"/>
      <w:marLeft w:val="0"/>
      <w:marRight w:val="0"/>
      <w:marTop w:val="0"/>
      <w:marBottom w:val="0"/>
      <w:divBdr>
        <w:top w:val="none" w:sz="0" w:space="0" w:color="auto"/>
        <w:left w:val="none" w:sz="0" w:space="0" w:color="auto"/>
        <w:bottom w:val="none" w:sz="0" w:space="0" w:color="auto"/>
        <w:right w:val="none" w:sz="0" w:space="0" w:color="auto"/>
      </w:divBdr>
    </w:div>
    <w:div w:id="1610891502">
      <w:bodyDiv w:val="1"/>
      <w:marLeft w:val="0"/>
      <w:marRight w:val="0"/>
      <w:marTop w:val="0"/>
      <w:marBottom w:val="0"/>
      <w:divBdr>
        <w:top w:val="none" w:sz="0" w:space="0" w:color="auto"/>
        <w:left w:val="none" w:sz="0" w:space="0" w:color="auto"/>
        <w:bottom w:val="none" w:sz="0" w:space="0" w:color="auto"/>
        <w:right w:val="none" w:sz="0" w:space="0" w:color="auto"/>
      </w:divBdr>
    </w:div>
    <w:div w:id="1779907048">
      <w:bodyDiv w:val="1"/>
      <w:marLeft w:val="0"/>
      <w:marRight w:val="0"/>
      <w:marTop w:val="0"/>
      <w:marBottom w:val="0"/>
      <w:divBdr>
        <w:top w:val="none" w:sz="0" w:space="0" w:color="auto"/>
        <w:left w:val="none" w:sz="0" w:space="0" w:color="auto"/>
        <w:bottom w:val="none" w:sz="0" w:space="0" w:color="auto"/>
        <w:right w:val="none" w:sz="0" w:space="0" w:color="auto"/>
      </w:divBdr>
    </w:div>
    <w:div w:id="1787655571">
      <w:bodyDiv w:val="1"/>
      <w:marLeft w:val="0"/>
      <w:marRight w:val="0"/>
      <w:marTop w:val="0"/>
      <w:marBottom w:val="0"/>
      <w:divBdr>
        <w:top w:val="none" w:sz="0" w:space="0" w:color="auto"/>
        <w:left w:val="none" w:sz="0" w:space="0" w:color="auto"/>
        <w:bottom w:val="none" w:sz="0" w:space="0" w:color="auto"/>
        <w:right w:val="none" w:sz="0" w:space="0" w:color="auto"/>
      </w:divBdr>
    </w:div>
    <w:div w:id="1937666612">
      <w:bodyDiv w:val="1"/>
      <w:marLeft w:val="0"/>
      <w:marRight w:val="0"/>
      <w:marTop w:val="0"/>
      <w:marBottom w:val="0"/>
      <w:divBdr>
        <w:top w:val="none" w:sz="0" w:space="0" w:color="auto"/>
        <w:left w:val="none" w:sz="0" w:space="0" w:color="auto"/>
        <w:bottom w:val="none" w:sz="0" w:space="0" w:color="auto"/>
        <w:right w:val="none" w:sz="0" w:space="0" w:color="auto"/>
      </w:divBdr>
    </w:div>
    <w:div w:id="2032559880">
      <w:bodyDiv w:val="1"/>
      <w:marLeft w:val="0"/>
      <w:marRight w:val="0"/>
      <w:marTop w:val="0"/>
      <w:marBottom w:val="0"/>
      <w:divBdr>
        <w:top w:val="none" w:sz="0" w:space="0" w:color="auto"/>
        <w:left w:val="none" w:sz="0" w:space="0" w:color="auto"/>
        <w:bottom w:val="none" w:sz="0" w:space="0" w:color="auto"/>
        <w:right w:val="none" w:sz="0" w:space="0" w:color="auto"/>
      </w:divBdr>
    </w:div>
    <w:div w:id="2045010931">
      <w:bodyDiv w:val="1"/>
      <w:marLeft w:val="0"/>
      <w:marRight w:val="0"/>
      <w:marTop w:val="0"/>
      <w:marBottom w:val="0"/>
      <w:divBdr>
        <w:top w:val="none" w:sz="0" w:space="0" w:color="auto"/>
        <w:left w:val="none" w:sz="0" w:space="0" w:color="auto"/>
        <w:bottom w:val="none" w:sz="0" w:space="0" w:color="auto"/>
        <w:right w:val="none" w:sz="0" w:space="0" w:color="auto"/>
      </w:divBdr>
    </w:div>
    <w:div w:id="2060783611">
      <w:bodyDiv w:val="1"/>
      <w:marLeft w:val="0"/>
      <w:marRight w:val="0"/>
      <w:marTop w:val="0"/>
      <w:marBottom w:val="0"/>
      <w:divBdr>
        <w:top w:val="none" w:sz="0" w:space="0" w:color="auto"/>
        <w:left w:val="none" w:sz="0" w:space="0" w:color="auto"/>
        <w:bottom w:val="none" w:sz="0" w:space="0" w:color="auto"/>
        <w:right w:val="none" w:sz="0" w:space="0" w:color="auto"/>
      </w:divBdr>
    </w:div>
    <w:div w:id="2087873053">
      <w:bodyDiv w:val="1"/>
      <w:marLeft w:val="0"/>
      <w:marRight w:val="0"/>
      <w:marTop w:val="0"/>
      <w:marBottom w:val="0"/>
      <w:divBdr>
        <w:top w:val="none" w:sz="0" w:space="0" w:color="auto"/>
        <w:left w:val="none" w:sz="0" w:space="0" w:color="auto"/>
        <w:bottom w:val="none" w:sz="0" w:space="0" w:color="auto"/>
        <w:right w:val="none" w:sz="0" w:space="0" w:color="auto"/>
      </w:divBdr>
    </w:div>
    <w:div w:id="212534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5C180-73F8-4AB1-B675-7A17219B6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Pages>
  <Words>678</Words>
  <Characters>3867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Oklahoma State University</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Zook, Dana;Bushong, Josh</dc:creator>
  <cp:keywords/>
  <dc:description/>
  <cp:lastModifiedBy>Harman, Brook</cp:lastModifiedBy>
  <cp:revision>19</cp:revision>
  <cp:lastPrinted>2026-05-07T19:06:00Z</cp:lastPrinted>
  <dcterms:created xsi:type="dcterms:W3CDTF">2026-04-14T15:12:00Z</dcterms:created>
  <dcterms:modified xsi:type="dcterms:W3CDTF">2026-05-12T20:38:00Z</dcterms:modified>
</cp:coreProperties>
</file>