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A00" w:rsidRDefault="00CA111B">
      <w:r>
        <w:t>FCCLA</w:t>
      </w:r>
      <w:r w:rsidR="008F7A00">
        <w:t xml:space="preserve"> and Food Science Pathway</w:t>
      </w:r>
    </w:p>
    <w:p w:rsidR="0058741C" w:rsidRDefault="00CA111B">
      <w:r>
        <w:t xml:space="preserve"> North Forsyth High School 2017</w:t>
      </w:r>
    </w:p>
    <w:p w:rsidR="00CA111B" w:rsidRDefault="00CA111B">
      <w:r>
        <w:t xml:space="preserve">North Forsyth High School kicked off the school year by hosting 45 students from Forsyth County schools at a leadership day including a motivational speaker, team building activities and a trip to </w:t>
      </w:r>
      <w:proofErr w:type="spellStart"/>
      <w:r>
        <w:t>Kani</w:t>
      </w:r>
      <w:proofErr w:type="spellEnd"/>
      <w:r>
        <w:t xml:space="preserve"> House. Students then began thinking of ways to give back to their community. FCCLA members logged over 100 hours of community service at </w:t>
      </w:r>
      <w:r w:rsidR="008F7A00">
        <w:t xml:space="preserve">local locations including </w:t>
      </w:r>
      <w:r>
        <w:t>Meals by Grace, made 18 Thanksgiving family meals fo</w:t>
      </w:r>
      <w:r w:rsidR="00DB5362">
        <w:t>r donations, packed 20 boxes of</w:t>
      </w:r>
      <w:r>
        <w:t xml:space="preserve"> Christmas cheer, collected over 500 cans and pantry items for donation, made treats for over 200 teachers, </w:t>
      </w:r>
      <w:r w:rsidR="00DB5362">
        <w:t xml:space="preserve">and </w:t>
      </w:r>
      <w:r>
        <w:t>hosted the secretary’</w:t>
      </w:r>
      <w:r w:rsidR="00DB5362">
        <w:t xml:space="preserve">s luncheon, </w:t>
      </w:r>
      <w:r w:rsidR="005B711F">
        <w:t xml:space="preserve">75 students attended Day at the Capitol meeting their representatives, 80 students toured Chi-fil-a headquarters and 45 toured The World of Coke, </w:t>
      </w:r>
      <w:r w:rsidR="00DB5362">
        <w:t>a</w:t>
      </w:r>
      <w:r>
        <w:t>ll while preparing for competition. NFHS had 1</w:t>
      </w:r>
      <w:r w:rsidR="008F7A00">
        <w:t>0 students compete in FCCLA Regional Competition, took 8 students to FCCLA State C</w:t>
      </w:r>
      <w:r>
        <w:t xml:space="preserve">ompetition and is sponsoring one student to attend </w:t>
      </w:r>
      <w:r w:rsidR="008F7A00">
        <w:t xml:space="preserve">FCCLA </w:t>
      </w:r>
      <w:r>
        <w:t>National Competition in Nashville this summer.</w:t>
      </w:r>
      <w:r w:rsidR="008F7A00">
        <w:t xml:space="preserve"> The Raiders chapter is made up of over 80 students, 10 officers and 4 sponsoring teachers, Mrs. Childress, Ms. Hunt, Mrs. Mooney and Mrs. Smith. FCCLA partnered with FFA this year to pursue our Farm-to-Table program. The students grew and harvested hundreds of heads of hydroponic lettuce, under the guidance of teacher Mrs. Stacey </w:t>
      </w:r>
      <w:r w:rsidR="00DB5362">
        <w:t>Cagle. Students then</w:t>
      </w:r>
      <w:r w:rsidR="008F7A00">
        <w:t xml:space="preserve"> made teacher’s fresh salads for lunches using homemade dressing. </w:t>
      </w:r>
      <w:r w:rsidR="00DB5362">
        <w:t xml:space="preserve">Students also created their own meals including fresh herbs grown in our gardens and in our classroom hydroponic beds. Students learned to incorporate fresh ingredients in all their lessons this year and have maintained an outdoor garden since early last summer which was used for harvesting tomatoes, peppers and herbs. </w:t>
      </w:r>
      <w:r w:rsidR="008F7A00">
        <w:t xml:space="preserve">The students also created their own projects to sell at a spring Farmer’s Market. </w:t>
      </w:r>
      <w:r w:rsidR="00DB5362">
        <w:t>This spring students learned to can fresh produce to complete their education of Farm-to-Table. The North Food Science Pathway encompassed over 450 students this year, including 68 Pathway completers. We look forward to the growth of our program and the Farm-to-Table program next year.</w:t>
      </w:r>
    </w:p>
    <w:p w:rsidR="005B711F" w:rsidRDefault="005B711F"/>
    <w:p w:rsidR="005B711F" w:rsidRDefault="005B711F">
      <w:r>
        <w:rPr>
          <w:noProof/>
        </w:rPr>
        <w:drawing>
          <wp:inline distT="0" distB="0" distL="0" distR="0" wp14:anchorId="2E7ED84C" wp14:editId="533CB2FA">
            <wp:extent cx="2057400" cy="1543653"/>
            <wp:effectExtent l="19050" t="0" r="0" b="0"/>
            <wp:docPr id="2" name="Picture 2" descr="C:\Users\shsmith\AppData\Local\Microsoft\Windows\Temporary Internet Files\Content.Outlook\E7VTWK3S\IMG_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smith\AppData\Local\Microsoft\Windows\Temporary Internet Files\Content.Outlook\E7VTWK3S\IMG_0904.JPG"/>
                    <pic:cNvPicPr>
                      <a:picLocks noChangeAspect="1" noChangeArrowheads="1"/>
                    </pic:cNvPicPr>
                  </pic:nvPicPr>
                  <pic:blipFill>
                    <a:blip r:embed="rId4" cstate="print"/>
                    <a:srcRect/>
                    <a:stretch>
                      <a:fillRect/>
                    </a:stretch>
                  </pic:blipFill>
                  <pic:spPr bwMode="auto">
                    <a:xfrm>
                      <a:off x="0" y="0"/>
                      <a:ext cx="2058395" cy="1544400"/>
                    </a:xfrm>
                    <a:prstGeom prst="rect">
                      <a:avLst/>
                    </a:prstGeom>
                    <a:noFill/>
                    <a:ln w="9525">
                      <a:noFill/>
                      <a:miter lim="800000"/>
                      <a:headEnd/>
                      <a:tailEnd/>
                    </a:ln>
                  </pic:spPr>
                </pic:pic>
              </a:graphicData>
            </a:graphic>
          </wp:inline>
        </w:drawing>
      </w:r>
      <w:r>
        <w:t xml:space="preserve">  </w:t>
      </w:r>
      <w:r w:rsidRPr="003919B4">
        <w:rPr>
          <w:noProof/>
        </w:rPr>
        <w:drawing>
          <wp:inline distT="0" distB="0" distL="0" distR="0" wp14:anchorId="04C11D0D" wp14:editId="7F8426F4">
            <wp:extent cx="4210050" cy="2430032"/>
            <wp:effectExtent l="0" t="0" r="0" b="8890"/>
            <wp:docPr id="1" name="Picture 1" descr="C:\Users\shsmith\AppData\Local\Microsoft\Windows\Temporary Internet Files\Content.Outlook\8ALRP73W\IMG_1662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smith\AppData\Local\Microsoft\Windows\Temporary Internet Files\Content.Outlook\8ALRP73W\IMG_1662 (00000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671" cy="2452324"/>
                    </a:xfrm>
                    <a:prstGeom prst="rect">
                      <a:avLst/>
                    </a:prstGeom>
                    <a:noFill/>
                    <a:ln>
                      <a:noFill/>
                    </a:ln>
                  </pic:spPr>
                </pic:pic>
              </a:graphicData>
            </a:graphic>
          </wp:inline>
        </w:drawing>
      </w:r>
    </w:p>
    <w:p w:rsidR="00483D0C" w:rsidRDefault="00483D0C"/>
    <w:p w:rsidR="00483D0C" w:rsidRDefault="00483D0C">
      <w:r>
        <w:rPr>
          <w:noProof/>
        </w:rPr>
        <w:drawing>
          <wp:anchor distT="0" distB="0" distL="114300" distR="114300" simplePos="0" relativeHeight="251659264" behindDoc="0" locked="0" layoutInCell="1" allowOverlap="1" wp14:anchorId="0A0EF8AC" wp14:editId="7B66928E">
            <wp:simplePos x="0" y="0"/>
            <wp:positionH relativeFrom="column">
              <wp:posOffset>2257109</wp:posOffset>
            </wp:positionH>
            <wp:positionV relativeFrom="paragraph">
              <wp:posOffset>304924</wp:posOffset>
            </wp:positionV>
            <wp:extent cx="2628583" cy="2030730"/>
            <wp:effectExtent l="0" t="6032" r="0" b="0"/>
            <wp:wrapNone/>
            <wp:docPr id="3" name="Picture 3" descr="C:\Users\shsmith\AppData\Local\Microsoft\Windows\Temporary Internet Files\Content.Word\IMG_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smith\AppData\Local\Microsoft\Windows\Temporary Internet Files\Content.Word\IMG_19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2628583"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5757A00" wp14:editId="76D61E0D">
            <wp:extent cx="1971675" cy="1479335"/>
            <wp:effectExtent l="19050" t="0" r="9525" b="0"/>
            <wp:docPr id="4" name="Picture 4" descr="C:\Users\shsmith\AppData\Local\Microsoft\Windows\Temporary Internet Files\Content.Outlook\E7VTWK3S\123_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smith\AppData\Local\Microsoft\Windows\Temporary Internet Files\Content.Outlook\E7VTWK3S\123_1 (2).jpeg"/>
                    <pic:cNvPicPr>
                      <a:picLocks noChangeAspect="1" noChangeArrowheads="1"/>
                    </pic:cNvPicPr>
                  </pic:nvPicPr>
                  <pic:blipFill>
                    <a:blip r:embed="rId7" cstate="print"/>
                    <a:srcRect/>
                    <a:stretch>
                      <a:fillRect/>
                    </a:stretch>
                  </pic:blipFill>
                  <pic:spPr bwMode="auto">
                    <a:xfrm>
                      <a:off x="0" y="0"/>
                      <a:ext cx="1971675" cy="1479335"/>
                    </a:xfrm>
                    <a:prstGeom prst="rect">
                      <a:avLst/>
                    </a:prstGeom>
                    <a:noFill/>
                    <a:ln w="9525">
                      <a:noFill/>
                      <a:miter lim="800000"/>
                      <a:headEnd/>
                      <a:tailEnd/>
                    </a:ln>
                  </pic:spPr>
                </pic:pic>
              </a:graphicData>
            </a:graphic>
          </wp:inline>
        </w:drawing>
      </w:r>
    </w:p>
    <w:p w:rsidR="00483D0C" w:rsidRDefault="00483D0C"/>
    <w:p w:rsidR="00483D0C" w:rsidRDefault="00483D0C"/>
    <w:p w:rsidR="00483D0C" w:rsidRDefault="00483D0C"/>
    <w:p w:rsidR="00483D0C" w:rsidRDefault="0003482D">
      <w:r>
        <w:rPr>
          <w:noProof/>
        </w:rPr>
        <w:drawing>
          <wp:anchor distT="0" distB="0" distL="114300" distR="114300" simplePos="0" relativeHeight="251661312" behindDoc="1" locked="0" layoutInCell="1" allowOverlap="1" wp14:anchorId="5AE19218" wp14:editId="1AAE7CDC">
            <wp:simplePos x="0" y="0"/>
            <wp:positionH relativeFrom="column">
              <wp:posOffset>571500</wp:posOffset>
            </wp:positionH>
            <wp:positionV relativeFrom="paragraph">
              <wp:posOffset>427355</wp:posOffset>
            </wp:positionV>
            <wp:extent cx="971550" cy="952500"/>
            <wp:effectExtent l="0" t="0" r="0" b="0"/>
            <wp:wrapTight wrapText="bothSides">
              <wp:wrapPolygon edited="0">
                <wp:start x="0" y="0"/>
                <wp:lineTo x="0" y="21168"/>
                <wp:lineTo x="21176" y="21168"/>
                <wp:lineTo x="21176" y="0"/>
                <wp:lineTo x="0" y="0"/>
              </wp:wrapPolygon>
            </wp:wrapTight>
            <wp:docPr id="6" name="Picture 3" descr="NFHS_FarmToTable"/>
            <wp:cNvGraphicFramePr/>
            <a:graphic xmlns:a="http://schemas.openxmlformats.org/drawingml/2006/main">
              <a:graphicData uri="http://schemas.openxmlformats.org/drawingml/2006/picture">
                <pic:pic xmlns:pic="http://schemas.openxmlformats.org/drawingml/2006/picture">
                  <pic:nvPicPr>
                    <pic:cNvPr id="1" name="Picture 3" descr="NFHS_FarmToTabl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anchor>
        </w:drawing>
      </w:r>
    </w:p>
    <w:p w:rsidR="00483D0C" w:rsidRDefault="00483D0C">
      <w:r w:rsidRPr="00712D5F">
        <w:rPr>
          <w:noProof/>
        </w:rPr>
        <w:drawing>
          <wp:inline distT="0" distB="0" distL="0" distR="0" wp14:anchorId="7209CE76" wp14:editId="7D427017">
            <wp:extent cx="2341239" cy="1756616"/>
            <wp:effectExtent l="6350" t="0" r="8890" b="8890"/>
            <wp:docPr id="5" name="Picture 5" descr="C:\Users\ShSmith\AppData\Local\Microsoft\Windows\Temporary Internet Files\Content.Outlook\PXU1D5BK\IMG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Smith\AppData\Local\Microsoft\Windows\Temporary Internet Files\Content.Outlook\PXU1D5BK\IMG_0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84707" cy="1789230"/>
                    </a:xfrm>
                    <a:prstGeom prst="rect">
                      <a:avLst/>
                    </a:prstGeom>
                    <a:noFill/>
                    <a:ln>
                      <a:noFill/>
                    </a:ln>
                  </pic:spPr>
                </pic:pic>
              </a:graphicData>
            </a:graphic>
          </wp:inline>
        </w:drawing>
      </w:r>
      <w:r>
        <w:t xml:space="preserve">              </w:t>
      </w:r>
    </w:p>
    <w:sectPr w:rsidR="00483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1B"/>
    <w:rsid w:val="0003482D"/>
    <w:rsid w:val="00483D0C"/>
    <w:rsid w:val="0058741C"/>
    <w:rsid w:val="005B711F"/>
    <w:rsid w:val="00790C32"/>
    <w:rsid w:val="008F7A00"/>
    <w:rsid w:val="0091682C"/>
    <w:rsid w:val="00CA111B"/>
    <w:rsid w:val="00DB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E6A8"/>
  <w15:chartTrackingRefBased/>
  <w15:docId w15:val="{0D1266D1-42C5-42F1-ADB9-0557B731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Forsyth County Schools</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shsmith</dc:creator>
  <cp:keywords/>
  <dc:description/>
  <cp:lastModifiedBy>shsmith</cp:lastModifiedBy>
  <cp:revision>2</cp:revision>
  <dcterms:created xsi:type="dcterms:W3CDTF">2017-05-10T13:29:00Z</dcterms:created>
  <dcterms:modified xsi:type="dcterms:W3CDTF">2017-05-10T14:20:00Z</dcterms:modified>
</cp:coreProperties>
</file>