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5EB42E" w14:textId="410BBE43" w:rsidR="008B62EC" w:rsidRPr="00D71B2F" w:rsidRDefault="008B62EC" w:rsidP="008B62EC">
      <w:pPr>
        <w:spacing w:after="0"/>
        <w:rPr>
          <w:b/>
          <w:bCs/>
          <w:color w:val="FF0000"/>
          <w:sz w:val="44"/>
          <w:szCs w:val="44"/>
        </w:rPr>
      </w:pPr>
      <w:r w:rsidRPr="00D71B2F">
        <w:rPr>
          <w:b/>
          <w:bCs/>
          <w:color w:val="FF0000"/>
          <w:sz w:val="44"/>
          <w:szCs w:val="44"/>
        </w:rPr>
        <w:t>Franklin County Development Council</w:t>
      </w:r>
    </w:p>
    <w:p w14:paraId="78F32793" w14:textId="65D12684" w:rsidR="00D71B2F" w:rsidRPr="00D71B2F" w:rsidRDefault="00D71B2F" w:rsidP="008B62EC">
      <w:pPr>
        <w:spacing w:after="0"/>
        <w:rPr>
          <w:b/>
          <w:bCs/>
          <w:i/>
          <w:iCs/>
        </w:rPr>
      </w:pPr>
      <w:r w:rsidRPr="00D71B2F">
        <w:rPr>
          <w:b/>
          <w:bCs/>
          <w:i/>
          <w:iCs/>
        </w:rPr>
        <w:t>“It’s A Great Day to Live In Franklin County!”</w:t>
      </w:r>
    </w:p>
    <w:p w14:paraId="23BF7497" w14:textId="77777777" w:rsidR="00D71B2F" w:rsidRPr="00D71B2F" w:rsidRDefault="00D71B2F" w:rsidP="008B62EC">
      <w:pPr>
        <w:spacing w:after="0"/>
        <w:rPr>
          <w:i/>
          <w:iCs/>
        </w:rPr>
      </w:pPr>
    </w:p>
    <w:p w14:paraId="7A8EF318" w14:textId="45EB8FA9" w:rsidR="008B62EC" w:rsidRPr="00D421E0" w:rsidRDefault="008B62EC" w:rsidP="008B62EC">
      <w:pPr>
        <w:spacing w:after="0"/>
        <w:rPr>
          <w:b/>
          <w:bCs/>
        </w:rPr>
      </w:pPr>
      <w:r w:rsidRPr="00D421E0">
        <w:rPr>
          <w:b/>
          <w:bCs/>
        </w:rPr>
        <w:t xml:space="preserve">Monthly Report to </w:t>
      </w:r>
      <w:r w:rsidR="00131456">
        <w:rPr>
          <w:b/>
          <w:bCs/>
        </w:rPr>
        <w:t>Ottawa, Franklin County, and Membership</w:t>
      </w:r>
    </w:p>
    <w:p w14:paraId="07CAD568" w14:textId="3CA7902B" w:rsidR="008B62EC" w:rsidRPr="00D421E0" w:rsidRDefault="000B2FA5" w:rsidP="008B62EC">
      <w:pPr>
        <w:spacing w:after="0"/>
        <w:rPr>
          <w:b/>
          <w:bCs/>
        </w:rPr>
      </w:pPr>
      <w:r>
        <w:rPr>
          <w:b/>
          <w:bCs/>
        </w:rPr>
        <w:t>October</w:t>
      </w:r>
      <w:r w:rsidR="00E53F65">
        <w:rPr>
          <w:b/>
          <w:bCs/>
        </w:rPr>
        <w:t xml:space="preserve"> 20</w:t>
      </w:r>
      <w:r w:rsidR="001C6691">
        <w:rPr>
          <w:b/>
          <w:bCs/>
        </w:rPr>
        <w:t>25</w:t>
      </w:r>
    </w:p>
    <w:p w14:paraId="13542F70" w14:textId="30C40A59" w:rsidR="008B62EC" w:rsidRPr="00D421E0" w:rsidRDefault="008B62EC" w:rsidP="008B62EC">
      <w:pPr>
        <w:spacing w:after="0"/>
        <w:rPr>
          <w:i/>
          <w:iCs/>
        </w:rPr>
      </w:pPr>
      <w:r w:rsidRPr="00D421E0">
        <w:rPr>
          <w:i/>
          <w:iCs/>
        </w:rPr>
        <w:t>Respectfully Submitted by Paul Bean</w:t>
      </w:r>
      <w:r w:rsidR="00BC365E">
        <w:rPr>
          <w:i/>
          <w:iCs/>
        </w:rPr>
        <w:t>, Executive Director</w:t>
      </w:r>
    </w:p>
    <w:p w14:paraId="5AA66B79" w14:textId="3D75F34C" w:rsidR="008B62EC" w:rsidRDefault="008B62EC" w:rsidP="008B62EC">
      <w:pPr>
        <w:spacing w:after="0"/>
      </w:pPr>
    </w:p>
    <w:p w14:paraId="62950356" w14:textId="7D78E739" w:rsidR="003C287B" w:rsidRDefault="003C287B" w:rsidP="008B62EC">
      <w:pPr>
        <w:spacing w:after="0"/>
        <w:rPr>
          <w:b/>
          <w:bCs/>
          <w:u w:val="single"/>
        </w:rPr>
      </w:pPr>
      <w:r>
        <w:rPr>
          <w:b/>
          <w:bCs/>
          <w:u w:val="single"/>
        </w:rPr>
        <w:t>Industry Recruitment</w:t>
      </w:r>
    </w:p>
    <w:p w14:paraId="5A471254" w14:textId="77777777" w:rsidR="000B2FA5" w:rsidRDefault="000B2FA5" w:rsidP="008B62EC">
      <w:pPr>
        <w:spacing w:after="0"/>
      </w:pPr>
    </w:p>
    <w:p w14:paraId="6F45FD6D" w14:textId="0963F507" w:rsidR="003C287B" w:rsidRPr="000B2FA5" w:rsidRDefault="000B2FA5" w:rsidP="008B62EC">
      <w:pPr>
        <w:spacing w:after="0"/>
      </w:pPr>
      <w:r w:rsidRPr="000B2FA5">
        <w:t>Nothing to report</w:t>
      </w:r>
      <w:r>
        <w:t>.  Waiting to see if potential industry in play moves forward before their extension ends in December.</w:t>
      </w:r>
    </w:p>
    <w:p w14:paraId="767C138D" w14:textId="77777777" w:rsidR="000B2FA5" w:rsidRDefault="000B2FA5" w:rsidP="008B62EC">
      <w:pPr>
        <w:spacing w:after="0"/>
        <w:rPr>
          <w:b/>
          <w:bCs/>
          <w:u w:val="single"/>
        </w:rPr>
      </w:pPr>
    </w:p>
    <w:p w14:paraId="35217299" w14:textId="09ADE565" w:rsidR="00E53F65" w:rsidRPr="001166B9" w:rsidRDefault="001166B9" w:rsidP="008B62EC">
      <w:pPr>
        <w:spacing w:after="0"/>
        <w:rPr>
          <w:b/>
          <w:bCs/>
          <w:u w:val="single"/>
        </w:rPr>
      </w:pPr>
      <w:r w:rsidRPr="001166B9">
        <w:rPr>
          <w:b/>
          <w:bCs/>
          <w:u w:val="single"/>
        </w:rPr>
        <w:t>FCDC Leadership Teams</w:t>
      </w:r>
    </w:p>
    <w:p w14:paraId="7F8B2162" w14:textId="77777777" w:rsidR="004A33F7" w:rsidRDefault="004A33F7" w:rsidP="008B62EC">
      <w:pPr>
        <w:spacing w:after="0"/>
      </w:pPr>
    </w:p>
    <w:p w14:paraId="21D564A1" w14:textId="018D9EB5" w:rsidR="006E3D3C" w:rsidRDefault="00A46D7D" w:rsidP="008B62EC">
      <w:pPr>
        <w:spacing w:after="0"/>
        <w:rPr>
          <w:u w:val="single"/>
        </w:rPr>
      </w:pPr>
      <w:r w:rsidRPr="00485B76">
        <w:rPr>
          <w:u w:val="single"/>
        </w:rPr>
        <w:t>Housing</w:t>
      </w:r>
      <w:r w:rsidRPr="00485B76">
        <w:rPr>
          <w:u w:val="single"/>
        </w:rPr>
        <w:br/>
      </w:r>
    </w:p>
    <w:p w14:paraId="310E321D" w14:textId="6D1A0C55" w:rsidR="009B5CB6" w:rsidRPr="001238FD" w:rsidRDefault="000B2FA5" w:rsidP="008B62EC">
      <w:pPr>
        <w:spacing w:after="0"/>
      </w:pPr>
      <w:r>
        <w:t>We have been involved in coordinating a number of meetings with potential housing developers, builders, and investors.  Nothing to report as of this time on solid outcomes, but discussions are taking place.</w:t>
      </w:r>
    </w:p>
    <w:p w14:paraId="6D2F5D39" w14:textId="77777777" w:rsidR="004A33F7" w:rsidRPr="004A33F7" w:rsidRDefault="004A33F7" w:rsidP="008B62EC">
      <w:pPr>
        <w:spacing w:after="0"/>
      </w:pPr>
    </w:p>
    <w:p w14:paraId="3B21995D" w14:textId="52DCC111" w:rsidR="001166B9" w:rsidRDefault="001166B9" w:rsidP="008B62EC">
      <w:pPr>
        <w:spacing w:after="0"/>
        <w:rPr>
          <w:u w:val="single"/>
        </w:rPr>
      </w:pPr>
      <w:r w:rsidRPr="00485B76">
        <w:rPr>
          <w:u w:val="single"/>
        </w:rPr>
        <w:t>Childcare</w:t>
      </w:r>
    </w:p>
    <w:p w14:paraId="79E77FE7" w14:textId="4D18546F" w:rsidR="005C6DF6" w:rsidRDefault="005C6DF6" w:rsidP="008B62EC">
      <w:pPr>
        <w:spacing w:after="0"/>
        <w:rPr>
          <w:u w:val="single"/>
        </w:rPr>
      </w:pPr>
    </w:p>
    <w:p w14:paraId="2CABB45F" w14:textId="14BF352B" w:rsidR="001166B9" w:rsidRDefault="000B2FA5" w:rsidP="008B62EC">
      <w:pPr>
        <w:spacing w:after="0"/>
      </w:pPr>
      <w:r>
        <w:t xml:space="preserve">We will be working on pulling together </w:t>
      </w:r>
      <w:r w:rsidR="00996D60">
        <w:t>a luncheon</w:t>
      </w:r>
      <w:r>
        <w:t xml:space="preserve"> with some of our area industry, schools, and municipalities to discuss potential solutions to bringing a childcare center to our community.</w:t>
      </w:r>
    </w:p>
    <w:p w14:paraId="1868E15E" w14:textId="0A9A83DB" w:rsidR="000B2FA5" w:rsidRDefault="000B2FA5" w:rsidP="008B62EC">
      <w:pPr>
        <w:spacing w:after="0"/>
      </w:pPr>
    </w:p>
    <w:p w14:paraId="64C11E94" w14:textId="43442907" w:rsidR="000B2FA5" w:rsidRDefault="000B2FA5" w:rsidP="008B62EC">
      <w:pPr>
        <w:spacing w:after="0"/>
      </w:pPr>
      <w:r>
        <w:t>We have one investor that is waiting to see if they are awarded a grant this month to put a childcare center back online here in Ottawa.</w:t>
      </w:r>
    </w:p>
    <w:p w14:paraId="2E7E146D" w14:textId="77777777" w:rsidR="001238FD" w:rsidRPr="001166B9" w:rsidRDefault="001238FD" w:rsidP="008B62EC">
      <w:pPr>
        <w:spacing w:after="0"/>
      </w:pPr>
    </w:p>
    <w:p w14:paraId="66860B14" w14:textId="199FB51E" w:rsidR="002F5F07" w:rsidRPr="00485B76" w:rsidRDefault="00485B76" w:rsidP="008B62EC">
      <w:pPr>
        <w:spacing w:after="0"/>
        <w:rPr>
          <w:u w:val="single"/>
        </w:rPr>
      </w:pPr>
      <w:r w:rsidRPr="00485B76">
        <w:rPr>
          <w:u w:val="single"/>
        </w:rPr>
        <w:t>Existing Industry Support</w:t>
      </w:r>
    </w:p>
    <w:p w14:paraId="1EF400F0" w14:textId="536C63E4" w:rsidR="00485B76" w:rsidRDefault="00485B76" w:rsidP="008B62EC">
      <w:pPr>
        <w:spacing w:after="0"/>
        <w:rPr>
          <w:b/>
          <w:bCs/>
          <w:u w:val="single"/>
        </w:rPr>
      </w:pPr>
    </w:p>
    <w:p w14:paraId="5F00CB73" w14:textId="126B85C4" w:rsidR="00663685" w:rsidRDefault="001238FD" w:rsidP="008B62EC">
      <w:pPr>
        <w:spacing w:after="0"/>
      </w:pPr>
      <w:r>
        <w:t>We will be hosting a morning coffee for discussion regarding the benefits and challenges created by the “Big Beautiful Bill”.  This event will be on October 14</w:t>
      </w:r>
      <w:r w:rsidRPr="001238FD">
        <w:rPr>
          <w:vertAlign w:val="superscript"/>
        </w:rPr>
        <w:t>th</w:t>
      </w:r>
      <w:r>
        <w:t xml:space="preserve"> at Ottawa University from 8:00 AM to 9:00 AM.  </w:t>
      </w:r>
      <w:r w:rsidR="000B2FA5">
        <w:t>We have 15 people that have RSVP’d for this event.  I am looking forward to the conversation.</w:t>
      </w:r>
    </w:p>
    <w:p w14:paraId="41F779DC" w14:textId="4E0AB59A" w:rsidR="0045463B" w:rsidRDefault="0045463B" w:rsidP="008B62EC">
      <w:pPr>
        <w:spacing w:after="0"/>
      </w:pPr>
    </w:p>
    <w:p w14:paraId="0BE5B621" w14:textId="0D077FD3" w:rsidR="0045463B" w:rsidRDefault="0045463B" w:rsidP="008B62EC">
      <w:pPr>
        <w:spacing w:after="0"/>
      </w:pPr>
      <w:r>
        <w:t xml:space="preserve">We have shared with you that the Department of Commerce can come to your industry and share information on incentives and support the state can provide for equipment purchases, expansion, </w:t>
      </w:r>
      <w:r w:rsidR="001C7864">
        <w:t xml:space="preserve">training, etc.  They recently met with the great leadership at Fashion Inc.  </w:t>
      </w:r>
      <w:r w:rsidR="007B2461">
        <w:t>Here are some</w:t>
      </w:r>
      <w:r w:rsidR="001C7864">
        <w:t xml:space="preserve"> comments from Fashion Inc.</w:t>
      </w:r>
    </w:p>
    <w:p w14:paraId="7EAF5288" w14:textId="26FE361A" w:rsidR="001C7864" w:rsidRDefault="001C7864" w:rsidP="008B62EC">
      <w:pPr>
        <w:spacing w:after="0"/>
      </w:pPr>
    </w:p>
    <w:p w14:paraId="172E7038" w14:textId="77777777" w:rsidR="001C7864" w:rsidRPr="001C7864" w:rsidRDefault="001C7864" w:rsidP="001C7864">
      <w:pPr>
        <w:spacing w:after="0" w:line="240" w:lineRule="auto"/>
        <w:rPr>
          <w:rFonts w:ascii="Calibri Light" w:hAnsi="Calibri Light" w:cs="Calibri Light"/>
          <w:i/>
          <w:iCs/>
          <w:color w:val="000000"/>
          <w:u w:val="single"/>
        </w:rPr>
      </w:pPr>
      <w:r w:rsidRPr="001C7864">
        <w:rPr>
          <w:rFonts w:ascii="Calibri Light" w:hAnsi="Calibri Light" w:cs="Calibri Light"/>
          <w:i/>
          <w:iCs/>
          <w:color w:val="000000"/>
          <w:u w:val="single"/>
        </w:rPr>
        <w:t>When planning to acquire, renovate and equip the property at 1510 N Davis (next door), we learned the State of Kansas has a variety of aggressive pro-business incentives to offer such as 'The Kansas High Performance Incentive Program (HPIP)', Promoting Employment Across Kansas (PEAK), Workforce Recruiting and Screening Assistance, Personal Property Exemption, Sales Tax Exemption, and Industrial Training, and Retraining programs.  </w:t>
      </w:r>
    </w:p>
    <w:p w14:paraId="6B93E497" w14:textId="77777777" w:rsidR="001C7864" w:rsidRPr="001C7864" w:rsidRDefault="001C7864" w:rsidP="001C7864">
      <w:pPr>
        <w:spacing w:after="0" w:line="240" w:lineRule="auto"/>
        <w:rPr>
          <w:rFonts w:ascii="Calibri Light" w:hAnsi="Calibri Light" w:cs="Calibri Light"/>
          <w:i/>
          <w:iCs/>
          <w:color w:val="000000"/>
          <w:u w:val="single"/>
        </w:rPr>
      </w:pPr>
    </w:p>
    <w:p w14:paraId="23B5634D" w14:textId="77777777" w:rsidR="001C7864" w:rsidRPr="001C7864" w:rsidRDefault="001C7864" w:rsidP="001C7864">
      <w:pPr>
        <w:spacing w:after="0" w:line="240" w:lineRule="auto"/>
        <w:rPr>
          <w:rFonts w:ascii="Calibri Light" w:hAnsi="Calibri Light" w:cs="Calibri Light"/>
          <w:i/>
          <w:iCs/>
          <w:color w:val="000000"/>
          <w:u w:val="single"/>
        </w:rPr>
      </w:pPr>
      <w:r w:rsidRPr="001C7864">
        <w:rPr>
          <w:rFonts w:ascii="Calibri Light" w:hAnsi="Calibri Light" w:cs="Calibri Light"/>
          <w:i/>
          <w:iCs/>
          <w:color w:val="000000"/>
          <w:u w:val="single"/>
        </w:rPr>
        <w:t xml:space="preserve">We met with Craig VanWey, Senior Regional Director, Kansas Dept. of Commerce who helped guide us through the application and documentation process.  We learned a number of large companies such as </w:t>
      </w:r>
      <w:r w:rsidRPr="001C7864">
        <w:rPr>
          <w:rFonts w:ascii="Calibri Light" w:hAnsi="Calibri Light" w:cs="Calibri Light"/>
          <w:i/>
          <w:iCs/>
          <w:color w:val="000000"/>
          <w:u w:val="single"/>
        </w:rPr>
        <w:lastRenderedPageBreak/>
        <w:t>Panasonic Energy, Amazon, Hostess Brands and Kubota took advantage of the State offerings and located their projects in Kansas recently.  </w:t>
      </w:r>
    </w:p>
    <w:p w14:paraId="00AF50ED" w14:textId="77777777" w:rsidR="001C7864" w:rsidRPr="001C7864" w:rsidRDefault="001C7864" w:rsidP="001C7864">
      <w:pPr>
        <w:spacing w:after="0" w:line="240" w:lineRule="auto"/>
        <w:rPr>
          <w:rFonts w:ascii="Calibri Light" w:hAnsi="Calibri Light" w:cs="Calibri Light"/>
          <w:i/>
          <w:iCs/>
          <w:color w:val="000000"/>
          <w:u w:val="single"/>
        </w:rPr>
      </w:pPr>
    </w:p>
    <w:p w14:paraId="60C0404E" w14:textId="77777777" w:rsidR="001C7864" w:rsidRPr="001C7864" w:rsidRDefault="001C7864" w:rsidP="001C7864">
      <w:pPr>
        <w:spacing w:after="0" w:line="240" w:lineRule="auto"/>
        <w:rPr>
          <w:rFonts w:ascii="Calibri Light" w:hAnsi="Calibri Light" w:cs="Calibri Light"/>
          <w:i/>
          <w:iCs/>
          <w:color w:val="000000"/>
          <w:u w:val="single"/>
        </w:rPr>
      </w:pPr>
      <w:r w:rsidRPr="001C7864">
        <w:rPr>
          <w:rFonts w:ascii="Calibri Light" w:hAnsi="Calibri Light" w:cs="Calibri Light"/>
          <w:i/>
          <w:iCs/>
          <w:color w:val="000000"/>
          <w:u w:val="single"/>
        </w:rPr>
        <w:t>We were approved for the HPIP Program in March 2025 and earned potential incentives for Fashion, Inc. over a twelve-month period and can be renewed every year until the projects are completed.  The key item for our application was the addition of jobs at or above the County median wage.  In total, the Commerce Department estimated the total incentives for our project to be over $1million.   </w:t>
      </w:r>
    </w:p>
    <w:p w14:paraId="016E3F51" w14:textId="789519D9" w:rsidR="001C7864" w:rsidRDefault="001C7864" w:rsidP="008B62EC">
      <w:pPr>
        <w:spacing w:after="0"/>
      </w:pPr>
    </w:p>
    <w:p w14:paraId="0B0D9CA9" w14:textId="04322ECB" w:rsidR="001C7864" w:rsidRPr="00663685" w:rsidRDefault="001C7864" w:rsidP="008B62EC">
      <w:pPr>
        <w:spacing w:after="0"/>
      </w:pPr>
      <w:r>
        <w:t>If your industry would like to meet with Commerce to learn more, please let me know.  I will be happy to set up a meeting for you.</w:t>
      </w:r>
    </w:p>
    <w:p w14:paraId="7640A024" w14:textId="2498EBF7" w:rsidR="002F5F07" w:rsidRDefault="002F5F07" w:rsidP="008B62EC">
      <w:pPr>
        <w:spacing w:after="0"/>
        <w:rPr>
          <w:b/>
          <w:bCs/>
          <w:u w:val="single"/>
        </w:rPr>
      </w:pPr>
    </w:p>
    <w:p w14:paraId="19A11DED" w14:textId="4AD8AB36" w:rsidR="00634722" w:rsidRPr="00634722" w:rsidRDefault="00634722" w:rsidP="008B62EC">
      <w:pPr>
        <w:spacing w:after="0"/>
        <w:rPr>
          <w:u w:val="single"/>
        </w:rPr>
      </w:pPr>
      <w:r w:rsidRPr="00634722">
        <w:rPr>
          <w:u w:val="single"/>
        </w:rPr>
        <w:t>Workforce</w:t>
      </w:r>
    </w:p>
    <w:p w14:paraId="5F91F378" w14:textId="759B7176" w:rsidR="00634722" w:rsidRDefault="00634722" w:rsidP="008B62EC">
      <w:pPr>
        <w:spacing w:after="0"/>
        <w:rPr>
          <w:b/>
          <w:bCs/>
          <w:u w:val="single"/>
        </w:rPr>
      </w:pPr>
    </w:p>
    <w:p w14:paraId="036A582A" w14:textId="5CCB1F9B" w:rsidR="000B2FA5" w:rsidRDefault="000B2FA5" w:rsidP="008B62EC">
      <w:pPr>
        <w:spacing w:after="0"/>
      </w:pPr>
      <w:r>
        <w:t xml:space="preserve">Due to the government shutdown and resulting furloughs it has become difficult to get information and coordinate with Ft. Riley on their job fair in November.  As a </w:t>
      </w:r>
      <w:r w:rsidR="00996D60">
        <w:t>result,</w:t>
      </w:r>
      <w:r>
        <w:t xml:space="preserve"> we are cancelling our efforts to </w:t>
      </w:r>
      <w:r w:rsidR="00996D60">
        <w:t>bring a</w:t>
      </w:r>
      <w:r>
        <w:t xml:space="preserve"> group to represent our community and our industries to the fair in November.  </w:t>
      </w:r>
    </w:p>
    <w:p w14:paraId="1C235D01" w14:textId="77777777" w:rsidR="000B2FA5" w:rsidRDefault="000B2FA5" w:rsidP="008B62EC">
      <w:pPr>
        <w:spacing w:after="0"/>
      </w:pPr>
    </w:p>
    <w:p w14:paraId="78293A4A" w14:textId="77777777" w:rsidR="0045463B" w:rsidRDefault="000B2FA5" w:rsidP="008B62EC">
      <w:pPr>
        <w:spacing w:after="0"/>
      </w:pPr>
      <w:r>
        <w:t xml:space="preserve">It was shared earlier this year that the some of the folks in the department that works to support soldier transitions to the civilian sector are losing funding for their jobs.  As a result, we do not currently know the status of this program.  We will reach out in January/February to get a sense of what </w:t>
      </w:r>
      <w:r w:rsidR="0045463B">
        <w:t>the landscape is for us to work to connect with this potential job source.</w:t>
      </w:r>
    </w:p>
    <w:p w14:paraId="13570F28" w14:textId="77777777" w:rsidR="0045463B" w:rsidRDefault="0045463B" w:rsidP="008B62EC">
      <w:pPr>
        <w:spacing w:after="0"/>
      </w:pPr>
    </w:p>
    <w:p w14:paraId="54A3CC45" w14:textId="77777777" w:rsidR="0045463B" w:rsidRDefault="0045463B" w:rsidP="008B62EC">
      <w:pPr>
        <w:spacing w:after="0"/>
      </w:pPr>
      <w:r>
        <w:t>Ryland Miller, the Ottawa Kansas Chamber Director, shared that the Make My Move Program has been granted and approved to Ottawa/Franklin County.  This will result in $145,000 from the state to help us recruit 10 households to our community.  We are one of a handful of communities that have been awarded these funds.  Congratulations and THANK YOU to Ryland for his leadership in this effort.  We will be meeting and organizing to support this effort and will be asking members to support this as well.</w:t>
      </w:r>
    </w:p>
    <w:p w14:paraId="7A1B7024" w14:textId="77777777" w:rsidR="0045463B" w:rsidRDefault="0045463B" w:rsidP="008B62EC">
      <w:pPr>
        <w:spacing w:after="0"/>
      </w:pPr>
    </w:p>
    <w:p w14:paraId="53432A7F" w14:textId="3AA55229" w:rsidR="0045463B" w:rsidRDefault="0045463B" w:rsidP="008B62EC">
      <w:pPr>
        <w:spacing w:after="0"/>
      </w:pPr>
      <w:r>
        <w:t xml:space="preserve">Ottawa University and Neosho County Community College students met with representatives from Advent Health.  This event was hosted by Ottawa University and 20 students participated.  It was part of our efforts to get industry into our schools to promote careers.  We expect a number of those students that attended will make a campus visit to Advent Health to continue learning about the career opportunities.  We hope other schools and industry will consider participating in this effort to get industry and students connected.  If you are </w:t>
      </w:r>
      <w:r w:rsidR="00996D60">
        <w:t>interested,</w:t>
      </w:r>
      <w:r>
        <w:t xml:space="preserve"> please contact me!</w:t>
      </w:r>
    </w:p>
    <w:p w14:paraId="7B4A323E" w14:textId="77777777" w:rsidR="0045463B" w:rsidRDefault="0045463B" w:rsidP="008B62EC">
      <w:pPr>
        <w:spacing w:after="0"/>
      </w:pPr>
    </w:p>
    <w:p w14:paraId="2D2F5EB7" w14:textId="71778D10" w:rsidR="008B6618" w:rsidRDefault="0045463B" w:rsidP="008B62EC">
      <w:pPr>
        <w:spacing w:after="0"/>
      </w:pPr>
      <w:r>
        <w:t xml:space="preserve">Jane Morton, who is a member of our workforce team, attended the Kansas Workforce Innovation Conference this past month.  She shared a fantastic website that provides incredible information about our community.  The website is </w:t>
      </w:r>
      <w:r w:rsidR="00913DB2">
        <w:tab/>
      </w:r>
      <w:hyperlink r:id="rId7" w:history="1">
        <w:r w:rsidRPr="0045463B">
          <w:rPr>
            <w:color w:val="0000FF"/>
            <w:u w:val="single"/>
          </w:rPr>
          <w:t>All Things Kansas | Kansas State University</w:t>
        </w:r>
      </w:hyperlink>
      <w:r>
        <w:t xml:space="preserve">  We encourage you to check it out!</w:t>
      </w:r>
    </w:p>
    <w:p w14:paraId="785D2233" w14:textId="77777777" w:rsidR="0045463B" w:rsidRDefault="0045463B" w:rsidP="008B62EC">
      <w:pPr>
        <w:spacing w:after="0"/>
      </w:pPr>
    </w:p>
    <w:p w14:paraId="7DAF42D6" w14:textId="33B19EAE" w:rsidR="009247AE" w:rsidRPr="008B6618" w:rsidRDefault="009247AE" w:rsidP="008B62EC">
      <w:pPr>
        <w:spacing w:after="0"/>
        <w:rPr>
          <w:b/>
          <w:bCs/>
          <w:u w:val="single"/>
        </w:rPr>
      </w:pPr>
      <w:r w:rsidRPr="008B6618">
        <w:rPr>
          <w:b/>
          <w:bCs/>
          <w:u w:val="single"/>
        </w:rPr>
        <w:t>eCommunity</w:t>
      </w:r>
    </w:p>
    <w:p w14:paraId="3DBCEB91" w14:textId="13A5F5EA" w:rsidR="009247AE" w:rsidRDefault="009247AE" w:rsidP="008B62EC">
      <w:pPr>
        <w:spacing w:after="0"/>
        <w:rPr>
          <w:u w:val="single"/>
        </w:rPr>
      </w:pPr>
    </w:p>
    <w:p w14:paraId="60D7DC7C" w14:textId="71A3C623" w:rsidR="009247AE" w:rsidRDefault="001C7864" w:rsidP="008B62EC">
      <w:pPr>
        <w:spacing w:after="0"/>
      </w:pPr>
      <w:r>
        <w:t>We have set the date for the 2026 Youth Entrepreneurship Challenge.  It will be hosted at Ottawa University on February 26</w:t>
      </w:r>
      <w:r w:rsidRPr="001C7864">
        <w:rPr>
          <w:vertAlign w:val="superscript"/>
        </w:rPr>
        <w:t>th</w:t>
      </w:r>
      <w:r>
        <w:t xml:space="preserve"> from 8:00 – 12:00.  We will begin recruiting participants and judges later this month.  We also invite the public to come by and see what the kids are doing and support them in their efforts.  It is always a great day!!!</w:t>
      </w:r>
    </w:p>
    <w:p w14:paraId="7F7087BD" w14:textId="1B146B21" w:rsidR="001238FD" w:rsidRDefault="001238FD" w:rsidP="008B62EC">
      <w:pPr>
        <w:spacing w:after="0"/>
      </w:pPr>
    </w:p>
    <w:p w14:paraId="63C19691" w14:textId="77777777" w:rsidR="007B2461" w:rsidRDefault="007B2461" w:rsidP="008B62EC">
      <w:pPr>
        <w:spacing w:after="0"/>
        <w:rPr>
          <w:b/>
          <w:bCs/>
          <w:u w:val="single"/>
        </w:rPr>
      </w:pPr>
    </w:p>
    <w:p w14:paraId="525FA3A2" w14:textId="73501EFC" w:rsidR="0045444F" w:rsidRDefault="00A40937" w:rsidP="008B62EC">
      <w:pPr>
        <w:spacing w:after="0"/>
        <w:rPr>
          <w:b/>
          <w:bCs/>
          <w:u w:val="single"/>
        </w:rPr>
      </w:pPr>
      <w:r w:rsidRPr="00E84E00">
        <w:rPr>
          <w:b/>
          <w:bCs/>
          <w:u w:val="single"/>
        </w:rPr>
        <w:lastRenderedPageBreak/>
        <w:t>Executive Director Comments</w:t>
      </w:r>
    </w:p>
    <w:p w14:paraId="6628C9F4" w14:textId="687E4ED2" w:rsidR="003A448A" w:rsidRDefault="003A448A" w:rsidP="008B62EC">
      <w:pPr>
        <w:spacing w:after="0"/>
      </w:pPr>
    </w:p>
    <w:p w14:paraId="5FE00E86" w14:textId="1771F2CC" w:rsidR="008B6618" w:rsidRDefault="001C7864" w:rsidP="008B62EC">
      <w:pPr>
        <w:spacing w:after="0"/>
      </w:pPr>
      <w:r>
        <w:t>Kansas Works has filled the position that will provide local support to workforce efforts here in Franklin County.  Once this person has had time to get situated, we will be working to introduce her to our community.  This is a great step forward for workforce efforts in our community.</w:t>
      </w:r>
    </w:p>
    <w:p w14:paraId="0D33CDFC" w14:textId="77777777" w:rsidR="001C7864" w:rsidRDefault="001C7864" w:rsidP="008B62EC">
      <w:pPr>
        <w:spacing w:after="0"/>
      </w:pPr>
    </w:p>
    <w:p w14:paraId="1B588C58" w14:textId="078F55C3" w:rsidR="0073516B" w:rsidRDefault="001C7864" w:rsidP="008B62EC">
      <w:pPr>
        <w:spacing w:after="0"/>
      </w:pPr>
      <w:r>
        <w:t>The FCDC full board and all members were given the opportunity to listen to a presentation from the ORION group that is interested in a solar project in Franklin County.  ORION requested this opportunity</w:t>
      </w:r>
      <w:r w:rsidR="00996D60">
        <w:t>,</w:t>
      </w:r>
      <w:r>
        <w:t xml:space="preserve"> so I accepted their request.  The very same opportunity </w:t>
      </w:r>
      <w:r w:rsidR="007B2461">
        <w:t>is being given to a group</w:t>
      </w:r>
      <w:r>
        <w:t xml:space="preserve"> that is opposed to this project.</w:t>
      </w:r>
      <w:r w:rsidR="00996D60">
        <w:t xml:space="preserve">  </w:t>
      </w:r>
      <w:r w:rsidR="007B2461">
        <w:t>I have received a request for the opportunity to share their reasons for their opposition to the ORION project.  We will hold another full board meeting on November 13</w:t>
      </w:r>
      <w:r w:rsidR="007B2461" w:rsidRPr="007B2461">
        <w:rPr>
          <w:vertAlign w:val="superscript"/>
        </w:rPr>
        <w:t>th</w:t>
      </w:r>
      <w:r w:rsidR="007B2461">
        <w:t xml:space="preserve"> at 8:00 AM at Neosho County Community College to accommodate this request.  All board members and all FCDC members are invited to attend.</w:t>
      </w:r>
    </w:p>
    <w:p w14:paraId="7C0F9E13" w14:textId="7E303DE7" w:rsidR="00996D60" w:rsidRDefault="00996D60" w:rsidP="008B62EC">
      <w:pPr>
        <w:spacing w:after="0"/>
      </w:pPr>
    </w:p>
    <w:p w14:paraId="1BC3C2A1" w14:textId="392E9AAA" w:rsidR="00996D60" w:rsidRDefault="00996D60" w:rsidP="008B62EC">
      <w:pPr>
        <w:spacing w:after="0"/>
      </w:pPr>
      <w:r>
        <w:t xml:space="preserve">It is my belief that open dialogue and discussion is a healthy way to make decisions that impact our community and our quality of life.  </w:t>
      </w:r>
      <w:r w:rsidR="007B2461">
        <w:t>I believe that economic development issues are at the core of FCDC, and informed decisions by our board and our membership should be part of our organization</w:t>
      </w:r>
      <w:r w:rsidR="00A85BE2">
        <w:t>’</w:t>
      </w:r>
      <w:r w:rsidR="007B2461">
        <w:t>s goals.</w:t>
      </w:r>
      <w:r>
        <w:t xml:space="preserve">  We are not showing support or opposition, we are supporting the sharing of information to help all of us make </w:t>
      </w:r>
      <w:r w:rsidRPr="00996D60">
        <w:rPr>
          <w:u w:val="single"/>
        </w:rPr>
        <w:t>informed</w:t>
      </w:r>
      <w:r>
        <w:t xml:space="preserve"> decisions.</w:t>
      </w:r>
    </w:p>
    <w:p w14:paraId="0928D92B" w14:textId="7F200DF3" w:rsidR="008B6618" w:rsidRDefault="008B6618" w:rsidP="008B62EC">
      <w:pPr>
        <w:spacing w:after="0"/>
      </w:pPr>
    </w:p>
    <w:p w14:paraId="0BC4207C" w14:textId="4555F509" w:rsidR="008B6618" w:rsidRDefault="00996D60" w:rsidP="008B62EC">
      <w:pPr>
        <w:spacing w:after="0"/>
      </w:pPr>
      <w:r>
        <w:t>Lastly, I am happy to report that the City of Ottawa and Franklin County have agreed to fund FCDC for another year.  As you know, their support is important to this organization and we are grateful to the leadership and the community for the support we receive.  It is vital to the work we do on all the efforts listed in this report and many others.</w:t>
      </w:r>
    </w:p>
    <w:p w14:paraId="42A05F00" w14:textId="77777777" w:rsidR="00205BDC" w:rsidRDefault="00205BDC" w:rsidP="008B62EC">
      <w:pPr>
        <w:spacing w:after="0"/>
      </w:pPr>
    </w:p>
    <w:p w14:paraId="2DBBAB44" w14:textId="092689EB" w:rsidR="00D71B2F" w:rsidRDefault="00D71B2F" w:rsidP="00BC365E">
      <w:pPr>
        <w:spacing w:after="0"/>
      </w:pPr>
      <w:r>
        <w:rPr>
          <w:noProof/>
        </w:rPr>
        <w:drawing>
          <wp:inline distT="0" distB="0" distL="0" distR="0" wp14:anchorId="78114126" wp14:editId="27B94205">
            <wp:extent cx="2101850" cy="1185405"/>
            <wp:effectExtent l="0" t="0" r="0" b="0"/>
            <wp:docPr id="6" name="Picture 6" descr="Graphical user interfac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Graphical user interface, text&#10;&#10;Description automatically generated"/>
                    <pic:cNvPicPr/>
                  </pic:nvPicPr>
                  <pic:blipFill>
                    <a:blip r:embed="rId8" cstate="print">
                      <a:extLst>
                        <a:ext uri="{28A0092B-C50C-407E-A947-70E740481C1C}">
                          <a14:useLocalDpi xmlns:a14="http://schemas.microsoft.com/office/drawing/2010/main" val="0"/>
                        </a:ext>
                      </a:extLst>
                    </a:blip>
                    <a:stretch>
                      <a:fillRect/>
                    </a:stretch>
                  </pic:blipFill>
                  <pic:spPr>
                    <a:xfrm>
                      <a:off x="0" y="0"/>
                      <a:ext cx="2150104" cy="1212619"/>
                    </a:xfrm>
                    <a:prstGeom prst="rect">
                      <a:avLst/>
                    </a:prstGeom>
                  </pic:spPr>
                </pic:pic>
              </a:graphicData>
            </a:graphic>
          </wp:inline>
        </w:drawing>
      </w:r>
      <w:r w:rsidR="00BC365E">
        <w:tab/>
      </w:r>
      <w:r w:rsidR="00BC365E">
        <w:tab/>
      </w:r>
      <w:r w:rsidR="00BC365E">
        <w:tab/>
      </w:r>
      <w:r w:rsidR="00BC365E">
        <w:tab/>
      </w:r>
      <w:r w:rsidR="00BC365E">
        <w:tab/>
      </w:r>
      <w:r w:rsidR="00BC365E" w:rsidRPr="00BC365E">
        <w:rPr>
          <w:noProof/>
        </w:rPr>
        <w:drawing>
          <wp:inline distT="0" distB="0" distL="0" distR="0" wp14:anchorId="1F862730" wp14:editId="0AA61555">
            <wp:extent cx="1250950" cy="1250950"/>
            <wp:effectExtent l="0" t="0" r="6350" b="635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Id9">
                      <a:extLst>
                        <a:ext uri="{28A0092B-C50C-407E-A947-70E740481C1C}">
                          <a14:useLocalDpi xmlns:a14="http://schemas.microsoft.com/office/drawing/2010/main" val="0"/>
                        </a:ext>
                      </a:extLst>
                    </a:blip>
                    <a:stretch>
                      <a:fillRect/>
                    </a:stretch>
                  </pic:blipFill>
                  <pic:spPr bwMode="auto">
                    <a:xfrm>
                      <a:off x="0" y="0"/>
                      <a:ext cx="1250950" cy="1250950"/>
                    </a:xfrm>
                    <a:prstGeom prst="rect">
                      <a:avLst/>
                    </a:prstGeom>
                    <a:noFill/>
                    <a:ln>
                      <a:noFill/>
                    </a:ln>
                  </pic:spPr>
                </pic:pic>
              </a:graphicData>
            </a:graphic>
          </wp:inline>
        </w:drawing>
      </w:r>
    </w:p>
    <w:p w14:paraId="05BA861E" w14:textId="5FB7D61B" w:rsidR="00EC7248" w:rsidRDefault="00EC7248" w:rsidP="00BC365E">
      <w:pPr>
        <w:spacing w:after="0"/>
      </w:pPr>
    </w:p>
    <w:p w14:paraId="2A9DC644" w14:textId="71B634EB" w:rsidR="00EC7248" w:rsidRDefault="00EC7248" w:rsidP="00BC365E">
      <w:pPr>
        <w:spacing w:after="0"/>
      </w:pPr>
      <w:r>
        <w:rPr>
          <w:noProof/>
        </w:rPr>
        <w:drawing>
          <wp:inline distT="0" distB="0" distL="0" distR="0" wp14:anchorId="6D02A0E1" wp14:editId="511F38F2">
            <wp:extent cx="2872121" cy="539750"/>
            <wp:effectExtent l="0" t="0" r="4445" b="0"/>
            <wp:docPr id="7" name="Picture 7"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Logo&#10;&#10;Description automatically generated"/>
                    <pic:cNvPicPr/>
                  </pic:nvPicPr>
                  <pic:blipFill>
                    <a:blip r:embed="rId10"/>
                    <a:stretch>
                      <a:fillRect/>
                    </a:stretch>
                  </pic:blipFill>
                  <pic:spPr>
                    <a:xfrm>
                      <a:off x="0" y="0"/>
                      <a:ext cx="2896519" cy="544335"/>
                    </a:xfrm>
                    <a:prstGeom prst="rect">
                      <a:avLst/>
                    </a:prstGeom>
                  </pic:spPr>
                </pic:pic>
              </a:graphicData>
            </a:graphic>
          </wp:inline>
        </w:drawing>
      </w:r>
      <w:r>
        <w:tab/>
      </w:r>
      <w:r w:rsidR="003C3BB4">
        <w:rPr>
          <w:noProof/>
        </w:rPr>
        <w:drawing>
          <wp:inline distT="0" distB="0" distL="0" distR="0" wp14:anchorId="76191846" wp14:editId="3A583D0F">
            <wp:extent cx="2463800" cy="1384976"/>
            <wp:effectExtent l="0" t="0" r="0" b="5715"/>
            <wp:docPr id="2" name="Picture 2" descr="Kansas Workforce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Kansas WorkforceONE"/>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507964" cy="1409802"/>
                    </a:xfrm>
                    <a:prstGeom prst="rect">
                      <a:avLst/>
                    </a:prstGeom>
                    <a:noFill/>
                    <a:ln>
                      <a:noFill/>
                    </a:ln>
                  </pic:spPr>
                </pic:pic>
              </a:graphicData>
            </a:graphic>
          </wp:inline>
        </w:drawing>
      </w:r>
    </w:p>
    <w:p w14:paraId="56DEBB8E" w14:textId="39CE1705" w:rsidR="00B072FF" w:rsidRDefault="00B072FF" w:rsidP="00BC365E">
      <w:pPr>
        <w:spacing w:after="0"/>
      </w:pPr>
    </w:p>
    <w:p w14:paraId="3255EBE4" w14:textId="324F85BB" w:rsidR="00B072FF" w:rsidRDefault="00B072FF" w:rsidP="00B072FF">
      <w:pPr>
        <w:spacing w:after="0"/>
        <w:jc w:val="center"/>
      </w:pPr>
      <w:r>
        <w:rPr>
          <w:noProof/>
        </w:rPr>
        <w:drawing>
          <wp:inline distT="0" distB="0" distL="0" distR="0" wp14:anchorId="2FCA35A5" wp14:editId="5D7A0D63">
            <wp:extent cx="1695450" cy="873610"/>
            <wp:effectExtent l="0" t="0" r="0" b="3175"/>
            <wp:docPr id="10" name="Picture 10" descr="A picture containing text, clip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descr="A picture containing text, clipart&#10;&#10;Description automatically generated"/>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745611" cy="899456"/>
                    </a:xfrm>
                    <a:prstGeom prst="rect">
                      <a:avLst/>
                    </a:prstGeom>
                    <a:noFill/>
                    <a:ln>
                      <a:noFill/>
                    </a:ln>
                  </pic:spPr>
                </pic:pic>
              </a:graphicData>
            </a:graphic>
          </wp:inline>
        </w:drawing>
      </w:r>
    </w:p>
    <w:sectPr w:rsidR="00B072FF" w:rsidSect="00776D38">
      <w:pgSz w:w="12240" w:h="15840"/>
      <w:pgMar w:top="1440" w:right="1440" w:bottom="63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84ABD9" w14:textId="77777777" w:rsidR="008025AD" w:rsidRDefault="008025AD" w:rsidP="00D02307">
      <w:pPr>
        <w:spacing w:after="0" w:line="240" w:lineRule="auto"/>
      </w:pPr>
      <w:r>
        <w:separator/>
      </w:r>
    </w:p>
  </w:endnote>
  <w:endnote w:type="continuationSeparator" w:id="0">
    <w:p w14:paraId="7B1014DE" w14:textId="77777777" w:rsidR="008025AD" w:rsidRDefault="008025AD" w:rsidP="00D0230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BAAAAD" w14:textId="77777777" w:rsidR="008025AD" w:rsidRDefault="008025AD" w:rsidP="00D02307">
      <w:pPr>
        <w:spacing w:after="0" w:line="240" w:lineRule="auto"/>
      </w:pPr>
      <w:r>
        <w:separator/>
      </w:r>
    </w:p>
  </w:footnote>
  <w:footnote w:type="continuationSeparator" w:id="0">
    <w:p w14:paraId="234E5528" w14:textId="77777777" w:rsidR="008025AD" w:rsidRDefault="008025AD" w:rsidP="00D0230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5183B9E"/>
    <w:multiLevelType w:val="hybridMultilevel"/>
    <w:tmpl w:val="DAAC713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550D25DF"/>
    <w:multiLevelType w:val="multilevel"/>
    <w:tmpl w:val="459009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20764591">
    <w:abstractNumId w:val="1"/>
  </w:num>
  <w:num w:numId="2" w16cid:durableId="166700519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B62EC"/>
    <w:rsid w:val="00002398"/>
    <w:rsid w:val="000070EC"/>
    <w:rsid w:val="00007C24"/>
    <w:rsid w:val="000207CF"/>
    <w:rsid w:val="00020C5D"/>
    <w:rsid w:val="000321B8"/>
    <w:rsid w:val="00034482"/>
    <w:rsid w:val="000352BE"/>
    <w:rsid w:val="00044ADE"/>
    <w:rsid w:val="00054393"/>
    <w:rsid w:val="0006106B"/>
    <w:rsid w:val="0006644A"/>
    <w:rsid w:val="00082801"/>
    <w:rsid w:val="00090AD8"/>
    <w:rsid w:val="000934BE"/>
    <w:rsid w:val="00095826"/>
    <w:rsid w:val="00095F1B"/>
    <w:rsid w:val="000B2FA5"/>
    <w:rsid w:val="000C2425"/>
    <w:rsid w:val="000C5A50"/>
    <w:rsid w:val="000D0BEE"/>
    <w:rsid w:val="000D34D3"/>
    <w:rsid w:val="000D5867"/>
    <w:rsid w:val="000E51B2"/>
    <w:rsid w:val="000F228A"/>
    <w:rsid w:val="000F5EF8"/>
    <w:rsid w:val="0010598B"/>
    <w:rsid w:val="0011368D"/>
    <w:rsid w:val="001150A9"/>
    <w:rsid w:val="0011561A"/>
    <w:rsid w:val="001166B9"/>
    <w:rsid w:val="00117D00"/>
    <w:rsid w:val="001236DA"/>
    <w:rsid w:val="001238FD"/>
    <w:rsid w:val="00126C2A"/>
    <w:rsid w:val="00131456"/>
    <w:rsid w:val="00135395"/>
    <w:rsid w:val="001404D5"/>
    <w:rsid w:val="00144D6C"/>
    <w:rsid w:val="001474A1"/>
    <w:rsid w:val="001477F0"/>
    <w:rsid w:val="001501FE"/>
    <w:rsid w:val="0015546D"/>
    <w:rsid w:val="00160760"/>
    <w:rsid w:val="001668E0"/>
    <w:rsid w:val="00173816"/>
    <w:rsid w:val="001923BB"/>
    <w:rsid w:val="001A6D0E"/>
    <w:rsid w:val="001B3E19"/>
    <w:rsid w:val="001B3FCE"/>
    <w:rsid w:val="001C0CEA"/>
    <w:rsid w:val="001C5E90"/>
    <w:rsid w:val="001C61BD"/>
    <w:rsid w:val="001C6691"/>
    <w:rsid w:val="001C7864"/>
    <w:rsid w:val="001D26F0"/>
    <w:rsid w:val="001D3419"/>
    <w:rsid w:val="001D4484"/>
    <w:rsid w:val="001D5E11"/>
    <w:rsid w:val="001D62DD"/>
    <w:rsid w:val="002022B2"/>
    <w:rsid w:val="0020567C"/>
    <w:rsid w:val="00205BDC"/>
    <w:rsid w:val="00206461"/>
    <w:rsid w:val="0020662E"/>
    <w:rsid w:val="00217EDC"/>
    <w:rsid w:val="0022051B"/>
    <w:rsid w:val="0022200D"/>
    <w:rsid w:val="00224526"/>
    <w:rsid w:val="00226AC7"/>
    <w:rsid w:val="00231BEA"/>
    <w:rsid w:val="00235E78"/>
    <w:rsid w:val="00246097"/>
    <w:rsid w:val="00246866"/>
    <w:rsid w:val="00253ADD"/>
    <w:rsid w:val="002558DA"/>
    <w:rsid w:val="00257DDA"/>
    <w:rsid w:val="00257DF9"/>
    <w:rsid w:val="00261877"/>
    <w:rsid w:val="00265EDD"/>
    <w:rsid w:val="00272A81"/>
    <w:rsid w:val="0027498B"/>
    <w:rsid w:val="002C68C6"/>
    <w:rsid w:val="002E43E3"/>
    <w:rsid w:val="002E6A1E"/>
    <w:rsid w:val="002F5F07"/>
    <w:rsid w:val="003021F4"/>
    <w:rsid w:val="0030319B"/>
    <w:rsid w:val="00304863"/>
    <w:rsid w:val="00310FB4"/>
    <w:rsid w:val="00311683"/>
    <w:rsid w:val="0031268E"/>
    <w:rsid w:val="00315B42"/>
    <w:rsid w:val="0032157A"/>
    <w:rsid w:val="003251F1"/>
    <w:rsid w:val="003301EA"/>
    <w:rsid w:val="00333057"/>
    <w:rsid w:val="00333FEE"/>
    <w:rsid w:val="00337873"/>
    <w:rsid w:val="00340FE2"/>
    <w:rsid w:val="00342404"/>
    <w:rsid w:val="00351B47"/>
    <w:rsid w:val="003605D0"/>
    <w:rsid w:val="00382754"/>
    <w:rsid w:val="00383608"/>
    <w:rsid w:val="00385090"/>
    <w:rsid w:val="003867CE"/>
    <w:rsid w:val="003875AE"/>
    <w:rsid w:val="00394B52"/>
    <w:rsid w:val="00396D2B"/>
    <w:rsid w:val="003A448A"/>
    <w:rsid w:val="003A6774"/>
    <w:rsid w:val="003B13E2"/>
    <w:rsid w:val="003B2614"/>
    <w:rsid w:val="003B40ED"/>
    <w:rsid w:val="003C00B7"/>
    <w:rsid w:val="003C287B"/>
    <w:rsid w:val="003C3BB4"/>
    <w:rsid w:val="003C70A5"/>
    <w:rsid w:val="003D756A"/>
    <w:rsid w:val="003F4884"/>
    <w:rsid w:val="00400F6F"/>
    <w:rsid w:val="00402918"/>
    <w:rsid w:val="00414D81"/>
    <w:rsid w:val="00417F29"/>
    <w:rsid w:val="00420419"/>
    <w:rsid w:val="004204AD"/>
    <w:rsid w:val="00424AE3"/>
    <w:rsid w:val="004307C8"/>
    <w:rsid w:val="00441445"/>
    <w:rsid w:val="00447190"/>
    <w:rsid w:val="00447A7E"/>
    <w:rsid w:val="00451625"/>
    <w:rsid w:val="0045444F"/>
    <w:rsid w:val="0045463B"/>
    <w:rsid w:val="00460AE6"/>
    <w:rsid w:val="00461F28"/>
    <w:rsid w:val="004625AC"/>
    <w:rsid w:val="00464881"/>
    <w:rsid w:val="00471CED"/>
    <w:rsid w:val="004759ED"/>
    <w:rsid w:val="004815F3"/>
    <w:rsid w:val="00484AE4"/>
    <w:rsid w:val="00485B76"/>
    <w:rsid w:val="00490C2C"/>
    <w:rsid w:val="0049124F"/>
    <w:rsid w:val="004976E6"/>
    <w:rsid w:val="004A33F7"/>
    <w:rsid w:val="004A45EB"/>
    <w:rsid w:val="004B558A"/>
    <w:rsid w:val="004B60A2"/>
    <w:rsid w:val="004B678A"/>
    <w:rsid w:val="004C2D53"/>
    <w:rsid w:val="004C581F"/>
    <w:rsid w:val="004D6E10"/>
    <w:rsid w:val="004D79B4"/>
    <w:rsid w:val="004E114B"/>
    <w:rsid w:val="004E585D"/>
    <w:rsid w:val="004E5983"/>
    <w:rsid w:val="004E67EF"/>
    <w:rsid w:val="004F13A4"/>
    <w:rsid w:val="004F456D"/>
    <w:rsid w:val="004F6071"/>
    <w:rsid w:val="004F7FB3"/>
    <w:rsid w:val="0051202B"/>
    <w:rsid w:val="005136DF"/>
    <w:rsid w:val="0051554B"/>
    <w:rsid w:val="00520106"/>
    <w:rsid w:val="00527631"/>
    <w:rsid w:val="00532DD4"/>
    <w:rsid w:val="00532E7A"/>
    <w:rsid w:val="005338BE"/>
    <w:rsid w:val="005431A9"/>
    <w:rsid w:val="00543835"/>
    <w:rsid w:val="00546223"/>
    <w:rsid w:val="005463F6"/>
    <w:rsid w:val="00546DC2"/>
    <w:rsid w:val="00560761"/>
    <w:rsid w:val="0056570D"/>
    <w:rsid w:val="005661D3"/>
    <w:rsid w:val="00570F60"/>
    <w:rsid w:val="00571894"/>
    <w:rsid w:val="0057410D"/>
    <w:rsid w:val="0057588D"/>
    <w:rsid w:val="00577319"/>
    <w:rsid w:val="00577504"/>
    <w:rsid w:val="00582161"/>
    <w:rsid w:val="00584354"/>
    <w:rsid w:val="00584F5C"/>
    <w:rsid w:val="005A3DD6"/>
    <w:rsid w:val="005B06CF"/>
    <w:rsid w:val="005B2BF2"/>
    <w:rsid w:val="005C6C23"/>
    <w:rsid w:val="005C6DF6"/>
    <w:rsid w:val="005D0693"/>
    <w:rsid w:val="005D3486"/>
    <w:rsid w:val="005E0061"/>
    <w:rsid w:val="005E1D41"/>
    <w:rsid w:val="006244B8"/>
    <w:rsid w:val="00634722"/>
    <w:rsid w:val="006469B6"/>
    <w:rsid w:val="00651188"/>
    <w:rsid w:val="00653FE7"/>
    <w:rsid w:val="0065770A"/>
    <w:rsid w:val="00661476"/>
    <w:rsid w:val="00663685"/>
    <w:rsid w:val="0067628D"/>
    <w:rsid w:val="00676A70"/>
    <w:rsid w:val="00683B3E"/>
    <w:rsid w:val="006916F0"/>
    <w:rsid w:val="00691DA8"/>
    <w:rsid w:val="00696669"/>
    <w:rsid w:val="0069708D"/>
    <w:rsid w:val="006A154D"/>
    <w:rsid w:val="006A57CA"/>
    <w:rsid w:val="006A5D19"/>
    <w:rsid w:val="006A7705"/>
    <w:rsid w:val="006B3B11"/>
    <w:rsid w:val="006B53C5"/>
    <w:rsid w:val="006B662A"/>
    <w:rsid w:val="006B74ED"/>
    <w:rsid w:val="006C0D4B"/>
    <w:rsid w:val="006E0D62"/>
    <w:rsid w:val="006E39CF"/>
    <w:rsid w:val="006E3BB2"/>
    <w:rsid w:val="006E3D3C"/>
    <w:rsid w:val="006E417F"/>
    <w:rsid w:val="006E5775"/>
    <w:rsid w:val="006E57BB"/>
    <w:rsid w:val="006E6479"/>
    <w:rsid w:val="006F03ED"/>
    <w:rsid w:val="007012CF"/>
    <w:rsid w:val="007017CD"/>
    <w:rsid w:val="007040C7"/>
    <w:rsid w:val="00705C8B"/>
    <w:rsid w:val="00706721"/>
    <w:rsid w:val="007151DF"/>
    <w:rsid w:val="00724FE9"/>
    <w:rsid w:val="00734390"/>
    <w:rsid w:val="0073516B"/>
    <w:rsid w:val="007422DE"/>
    <w:rsid w:val="007429D6"/>
    <w:rsid w:val="00772759"/>
    <w:rsid w:val="007767A6"/>
    <w:rsid w:val="00776D38"/>
    <w:rsid w:val="00793E9A"/>
    <w:rsid w:val="007972FE"/>
    <w:rsid w:val="007A3AA5"/>
    <w:rsid w:val="007A7213"/>
    <w:rsid w:val="007A7413"/>
    <w:rsid w:val="007A7AC2"/>
    <w:rsid w:val="007B2461"/>
    <w:rsid w:val="007B48D9"/>
    <w:rsid w:val="007B67E0"/>
    <w:rsid w:val="007B7B8B"/>
    <w:rsid w:val="007C1482"/>
    <w:rsid w:val="007C1676"/>
    <w:rsid w:val="007D5752"/>
    <w:rsid w:val="007F2E5E"/>
    <w:rsid w:val="0080174B"/>
    <w:rsid w:val="008025AD"/>
    <w:rsid w:val="00810E77"/>
    <w:rsid w:val="00815349"/>
    <w:rsid w:val="00832DB8"/>
    <w:rsid w:val="008347F1"/>
    <w:rsid w:val="00835AEA"/>
    <w:rsid w:val="008569BB"/>
    <w:rsid w:val="008577A9"/>
    <w:rsid w:val="00872D02"/>
    <w:rsid w:val="00882F46"/>
    <w:rsid w:val="0088357A"/>
    <w:rsid w:val="00891ADF"/>
    <w:rsid w:val="0089726B"/>
    <w:rsid w:val="00897E86"/>
    <w:rsid w:val="008A25C6"/>
    <w:rsid w:val="008A5E2E"/>
    <w:rsid w:val="008B2858"/>
    <w:rsid w:val="008B32FA"/>
    <w:rsid w:val="008B50E7"/>
    <w:rsid w:val="008B62EC"/>
    <w:rsid w:val="008B6618"/>
    <w:rsid w:val="008B7733"/>
    <w:rsid w:val="008C20A3"/>
    <w:rsid w:val="008C6636"/>
    <w:rsid w:val="008E3722"/>
    <w:rsid w:val="008F588D"/>
    <w:rsid w:val="008F730E"/>
    <w:rsid w:val="00903E4D"/>
    <w:rsid w:val="009056AE"/>
    <w:rsid w:val="00907935"/>
    <w:rsid w:val="00911083"/>
    <w:rsid w:val="00911FFE"/>
    <w:rsid w:val="009131A5"/>
    <w:rsid w:val="00913DB2"/>
    <w:rsid w:val="00920570"/>
    <w:rsid w:val="009247AE"/>
    <w:rsid w:val="00924CFC"/>
    <w:rsid w:val="00930A06"/>
    <w:rsid w:val="00935C47"/>
    <w:rsid w:val="00937911"/>
    <w:rsid w:val="009454A6"/>
    <w:rsid w:val="00950863"/>
    <w:rsid w:val="009523DF"/>
    <w:rsid w:val="0098287C"/>
    <w:rsid w:val="00982F99"/>
    <w:rsid w:val="0098760D"/>
    <w:rsid w:val="00992C3E"/>
    <w:rsid w:val="0099568A"/>
    <w:rsid w:val="00996D60"/>
    <w:rsid w:val="009B4E38"/>
    <w:rsid w:val="009B5CB6"/>
    <w:rsid w:val="009B64B4"/>
    <w:rsid w:val="009B7E40"/>
    <w:rsid w:val="009C1FCF"/>
    <w:rsid w:val="009C20F2"/>
    <w:rsid w:val="009C2D4E"/>
    <w:rsid w:val="009C4403"/>
    <w:rsid w:val="009C499A"/>
    <w:rsid w:val="009C60CA"/>
    <w:rsid w:val="009C766B"/>
    <w:rsid w:val="009D0F39"/>
    <w:rsid w:val="009D2401"/>
    <w:rsid w:val="009D44AA"/>
    <w:rsid w:val="009E6BBF"/>
    <w:rsid w:val="009E71AC"/>
    <w:rsid w:val="009F5680"/>
    <w:rsid w:val="00A033D4"/>
    <w:rsid w:val="00A06841"/>
    <w:rsid w:val="00A06A24"/>
    <w:rsid w:val="00A13309"/>
    <w:rsid w:val="00A1653A"/>
    <w:rsid w:val="00A176B4"/>
    <w:rsid w:val="00A17A54"/>
    <w:rsid w:val="00A37875"/>
    <w:rsid w:val="00A37CE3"/>
    <w:rsid w:val="00A40937"/>
    <w:rsid w:val="00A42A03"/>
    <w:rsid w:val="00A46D7D"/>
    <w:rsid w:val="00A5209D"/>
    <w:rsid w:val="00A5644E"/>
    <w:rsid w:val="00A71698"/>
    <w:rsid w:val="00A85BE2"/>
    <w:rsid w:val="00A9127F"/>
    <w:rsid w:val="00A959AE"/>
    <w:rsid w:val="00A97E8D"/>
    <w:rsid w:val="00AA1C33"/>
    <w:rsid w:val="00AB4E65"/>
    <w:rsid w:val="00AB6D57"/>
    <w:rsid w:val="00AD633B"/>
    <w:rsid w:val="00AF7264"/>
    <w:rsid w:val="00AF7924"/>
    <w:rsid w:val="00B072FF"/>
    <w:rsid w:val="00B154DA"/>
    <w:rsid w:val="00B21631"/>
    <w:rsid w:val="00B2203D"/>
    <w:rsid w:val="00B2267C"/>
    <w:rsid w:val="00B31107"/>
    <w:rsid w:val="00B34C3C"/>
    <w:rsid w:val="00B37417"/>
    <w:rsid w:val="00B44953"/>
    <w:rsid w:val="00B463A1"/>
    <w:rsid w:val="00B50BE6"/>
    <w:rsid w:val="00B51B1A"/>
    <w:rsid w:val="00B54F53"/>
    <w:rsid w:val="00B57FE1"/>
    <w:rsid w:val="00B602E6"/>
    <w:rsid w:val="00B60617"/>
    <w:rsid w:val="00B66098"/>
    <w:rsid w:val="00B67C23"/>
    <w:rsid w:val="00B7691E"/>
    <w:rsid w:val="00B8346E"/>
    <w:rsid w:val="00B8347A"/>
    <w:rsid w:val="00B84DB3"/>
    <w:rsid w:val="00B965AB"/>
    <w:rsid w:val="00B9698D"/>
    <w:rsid w:val="00BA6AE8"/>
    <w:rsid w:val="00BA7EDD"/>
    <w:rsid w:val="00BB2D7E"/>
    <w:rsid w:val="00BB3758"/>
    <w:rsid w:val="00BB60C6"/>
    <w:rsid w:val="00BC023F"/>
    <w:rsid w:val="00BC365E"/>
    <w:rsid w:val="00BD2675"/>
    <w:rsid w:val="00BD3A80"/>
    <w:rsid w:val="00BD4BCF"/>
    <w:rsid w:val="00BE62A3"/>
    <w:rsid w:val="00BE70DD"/>
    <w:rsid w:val="00BF65F4"/>
    <w:rsid w:val="00C04D70"/>
    <w:rsid w:val="00C0639E"/>
    <w:rsid w:val="00C120BB"/>
    <w:rsid w:val="00C20AF3"/>
    <w:rsid w:val="00C35B69"/>
    <w:rsid w:val="00C3626A"/>
    <w:rsid w:val="00C44A38"/>
    <w:rsid w:val="00C4752F"/>
    <w:rsid w:val="00C47590"/>
    <w:rsid w:val="00C509B1"/>
    <w:rsid w:val="00C514B0"/>
    <w:rsid w:val="00C51A57"/>
    <w:rsid w:val="00C663A8"/>
    <w:rsid w:val="00C6759D"/>
    <w:rsid w:val="00C7142C"/>
    <w:rsid w:val="00C72F02"/>
    <w:rsid w:val="00C77200"/>
    <w:rsid w:val="00C80BFD"/>
    <w:rsid w:val="00C85CF6"/>
    <w:rsid w:val="00C86529"/>
    <w:rsid w:val="00CA47B5"/>
    <w:rsid w:val="00CB4878"/>
    <w:rsid w:val="00CC546E"/>
    <w:rsid w:val="00CE4B67"/>
    <w:rsid w:val="00CE6C90"/>
    <w:rsid w:val="00CF22BA"/>
    <w:rsid w:val="00D02307"/>
    <w:rsid w:val="00D11755"/>
    <w:rsid w:val="00D17D2A"/>
    <w:rsid w:val="00D2274A"/>
    <w:rsid w:val="00D22971"/>
    <w:rsid w:val="00D23717"/>
    <w:rsid w:val="00D34431"/>
    <w:rsid w:val="00D410BF"/>
    <w:rsid w:val="00D414B2"/>
    <w:rsid w:val="00D421E0"/>
    <w:rsid w:val="00D54E5C"/>
    <w:rsid w:val="00D70C21"/>
    <w:rsid w:val="00D71B2F"/>
    <w:rsid w:val="00D81760"/>
    <w:rsid w:val="00D82BE0"/>
    <w:rsid w:val="00D874A8"/>
    <w:rsid w:val="00D909E2"/>
    <w:rsid w:val="00D94524"/>
    <w:rsid w:val="00D949A3"/>
    <w:rsid w:val="00D96AF4"/>
    <w:rsid w:val="00D96E17"/>
    <w:rsid w:val="00DB379A"/>
    <w:rsid w:val="00DB384D"/>
    <w:rsid w:val="00DD3CF5"/>
    <w:rsid w:val="00DD6B6A"/>
    <w:rsid w:val="00DD737F"/>
    <w:rsid w:val="00DF3A31"/>
    <w:rsid w:val="00DF4262"/>
    <w:rsid w:val="00E14832"/>
    <w:rsid w:val="00E160DB"/>
    <w:rsid w:val="00E169B2"/>
    <w:rsid w:val="00E2267B"/>
    <w:rsid w:val="00E25B8F"/>
    <w:rsid w:val="00E3246F"/>
    <w:rsid w:val="00E358EB"/>
    <w:rsid w:val="00E46BBA"/>
    <w:rsid w:val="00E53F65"/>
    <w:rsid w:val="00E55983"/>
    <w:rsid w:val="00E6321C"/>
    <w:rsid w:val="00E65DC0"/>
    <w:rsid w:val="00E66946"/>
    <w:rsid w:val="00E75C02"/>
    <w:rsid w:val="00E84E00"/>
    <w:rsid w:val="00E85A12"/>
    <w:rsid w:val="00E93188"/>
    <w:rsid w:val="00E97C37"/>
    <w:rsid w:val="00EA0277"/>
    <w:rsid w:val="00EA1F5C"/>
    <w:rsid w:val="00EA4866"/>
    <w:rsid w:val="00EC22EB"/>
    <w:rsid w:val="00EC7248"/>
    <w:rsid w:val="00ED2A18"/>
    <w:rsid w:val="00ED538A"/>
    <w:rsid w:val="00EE68C1"/>
    <w:rsid w:val="00EE68D0"/>
    <w:rsid w:val="00F00A7D"/>
    <w:rsid w:val="00F0465B"/>
    <w:rsid w:val="00F07610"/>
    <w:rsid w:val="00F12976"/>
    <w:rsid w:val="00F203DD"/>
    <w:rsid w:val="00F2193B"/>
    <w:rsid w:val="00F359D9"/>
    <w:rsid w:val="00F55B7C"/>
    <w:rsid w:val="00F612C9"/>
    <w:rsid w:val="00F6174A"/>
    <w:rsid w:val="00F7407A"/>
    <w:rsid w:val="00F85B23"/>
    <w:rsid w:val="00F87635"/>
    <w:rsid w:val="00F95CF0"/>
    <w:rsid w:val="00F97567"/>
    <w:rsid w:val="00F97E44"/>
    <w:rsid w:val="00FA2747"/>
    <w:rsid w:val="00FB2B89"/>
    <w:rsid w:val="00FB3DAD"/>
    <w:rsid w:val="00FC09AC"/>
    <w:rsid w:val="00FC611D"/>
    <w:rsid w:val="00FD0797"/>
    <w:rsid w:val="00FD64C1"/>
    <w:rsid w:val="00FE553C"/>
    <w:rsid w:val="00FF52F0"/>
    <w:rsid w:val="00FF5BC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D260C5"/>
  <w15:chartTrackingRefBased/>
  <w15:docId w15:val="{D03F5C8C-DB75-4F6A-A786-FBCD37A236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4E585D"/>
    <w:rPr>
      <w:color w:val="0563C1" w:themeColor="hyperlink"/>
      <w:u w:val="single"/>
    </w:rPr>
  </w:style>
  <w:style w:type="character" w:styleId="UnresolvedMention">
    <w:name w:val="Unresolved Mention"/>
    <w:basedOn w:val="DefaultParagraphFont"/>
    <w:uiPriority w:val="99"/>
    <w:semiHidden/>
    <w:unhideWhenUsed/>
    <w:rsid w:val="004E585D"/>
    <w:rPr>
      <w:color w:val="605E5C"/>
      <w:shd w:val="clear" w:color="auto" w:fill="E1DFDD"/>
    </w:rPr>
  </w:style>
  <w:style w:type="paragraph" w:styleId="BalloonText">
    <w:name w:val="Balloon Text"/>
    <w:basedOn w:val="Normal"/>
    <w:link w:val="BalloonTextChar"/>
    <w:uiPriority w:val="99"/>
    <w:semiHidden/>
    <w:unhideWhenUsed/>
    <w:rsid w:val="00D8176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81760"/>
    <w:rPr>
      <w:rFonts w:ascii="Segoe UI" w:hAnsi="Segoe UI" w:cs="Segoe UI"/>
      <w:sz w:val="18"/>
      <w:szCs w:val="18"/>
    </w:rPr>
  </w:style>
  <w:style w:type="paragraph" w:styleId="PlainText">
    <w:name w:val="Plain Text"/>
    <w:basedOn w:val="Normal"/>
    <w:link w:val="PlainTextChar"/>
    <w:uiPriority w:val="99"/>
    <w:semiHidden/>
    <w:unhideWhenUsed/>
    <w:rsid w:val="00683B3E"/>
    <w:pPr>
      <w:spacing w:after="0" w:line="240" w:lineRule="auto"/>
    </w:pPr>
    <w:rPr>
      <w:rFonts w:ascii="Calibri" w:hAnsi="Calibri"/>
      <w:szCs w:val="21"/>
    </w:rPr>
  </w:style>
  <w:style w:type="character" w:customStyle="1" w:styleId="PlainTextChar">
    <w:name w:val="Plain Text Char"/>
    <w:basedOn w:val="DefaultParagraphFont"/>
    <w:link w:val="PlainText"/>
    <w:uiPriority w:val="99"/>
    <w:semiHidden/>
    <w:rsid w:val="00683B3E"/>
    <w:rPr>
      <w:rFonts w:ascii="Calibri" w:hAnsi="Calibri"/>
      <w:szCs w:val="21"/>
    </w:rPr>
  </w:style>
  <w:style w:type="paragraph" w:styleId="Header">
    <w:name w:val="header"/>
    <w:basedOn w:val="Normal"/>
    <w:link w:val="HeaderChar"/>
    <w:uiPriority w:val="99"/>
    <w:unhideWhenUsed/>
    <w:rsid w:val="00D02307"/>
    <w:pPr>
      <w:tabs>
        <w:tab w:val="center" w:pos="4680"/>
        <w:tab w:val="right" w:pos="9360"/>
      </w:tabs>
      <w:spacing w:after="0" w:line="240" w:lineRule="auto"/>
    </w:pPr>
  </w:style>
  <w:style w:type="character" w:customStyle="1" w:styleId="HeaderChar">
    <w:name w:val="Header Char"/>
    <w:basedOn w:val="DefaultParagraphFont"/>
    <w:link w:val="Header"/>
    <w:uiPriority w:val="99"/>
    <w:rsid w:val="00D02307"/>
  </w:style>
  <w:style w:type="paragraph" w:styleId="Footer">
    <w:name w:val="footer"/>
    <w:basedOn w:val="Normal"/>
    <w:link w:val="FooterChar"/>
    <w:uiPriority w:val="99"/>
    <w:unhideWhenUsed/>
    <w:rsid w:val="00D02307"/>
    <w:pPr>
      <w:tabs>
        <w:tab w:val="center" w:pos="4680"/>
        <w:tab w:val="right" w:pos="9360"/>
      </w:tabs>
      <w:spacing w:after="0" w:line="240" w:lineRule="auto"/>
    </w:pPr>
  </w:style>
  <w:style w:type="character" w:customStyle="1" w:styleId="FooterChar">
    <w:name w:val="Footer Char"/>
    <w:basedOn w:val="DefaultParagraphFont"/>
    <w:link w:val="Footer"/>
    <w:uiPriority w:val="99"/>
    <w:rsid w:val="00D02307"/>
  </w:style>
  <w:style w:type="character" w:styleId="FollowedHyperlink">
    <w:name w:val="FollowedHyperlink"/>
    <w:basedOn w:val="DefaultParagraphFont"/>
    <w:uiPriority w:val="99"/>
    <w:semiHidden/>
    <w:unhideWhenUsed/>
    <w:rsid w:val="00E65DC0"/>
    <w:rPr>
      <w:color w:val="954F72" w:themeColor="followedHyperlink"/>
      <w:u w:val="single"/>
    </w:rPr>
  </w:style>
  <w:style w:type="paragraph" w:styleId="ListParagraph">
    <w:name w:val="List Paragraph"/>
    <w:basedOn w:val="Normal"/>
    <w:uiPriority w:val="34"/>
    <w:qFormat/>
    <w:rsid w:val="00C6759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4790541">
      <w:bodyDiv w:val="1"/>
      <w:marLeft w:val="0"/>
      <w:marRight w:val="0"/>
      <w:marTop w:val="0"/>
      <w:marBottom w:val="0"/>
      <w:divBdr>
        <w:top w:val="none" w:sz="0" w:space="0" w:color="auto"/>
        <w:left w:val="none" w:sz="0" w:space="0" w:color="auto"/>
        <w:bottom w:val="none" w:sz="0" w:space="0" w:color="auto"/>
        <w:right w:val="none" w:sz="0" w:space="0" w:color="auto"/>
      </w:divBdr>
    </w:div>
    <w:div w:id="188108249">
      <w:bodyDiv w:val="1"/>
      <w:marLeft w:val="0"/>
      <w:marRight w:val="0"/>
      <w:marTop w:val="0"/>
      <w:marBottom w:val="0"/>
      <w:divBdr>
        <w:top w:val="none" w:sz="0" w:space="0" w:color="auto"/>
        <w:left w:val="none" w:sz="0" w:space="0" w:color="auto"/>
        <w:bottom w:val="none" w:sz="0" w:space="0" w:color="auto"/>
        <w:right w:val="none" w:sz="0" w:space="0" w:color="auto"/>
      </w:divBdr>
    </w:div>
    <w:div w:id="545878189">
      <w:bodyDiv w:val="1"/>
      <w:marLeft w:val="0"/>
      <w:marRight w:val="0"/>
      <w:marTop w:val="0"/>
      <w:marBottom w:val="0"/>
      <w:divBdr>
        <w:top w:val="none" w:sz="0" w:space="0" w:color="auto"/>
        <w:left w:val="none" w:sz="0" w:space="0" w:color="auto"/>
        <w:bottom w:val="none" w:sz="0" w:space="0" w:color="auto"/>
        <w:right w:val="none" w:sz="0" w:space="0" w:color="auto"/>
      </w:divBdr>
    </w:div>
    <w:div w:id="1146506363">
      <w:bodyDiv w:val="1"/>
      <w:marLeft w:val="0"/>
      <w:marRight w:val="0"/>
      <w:marTop w:val="0"/>
      <w:marBottom w:val="0"/>
      <w:divBdr>
        <w:top w:val="none" w:sz="0" w:space="0" w:color="auto"/>
        <w:left w:val="none" w:sz="0" w:space="0" w:color="auto"/>
        <w:bottom w:val="none" w:sz="0" w:space="0" w:color="auto"/>
        <w:right w:val="none" w:sz="0" w:space="0" w:color="auto"/>
      </w:divBdr>
    </w:div>
    <w:div w:id="1440485892">
      <w:bodyDiv w:val="1"/>
      <w:marLeft w:val="0"/>
      <w:marRight w:val="0"/>
      <w:marTop w:val="0"/>
      <w:marBottom w:val="0"/>
      <w:divBdr>
        <w:top w:val="none" w:sz="0" w:space="0" w:color="auto"/>
        <w:left w:val="none" w:sz="0" w:space="0" w:color="auto"/>
        <w:bottom w:val="none" w:sz="0" w:space="0" w:color="auto"/>
        <w:right w:val="none" w:sz="0" w:space="0" w:color="auto"/>
      </w:divBdr>
    </w:div>
    <w:div w:id="1669673192">
      <w:bodyDiv w:val="1"/>
      <w:marLeft w:val="0"/>
      <w:marRight w:val="0"/>
      <w:marTop w:val="0"/>
      <w:marBottom w:val="0"/>
      <w:divBdr>
        <w:top w:val="none" w:sz="0" w:space="0" w:color="auto"/>
        <w:left w:val="none" w:sz="0" w:space="0" w:color="auto"/>
        <w:bottom w:val="none" w:sz="0" w:space="0" w:color="auto"/>
        <w:right w:val="none" w:sz="0" w:space="0" w:color="auto"/>
      </w:divBdr>
    </w:div>
    <w:div w:id="1690642917">
      <w:bodyDiv w:val="1"/>
      <w:marLeft w:val="0"/>
      <w:marRight w:val="0"/>
      <w:marTop w:val="0"/>
      <w:marBottom w:val="0"/>
      <w:divBdr>
        <w:top w:val="none" w:sz="0" w:space="0" w:color="auto"/>
        <w:left w:val="none" w:sz="0" w:space="0" w:color="auto"/>
        <w:bottom w:val="none" w:sz="0" w:space="0" w:color="auto"/>
        <w:right w:val="none" w:sz="0" w:space="0" w:color="auto"/>
      </w:divBdr>
    </w:div>
    <w:div w:id="18426962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allthingskansas.k-state.edu/" TargetMode="External"/><Relationship Id="rId12" Type="http://schemas.openxmlformats.org/officeDocument/2006/relationships/image" Target="media/image5.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jpeg"/><Relationship Id="rId5" Type="http://schemas.openxmlformats.org/officeDocument/2006/relationships/footnotes" Target="footnotes.xml"/><Relationship Id="rId10" Type="http://schemas.openxmlformats.org/officeDocument/2006/relationships/image" Target="media/image3.png"/><Relationship Id="rId4" Type="http://schemas.openxmlformats.org/officeDocument/2006/relationships/webSettings" Target="webSettings.xml"/><Relationship Id="rId9" Type="http://schemas.openxmlformats.org/officeDocument/2006/relationships/image" Target="media/image2.jp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3</Pages>
  <Words>1060</Words>
  <Characters>6048</Characters>
  <Application>Microsoft Office Word</Application>
  <DocSecurity>4</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 Bean</dc:creator>
  <cp:keywords/>
  <dc:description/>
  <cp:lastModifiedBy>Lorrie Glass Coffman</cp:lastModifiedBy>
  <cp:revision>2</cp:revision>
  <cp:lastPrinted>2025-10-10T12:10:00Z</cp:lastPrinted>
  <dcterms:created xsi:type="dcterms:W3CDTF">2025-10-13T21:16:00Z</dcterms:created>
  <dcterms:modified xsi:type="dcterms:W3CDTF">2025-10-13T21:16:00Z</dcterms:modified>
</cp:coreProperties>
</file>