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B1F7" w14:textId="77777777" w:rsidR="00726F45" w:rsidRDefault="00726F45">
      <w:pPr>
        <w:pStyle w:val="Body"/>
      </w:pPr>
    </w:p>
    <w:p w14:paraId="2ADA4F70" w14:textId="77777777" w:rsidR="00726F45" w:rsidRDefault="00726F45">
      <w:pPr>
        <w:pStyle w:val="Body"/>
        <w:rPr>
          <w:b/>
          <w:bCs/>
        </w:rPr>
      </w:pPr>
    </w:p>
    <w:p w14:paraId="14263529" w14:textId="77777777" w:rsidR="00726F45" w:rsidRDefault="006D71EA">
      <w:pPr>
        <w:pStyle w:val="Body"/>
        <w:rPr>
          <w:sz w:val="42"/>
          <w:szCs w:val="42"/>
        </w:rPr>
      </w:pPr>
      <w:r>
        <w:rPr>
          <w:sz w:val="42"/>
          <w:szCs w:val="42"/>
        </w:rPr>
        <w:t>Pastor of Student Ministries Job Description</w:t>
      </w:r>
    </w:p>
    <w:p w14:paraId="18D22596" w14:textId="77777777" w:rsidR="00726F45" w:rsidRDefault="00726F45">
      <w:pPr>
        <w:pStyle w:val="Body"/>
        <w:rPr>
          <w:b/>
          <w:bCs/>
          <w:sz w:val="30"/>
          <w:szCs w:val="30"/>
        </w:rPr>
      </w:pPr>
    </w:p>
    <w:p w14:paraId="50F8AE1A" w14:textId="77777777" w:rsidR="00726F45" w:rsidRDefault="006D71E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Title:  Pastor of Student Ministries:</w:t>
      </w:r>
    </w:p>
    <w:p w14:paraId="6F3C07A4" w14:textId="77777777" w:rsidR="00726F45" w:rsidRDefault="00726F45">
      <w:pPr>
        <w:pStyle w:val="Body"/>
        <w:rPr>
          <w:b/>
          <w:bCs/>
        </w:rPr>
      </w:pPr>
    </w:p>
    <w:p w14:paraId="6CFE0381" w14:textId="77777777" w:rsidR="00726F45" w:rsidRDefault="00726F45">
      <w:pPr>
        <w:pStyle w:val="Body"/>
        <w:rPr>
          <w:b/>
          <w:bCs/>
        </w:rPr>
      </w:pPr>
    </w:p>
    <w:p w14:paraId="67D95F7A" w14:textId="77777777" w:rsidR="00726F45" w:rsidRDefault="006D71EA">
      <w:pPr>
        <w:pStyle w:val="Body"/>
        <w:rPr>
          <w:b/>
          <w:bCs/>
        </w:rPr>
      </w:pPr>
      <w:r>
        <w:rPr>
          <w:b/>
          <w:bCs/>
        </w:rPr>
        <w:t>General Job Description</w:t>
      </w:r>
    </w:p>
    <w:p w14:paraId="1930AFA7" w14:textId="77777777" w:rsidR="00726F45" w:rsidRDefault="00726F45">
      <w:pPr>
        <w:pStyle w:val="Body"/>
        <w:rPr>
          <w:b/>
          <w:bCs/>
        </w:rPr>
      </w:pPr>
    </w:p>
    <w:p w14:paraId="7BCF5575" w14:textId="133C6367" w:rsidR="00726F45" w:rsidRDefault="006D71EA">
      <w:pPr>
        <w:pStyle w:val="Body"/>
        <w:spacing w:line="288" w:lineRule="auto"/>
      </w:pPr>
      <w:r>
        <w:t xml:space="preserve">The Pastor of Student Ministries is one who is gifted and called to church ministry, loves people, and has a passion for evangelism, outreach, and missions both personally and at the ministry level within a multi-generational congregation setting.  He has a passion for the Word of God and desire to proclaim the Word of God with conviction and confidence always moving the congregation to serve both locally and globally. </w:t>
      </w:r>
      <w:r w:rsidR="00DE2BDE">
        <w:t>There should be evidence in the workspace and community that he enjoys working with the children and youth.  His actions and believers should draw his charges toward Christ and ultimately t</w:t>
      </w:r>
      <w:r w:rsidR="00E80069">
        <w:t>oward</w:t>
      </w:r>
      <w:r w:rsidR="00DE2BDE">
        <w:t xml:space="preserve"> a salvation experience.</w:t>
      </w:r>
      <w:r>
        <w:t xml:space="preserve"> </w:t>
      </w:r>
      <w:r w:rsidR="00DE2BDE">
        <w:t>T</w:t>
      </w:r>
      <w:r>
        <w:t>he Pastor of Student Ministries is one who casts a vision for the ministries under his direction.  He lives out the Great Commission by sharing the gospel boldly from the pulpit, by being engaged in the community, and through one-on-one relationships.</w:t>
      </w:r>
    </w:p>
    <w:p w14:paraId="5C0E67C2" w14:textId="77777777" w:rsidR="00726F45" w:rsidRDefault="00726F45">
      <w:pPr>
        <w:pStyle w:val="Body"/>
        <w:spacing w:line="288" w:lineRule="auto"/>
      </w:pPr>
    </w:p>
    <w:p w14:paraId="2FAF59DD" w14:textId="77777777" w:rsidR="00726F45" w:rsidRDefault="006D71E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Detailed Job Description</w:t>
      </w:r>
    </w:p>
    <w:p w14:paraId="75174BB3" w14:textId="77777777" w:rsidR="00726F45" w:rsidRDefault="00726F45">
      <w:pPr>
        <w:pStyle w:val="Body"/>
        <w:spacing w:line="288" w:lineRule="auto"/>
        <w:rPr>
          <w:b/>
          <w:bCs/>
        </w:rPr>
      </w:pPr>
    </w:p>
    <w:p w14:paraId="19BFF8C2" w14:textId="77777777" w:rsidR="00726F45" w:rsidRDefault="006D71EA">
      <w:pPr>
        <w:pStyle w:val="Body"/>
        <w:spacing w:line="288" w:lineRule="auto"/>
      </w:pPr>
      <w:r>
        <w:t>The following defines the specific functions performed by the Pastor of Student Ministries:</w:t>
      </w:r>
    </w:p>
    <w:p w14:paraId="74B6DF26" w14:textId="77777777" w:rsidR="00726F45" w:rsidRDefault="00726F45">
      <w:pPr>
        <w:pStyle w:val="Body"/>
        <w:spacing w:line="288" w:lineRule="auto"/>
      </w:pPr>
    </w:p>
    <w:p w14:paraId="269BA93F" w14:textId="77777777" w:rsidR="00726F45" w:rsidRDefault="006D71EA">
      <w:pPr>
        <w:pStyle w:val="Body"/>
        <w:spacing w:line="288" w:lineRule="auto"/>
        <w:rPr>
          <w:i/>
          <w:iCs/>
        </w:rPr>
      </w:pPr>
      <w:r>
        <w:rPr>
          <w:i/>
          <w:iCs/>
        </w:rPr>
        <w:t>Primary Duties</w:t>
      </w:r>
    </w:p>
    <w:p w14:paraId="3CB893DA" w14:textId="7633E8BF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 xml:space="preserve">Serve as the primary </w:t>
      </w:r>
      <w:r w:rsidR="00DE2BDE">
        <w:t>minister</w:t>
      </w:r>
      <w:r w:rsidR="000D434A">
        <w:t xml:space="preserve"> </w:t>
      </w:r>
      <w:r>
        <w:t>for children and youth K-12th grade.</w:t>
      </w:r>
    </w:p>
    <w:p w14:paraId="100CF45B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Know the congregation by showing intense interest in them.  This will include getting to know personal and family stories of the active members of the church and regular attendees.</w:t>
      </w:r>
    </w:p>
    <w:p w14:paraId="5C06F896" w14:textId="534481DC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 xml:space="preserve">Able to recruit, teach, train, spiritually support and effectively supervise volunteers for </w:t>
      </w:r>
      <w:r w:rsidR="0007383E">
        <w:t xml:space="preserve">leading and advancing </w:t>
      </w:r>
      <w:r>
        <w:t>children’s and youth ministries within our church.</w:t>
      </w:r>
    </w:p>
    <w:p w14:paraId="127B6ECF" w14:textId="131EFAF6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 xml:space="preserve">Responsible for tracking the spiritual growth and progress of </w:t>
      </w:r>
      <w:r w:rsidR="0007383E">
        <w:t xml:space="preserve">kids and </w:t>
      </w:r>
      <w:r>
        <w:t>youth.</w:t>
      </w:r>
    </w:p>
    <w:p w14:paraId="2456A649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Responsible for all youth activities.</w:t>
      </w:r>
    </w:p>
    <w:p w14:paraId="2B360301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Visit members in the hospital, care facilities, and homes.</w:t>
      </w:r>
    </w:p>
    <w:p w14:paraId="521E17F3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Provide pastoral care to children, youth, and families; provide confidential pastoral counseling in emergencies and short-term basis.</w:t>
      </w:r>
    </w:p>
    <w:p w14:paraId="6789B644" w14:textId="42161CC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 xml:space="preserve">Intentional about building relationships with </w:t>
      </w:r>
      <w:r w:rsidR="0007383E">
        <w:t xml:space="preserve">youth, children, parents and </w:t>
      </w:r>
      <w:r>
        <w:t>congregation.  Tends to the spiritual needs of the congregation as one who will give an account to God.</w:t>
      </w:r>
    </w:p>
    <w:p w14:paraId="29224B9C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Creates a community environment for the congregation to fulfill the “one-another” commands.</w:t>
      </w:r>
    </w:p>
    <w:p w14:paraId="23BB71A5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Teach Small Group or Sunday School classes as needed.</w:t>
      </w:r>
    </w:p>
    <w:p w14:paraId="690395D7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lastRenderedPageBreak/>
        <w:t>Provide staff oversight for the pastors/directors responsible for children and student ministries.</w:t>
      </w:r>
    </w:p>
    <w:p w14:paraId="49983D36" w14:textId="4074D7B4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Ensures weekend children’s ministries are planned and executed.</w:t>
      </w:r>
    </w:p>
    <w:p w14:paraId="70710DDE" w14:textId="77777777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Monitor and control the annual budget items under his watch care as approved by the church.</w:t>
      </w:r>
    </w:p>
    <w:p w14:paraId="056E4591" w14:textId="2F2AA9E6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 xml:space="preserve">Oversee student fees and </w:t>
      </w:r>
      <w:r w:rsidR="00E80069">
        <w:t>fund-raising</w:t>
      </w:r>
      <w:r>
        <w:t xml:space="preserve"> money for events and ministry/mission trips.</w:t>
      </w:r>
    </w:p>
    <w:p w14:paraId="726F7901" w14:textId="6F8203A2" w:rsidR="00726F45" w:rsidRDefault="006D71EA">
      <w:pPr>
        <w:pStyle w:val="Body"/>
        <w:numPr>
          <w:ilvl w:val="0"/>
          <w:numId w:val="1"/>
        </w:numPr>
        <w:spacing w:line="288" w:lineRule="auto"/>
      </w:pPr>
      <w:r>
        <w:t>Any other Task as defined by Sr. Pastor</w:t>
      </w:r>
      <w:r w:rsidR="0007383E">
        <w:t xml:space="preserve"> and or supervisor</w:t>
      </w:r>
      <w:r>
        <w:br/>
      </w:r>
    </w:p>
    <w:p w14:paraId="4ECA4276" w14:textId="77777777" w:rsidR="00726F45" w:rsidRDefault="00726F45">
      <w:pPr>
        <w:pStyle w:val="Body"/>
        <w:spacing w:line="288" w:lineRule="auto"/>
      </w:pPr>
    </w:p>
    <w:p w14:paraId="40647EBC" w14:textId="77777777" w:rsidR="00726F45" w:rsidRDefault="006D71EA">
      <w:pPr>
        <w:pStyle w:val="Body"/>
        <w:spacing w:line="288" w:lineRule="auto"/>
        <w:rPr>
          <w:i/>
          <w:iCs/>
        </w:rPr>
      </w:pPr>
      <w:r>
        <w:rPr>
          <w:i/>
          <w:iCs/>
        </w:rPr>
        <w:t>Secondary Duties</w:t>
      </w:r>
    </w:p>
    <w:p w14:paraId="6A5ED247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Provides coaching, evaluation, mentoring, and Bible teaching to the staff as directed.</w:t>
      </w:r>
    </w:p>
    <w:p w14:paraId="52B5E1C8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Support the Senior Pastor in the overall vision casting and leadership of the church’s teaching.</w:t>
      </w:r>
    </w:p>
    <w:p w14:paraId="26A39664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When requested, provide feedback to Senior Pastor or other speakers on their manuscripts in advance of Sunday.</w:t>
      </w:r>
    </w:p>
    <w:p w14:paraId="6CCD40E8" w14:textId="1C0F7AF9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 xml:space="preserve">Communication skills to effectively preach several times a year and be prepared to be the emergency backup speaker in case of </w:t>
      </w:r>
      <w:r w:rsidR="00E80069">
        <w:t>last-minute</w:t>
      </w:r>
      <w:r>
        <w:t xml:space="preserve"> need.  Always having an “emergency sermon” ready.</w:t>
      </w:r>
    </w:p>
    <w:p w14:paraId="19400888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Serve as the “face” of staff on Sundays by being available in the lobby and entry areas to greet attendees and be available for questions or prayer.</w:t>
      </w:r>
    </w:p>
    <w:p w14:paraId="489413CF" w14:textId="77777777" w:rsidR="00726F45" w:rsidRDefault="00726F45">
      <w:pPr>
        <w:pStyle w:val="Body"/>
        <w:spacing w:line="288" w:lineRule="auto"/>
      </w:pPr>
    </w:p>
    <w:p w14:paraId="73C8D432" w14:textId="77777777" w:rsidR="00726F45" w:rsidRDefault="006D71E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Personal Qualifications</w:t>
      </w:r>
    </w:p>
    <w:p w14:paraId="7A8186DC" w14:textId="18ED7182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Possesses personality, temperament and interpersonal skills to relate and serve effectively within a multi-generational congregation setting</w:t>
      </w:r>
      <w:r w:rsidR="000D434A">
        <w:t xml:space="preserve"> with</w:t>
      </w:r>
      <w:r w:rsidR="00E80069">
        <w:t xml:space="preserve"> </w:t>
      </w:r>
      <w:r w:rsidR="00DE2BDE">
        <w:t>emphasis on youth and children</w:t>
      </w:r>
      <w:r>
        <w:t>.</w:t>
      </w:r>
    </w:p>
    <w:p w14:paraId="561F9A22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Exhibit evidence of Christian character and servant leadership as stated in 1 Timothy 3:1-7, Titus 1:5-9, and 1 Peter 5:1-4 in work environment as well as in home/family setting.</w:t>
      </w:r>
    </w:p>
    <w:p w14:paraId="15690011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Give evidence of a spiritually balanced life (prayer, Bible study, rest, worship, financial stewardship).</w:t>
      </w:r>
    </w:p>
    <w:p w14:paraId="78344D5C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Doctrinally aligned with SLBC’s Statement of Faith, doctrinal positions, mission, and core values.</w:t>
      </w:r>
    </w:p>
    <w:p w14:paraId="0988C3AD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Give evidence of a strong work ethic and personal integrity.</w:t>
      </w:r>
    </w:p>
    <w:p w14:paraId="5EC7840F" w14:textId="77777777" w:rsidR="00726F45" w:rsidRDefault="00726F45">
      <w:pPr>
        <w:pStyle w:val="Body"/>
        <w:spacing w:line="288" w:lineRule="auto"/>
      </w:pPr>
    </w:p>
    <w:p w14:paraId="272226D7" w14:textId="77777777" w:rsidR="00726F45" w:rsidRDefault="006D71E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Education &amp; Skills</w:t>
      </w:r>
    </w:p>
    <w:p w14:paraId="6438D574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Engaging experienced teacher/presenter who can bring practical life application to the scriptures.</w:t>
      </w:r>
    </w:p>
    <w:p w14:paraId="7361AAB0" w14:textId="03A2EBE4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 xml:space="preserve">Demonstrate knowledge and ability to guide a </w:t>
      </w:r>
      <w:r w:rsidR="00E80069">
        <w:t>seeker of all ages</w:t>
      </w:r>
      <w:r>
        <w:t xml:space="preserve"> to become a baptized disciple of Jesus.</w:t>
      </w:r>
    </w:p>
    <w:p w14:paraId="04DE2331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Knowledge and ability to use the Bible to guide a new disciple to ongoing spiritual maturity.</w:t>
      </w:r>
    </w:p>
    <w:p w14:paraId="5216F1C3" w14:textId="77777777" w:rsidR="00DE2BDE" w:rsidRDefault="006D71EA" w:rsidP="00E80069">
      <w:pPr>
        <w:pStyle w:val="Body"/>
        <w:numPr>
          <w:ilvl w:val="0"/>
          <w:numId w:val="2"/>
        </w:numPr>
        <w:spacing w:line="288" w:lineRule="auto"/>
      </w:pPr>
      <w:r>
        <w:lastRenderedPageBreak/>
        <w:t>Bachelor’s Degree preferably from a Christian college or university aligned with SLBC’s Statement of Faith, doctrinal positions, mission, and core values.</w:t>
      </w:r>
    </w:p>
    <w:p w14:paraId="5C2A997A" w14:textId="66A234D6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Computer Literacy</w:t>
      </w:r>
      <w:r w:rsidR="00DE2BDE">
        <w:t>-it is the desire that this person be creative</w:t>
      </w:r>
      <w:r w:rsidR="000D434A">
        <w:t xml:space="preserve"> using technical literacy to aid in </w:t>
      </w:r>
      <w:r w:rsidR="00E80069">
        <w:t>day-to-day</w:t>
      </w:r>
      <w:r w:rsidR="000D434A">
        <w:t xml:space="preserve"> job junctions.  Would be expected to currently have or desire to learn the use of Adobe Illustrator or the like for Marketing and/or productions to aid the church in outreach.  Use of planning center or another like type will be expected for CRM management</w:t>
      </w:r>
    </w:p>
    <w:p w14:paraId="1002C176" w14:textId="77777777" w:rsidR="00726F45" w:rsidRDefault="00726F45">
      <w:pPr>
        <w:pStyle w:val="Body"/>
        <w:spacing w:line="288" w:lineRule="auto"/>
      </w:pPr>
    </w:p>
    <w:p w14:paraId="54C48064" w14:textId="77777777" w:rsidR="00726F45" w:rsidRDefault="006D71E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Hours &amp; Benefits</w:t>
      </w:r>
    </w:p>
    <w:p w14:paraId="117E62D5" w14:textId="77777777" w:rsidR="00726F45" w:rsidRDefault="006D71EA">
      <w:pPr>
        <w:pStyle w:val="Body"/>
        <w:numPr>
          <w:ilvl w:val="0"/>
          <w:numId w:val="2"/>
        </w:numPr>
        <w:spacing w:line="288" w:lineRule="auto"/>
      </w:pPr>
      <w:r>
        <w:t>The Student Ministries Pastor will be classified as a full-time, exempt employee.  Benefits offered will be consistent with the current policy for insurance, paid time off (PTO) and holidays.  This is a minimum 40 hour per week position.</w:t>
      </w:r>
    </w:p>
    <w:p w14:paraId="38A24B70" w14:textId="77777777" w:rsidR="00726F45" w:rsidRDefault="00726F45">
      <w:pPr>
        <w:pStyle w:val="Body"/>
        <w:spacing w:line="288" w:lineRule="auto"/>
        <w:ind w:left="1080"/>
        <w:rPr>
          <w:i/>
          <w:iCs/>
        </w:rPr>
      </w:pPr>
    </w:p>
    <w:p w14:paraId="4534DB28" w14:textId="77777777" w:rsidR="00726F45" w:rsidRDefault="00726F45">
      <w:pPr>
        <w:pStyle w:val="Body"/>
        <w:spacing w:line="288" w:lineRule="auto"/>
        <w:ind w:left="720"/>
        <w:rPr>
          <w:i/>
          <w:iCs/>
        </w:rPr>
      </w:pPr>
    </w:p>
    <w:p w14:paraId="17C874B6" w14:textId="77777777" w:rsidR="00726F45" w:rsidRDefault="00726F45">
      <w:pPr>
        <w:pStyle w:val="Body"/>
        <w:spacing w:line="288" w:lineRule="auto"/>
        <w:ind w:left="720"/>
      </w:pPr>
    </w:p>
    <w:p w14:paraId="0032222B" w14:textId="77777777" w:rsidR="00726F45" w:rsidRDefault="00726F45">
      <w:pPr>
        <w:pStyle w:val="Body"/>
      </w:pPr>
    </w:p>
    <w:sectPr w:rsidR="00726F4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B006" w14:textId="77777777" w:rsidR="00ED1815" w:rsidRDefault="00ED1815">
      <w:r>
        <w:separator/>
      </w:r>
    </w:p>
  </w:endnote>
  <w:endnote w:type="continuationSeparator" w:id="0">
    <w:p w14:paraId="29B4E70D" w14:textId="77777777" w:rsidR="00ED1815" w:rsidRDefault="00E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1AF3" w14:textId="77777777" w:rsidR="00726F45" w:rsidRDefault="00726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CF68" w14:textId="77777777" w:rsidR="00ED1815" w:rsidRDefault="00ED1815">
      <w:r>
        <w:separator/>
      </w:r>
    </w:p>
  </w:footnote>
  <w:footnote w:type="continuationSeparator" w:id="0">
    <w:p w14:paraId="36B788B0" w14:textId="77777777" w:rsidR="00ED1815" w:rsidRDefault="00ED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8D77" w14:textId="77777777" w:rsidR="00726F45" w:rsidRDefault="00726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B2358"/>
    <w:multiLevelType w:val="hybridMultilevel"/>
    <w:tmpl w:val="4394FCD6"/>
    <w:lvl w:ilvl="0" w:tplc="3C18B4C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A1AA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4E3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E6A0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29E5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D286A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ED6E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259C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ADB2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3C18B4C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A1AA6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BBC4E3C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E3DE6A0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81029E5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F9D286A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9FED6E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9E259C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D7CADB2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45"/>
    <w:rsid w:val="0007383E"/>
    <w:rsid w:val="000D434A"/>
    <w:rsid w:val="0018799E"/>
    <w:rsid w:val="00281B45"/>
    <w:rsid w:val="004F7041"/>
    <w:rsid w:val="00631602"/>
    <w:rsid w:val="006D71EA"/>
    <w:rsid w:val="00726F45"/>
    <w:rsid w:val="00C61FF4"/>
    <w:rsid w:val="00CD272D"/>
    <w:rsid w:val="00D979E6"/>
    <w:rsid w:val="00DE2BDE"/>
    <w:rsid w:val="00E80069"/>
    <w:rsid w:val="00E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D06"/>
  <w15:docId w15:val="{AE64AF84-CC8B-4758-ACD9-613756B3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f01">
    <w:name w:val="cf01"/>
    <w:basedOn w:val="DefaultParagraphFont"/>
    <w:rsid w:val="00D979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Christian</dc:creator>
  <cp:lastModifiedBy>Joel Fox</cp:lastModifiedBy>
  <cp:revision>2</cp:revision>
  <dcterms:created xsi:type="dcterms:W3CDTF">2021-07-29T17:09:00Z</dcterms:created>
  <dcterms:modified xsi:type="dcterms:W3CDTF">2021-07-29T17:09:00Z</dcterms:modified>
</cp:coreProperties>
</file>