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4EBAF" w14:textId="77777777" w:rsidR="00833291" w:rsidRDefault="00833291" w:rsidP="00A05FF7">
      <w:pPr>
        <w:spacing w:after="0" w:line="240" w:lineRule="auto"/>
        <w:rPr>
          <w:rFonts w:ascii="Minion Pro Med Subh" w:hAnsi="Minion Pro Med Subh"/>
        </w:rPr>
      </w:pPr>
    </w:p>
    <w:p w14:paraId="5C0288B4" w14:textId="77777777" w:rsidR="00B3595D" w:rsidRDefault="00B3595D" w:rsidP="00A05FF7">
      <w:pPr>
        <w:spacing w:after="0" w:line="240" w:lineRule="auto"/>
        <w:rPr>
          <w:rFonts w:ascii="Minion Pro Med Subh" w:hAnsi="Minion Pro Med Subh"/>
        </w:rPr>
      </w:pPr>
    </w:p>
    <w:p w14:paraId="684347D1" w14:textId="77777777" w:rsidR="00B3595D" w:rsidRDefault="00B3595D" w:rsidP="00A05FF7">
      <w:pPr>
        <w:spacing w:after="0" w:line="240" w:lineRule="auto"/>
        <w:rPr>
          <w:rFonts w:ascii="Minion Pro Med Subh" w:hAnsi="Minion Pro Med Subh"/>
        </w:rPr>
      </w:pPr>
    </w:p>
    <w:p w14:paraId="78270260" w14:textId="77777777" w:rsidR="00B3595D" w:rsidRDefault="00B3595D" w:rsidP="00A05FF7">
      <w:pPr>
        <w:spacing w:after="0" w:line="240" w:lineRule="auto"/>
        <w:rPr>
          <w:rFonts w:ascii="Minion Pro Med Subh" w:hAnsi="Minion Pro Med Subh"/>
        </w:rPr>
      </w:pPr>
    </w:p>
    <w:p w14:paraId="0B931AD5" w14:textId="77777777" w:rsidR="00B3595D" w:rsidRDefault="00B3595D" w:rsidP="00A05FF7">
      <w:pPr>
        <w:spacing w:after="0" w:line="240" w:lineRule="auto"/>
        <w:rPr>
          <w:rFonts w:ascii="Minion Pro Med Subh" w:hAnsi="Minion Pro Med Subh"/>
        </w:rPr>
      </w:pPr>
    </w:p>
    <w:p w14:paraId="25791DE5" w14:textId="77777777" w:rsidR="00B3595D" w:rsidRDefault="00B3595D" w:rsidP="00A05FF7">
      <w:pPr>
        <w:spacing w:after="0" w:line="240" w:lineRule="auto"/>
        <w:rPr>
          <w:rFonts w:ascii="Minion Pro Med Subh" w:hAnsi="Minion Pro Med Subh"/>
        </w:rPr>
      </w:pPr>
    </w:p>
    <w:p w14:paraId="327C9CBB" w14:textId="77777777" w:rsidR="00B3595D" w:rsidRDefault="00B3595D" w:rsidP="00A05FF7">
      <w:pPr>
        <w:spacing w:after="0" w:line="240" w:lineRule="auto"/>
        <w:rPr>
          <w:rFonts w:ascii="Minion Pro Med Subh" w:hAnsi="Minion Pro Med Subh"/>
        </w:rPr>
      </w:pPr>
    </w:p>
    <w:p w14:paraId="362A455B" w14:textId="77777777" w:rsidR="00A05FF7" w:rsidRDefault="00A05FF7" w:rsidP="00A05FF7">
      <w:pPr>
        <w:spacing w:after="0" w:line="240" w:lineRule="auto"/>
        <w:rPr>
          <w:rFonts w:ascii="Minion Pro Med Subh" w:hAnsi="Minion Pro Med Subh"/>
        </w:rPr>
      </w:pPr>
    </w:p>
    <w:p w14:paraId="19D5FC8A" w14:textId="77777777" w:rsidR="00A05FF7" w:rsidRDefault="00A05FF7" w:rsidP="00A05FF7">
      <w:pPr>
        <w:spacing w:after="0" w:line="240" w:lineRule="auto"/>
        <w:rPr>
          <w:rFonts w:ascii="Minion Pro Med Subh" w:hAnsi="Minion Pro Med Subh"/>
        </w:rPr>
      </w:pPr>
    </w:p>
    <w:p w14:paraId="7A640525" w14:textId="77777777" w:rsidR="00A05FF7" w:rsidRDefault="00A05FF7" w:rsidP="00041384">
      <w:pPr>
        <w:spacing w:after="0" w:line="276" w:lineRule="auto"/>
        <w:jc w:val="both"/>
        <w:outlineLvl w:val="1"/>
        <w:rPr>
          <w:rFonts w:ascii="Arial" w:eastAsia="Times New Roman" w:hAnsi="Arial" w:cs="Arial"/>
          <w:b/>
          <w:bCs/>
          <w:color w:val="1F1F1F"/>
          <w:sz w:val="24"/>
          <w:szCs w:val="24"/>
        </w:rPr>
      </w:pPr>
      <w:r w:rsidRPr="009829F1">
        <w:rPr>
          <w:rFonts w:ascii="Arial" w:eastAsia="Times New Roman" w:hAnsi="Arial" w:cs="Arial"/>
          <w:b/>
          <w:bCs/>
          <w:color w:val="1F1F1F"/>
          <w:sz w:val="24"/>
          <w:szCs w:val="24"/>
        </w:rPr>
        <w:t>30 Years of Healing Hands: Karen Thompson</w:t>
      </w:r>
      <w:r>
        <w:rPr>
          <w:rFonts w:ascii="Arial" w:eastAsia="Times New Roman" w:hAnsi="Arial" w:cs="Arial"/>
          <w:b/>
          <w:bCs/>
          <w:color w:val="1F1F1F"/>
          <w:sz w:val="24"/>
          <w:szCs w:val="24"/>
        </w:rPr>
        <w:t>, LMT</w:t>
      </w:r>
      <w:r w:rsidRPr="009829F1">
        <w:rPr>
          <w:rFonts w:ascii="Arial" w:eastAsia="Times New Roman" w:hAnsi="Arial" w:cs="Arial"/>
          <w:b/>
          <w:bCs/>
          <w:color w:val="1F1F1F"/>
          <w:sz w:val="24"/>
          <w:szCs w:val="24"/>
        </w:rPr>
        <w:t xml:space="preserve"> Celebrates Milestone Anniversary at In Touch Well-Being</w:t>
      </w:r>
      <w:r>
        <w:rPr>
          <w:rFonts w:ascii="Arial" w:eastAsia="Times New Roman" w:hAnsi="Arial" w:cs="Arial"/>
          <w:b/>
          <w:bCs/>
          <w:color w:val="1F1F1F"/>
          <w:sz w:val="24"/>
          <w:szCs w:val="24"/>
        </w:rPr>
        <w:t xml:space="preserve"> in Norwood</w:t>
      </w:r>
    </w:p>
    <w:p w14:paraId="5D768D0B" w14:textId="77777777" w:rsidR="00A05FF7" w:rsidRPr="009829F1" w:rsidRDefault="00A05FF7" w:rsidP="00041384">
      <w:pPr>
        <w:spacing w:after="0" w:line="276" w:lineRule="auto"/>
        <w:jc w:val="both"/>
        <w:outlineLvl w:val="1"/>
        <w:rPr>
          <w:rFonts w:ascii="Arial" w:eastAsia="Times New Roman" w:hAnsi="Arial" w:cs="Arial"/>
          <w:b/>
          <w:bCs/>
          <w:color w:val="1F1F1F"/>
          <w:sz w:val="24"/>
          <w:szCs w:val="24"/>
        </w:rPr>
      </w:pPr>
    </w:p>
    <w:p w14:paraId="6A2654B3" w14:textId="77777777" w:rsidR="00A05FF7" w:rsidRDefault="00A05FF7" w:rsidP="00041384">
      <w:pPr>
        <w:spacing w:after="0" w:line="276" w:lineRule="auto"/>
        <w:jc w:val="both"/>
        <w:rPr>
          <w:rFonts w:ascii="Arial" w:eastAsia="Times New Roman" w:hAnsi="Arial" w:cs="Arial"/>
          <w:color w:val="1F1F1F"/>
          <w:sz w:val="24"/>
          <w:szCs w:val="24"/>
          <w:bdr w:val="none" w:sz="0" w:space="0" w:color="auto" w:frame="1"/>
        </w:rPr>
      </w:pPr>
      <w:r w:rsidRPr="009829F1">
        <w:rPr>
          <w:rFonts w:ascii="Arial" w:eastAsia="Times New Roman" w:hAnsi="Arial" w:cs="Arial"/>
          <w:b/>
          <w:bCs/>
          <w:color w:val="1F1F1F"/>
          <w:sz w:val="24"/>
          <w:szCs w:val="24"/>
          <w:bdr w:val="none" w:sz="0" w:space="0" w:color="auto" w:frame="1"/>
        </w:rPr>
        <w:t>Norwood, MA (May 28, 2024)</w:t>
      </w:r>
      <w:r w:rsidRPr="009829F1">
        <w:rPr>
          <w:rFonts w:ascii="Arial" w:eastAsia="Times New Roman" w:hAnsi="Arial" w:cs="Arial"/>
          <w:color w:val="1F1F1F"/>
          <w:sz w:val="24"/>
          <w:szCs w:val="24"/>
          <w:bdr w:val="none" w:sz="0" w:space="0" w:color="auto" w:frame="1"/>
        </w:rPr>
        <w:t xml:space="preserve"> – In Touch Well-Being founder Karen Thompson</w:t>
      </w:r>
      <w:r>
        <w:rPr>
          <w:rFonts w:ascii="Arial" w:eastAsia="Times New Roman" w:hAnsi="Arial" w:cs="Arial"/>
          <w:color w:val="1F1F1F"/>
          <w:sz w:val="24"/>
          <w:szCs w:val="24"/>
          <w:bdr w:val="none" w:sz="0" w:space="0" w:color="auto" w:frame="1"/>
        </w:rPr>
        <w:t>, LMT</w:t>
      </w:r>
      <w:r w:rsidRPr="009829F1">
        <w:rPr>
          <w:rFonts w:ascii="Arial" w:eastAsia="Times New Roman" w:hAnsi="Arial" w:cs="Arial"/>
          <w:color w:val="1F1F1F"/>
          <w:sz w:val="24"/>
          <w:szCs w:val="24"/>
          <w:bdr w:val="none" w:sz="0" w:space="0" w:color="auto" w:frame="1"/>
        </w:rPr>
        <w:t xml:space="preserve"> is celebrating a remarkable 30 years of service in the massage therapy industry. Since 1994, Karen has transformed countless lives through her unique blend of therapeutic touch, intuitive healing, and a passion for holistic wellness.</w:t>
      </w:r>
      <w:r>
        <w:rPr>
          <w:rFonts w:ascii="Arial" w:eastAsia="Times New Roman" w:hAnsi="Arial" w:cs="Arial"/>
          <w:color w:val="1F1F1F"/>
          <w:sz w:val="24"/>
          <w:szCs w:val="24"/>
          <w:bdr w:val="none" w:sz="0" w:space="0" w:color="auto" w:frame="1"/>
        </w:rPr>
        <w:t xml:space="preserve"> Her successful practice has earned her Norwood’s Best of the Best Massage Therapy award seven years in a row.</w:t>
      </w:r>
    </w:p>
    <w:p w14:paraId="5B8C4565" w14:textId="77777777" w:rsidR="00A05FF7" w:rsidRPr="009829F1" w:rsidRDefault="00A05FF7" w:rsidP="00041384">
      <w:pPr>
        <w:spacing w:after="0" w:line="276" w:lineRule="auto"/>
        <w:jc w:val="both"/>
        <w:rPr>
          <w:rFonts w:ascii="Arial" w:eastAsia="Times New Roman" w:hAnsi="Arial" w:cs="Arial"/>
          <w:color w:val="1F1F1F"/>
          <w:sz w:val="24"/>
          <w:szCs w:val="24"/>
        </w:rPr>
      </w:pPr>
    </w:p>
    <w:p w14:paraId="2F4F22E3" w14:textId="77777777" w:rsidR="00A05FF7" w:rsidRDefault="00A05FF7" w:rsidP="00041384">
      <w:pPr>
        <w:spacing w:after="0" w:line="276" w:lineRule="auto"/>
        <w:jc w:val="both"/>
        <w:rPr>
          <w:rFonts w:ascii="Arial" w:eastAsia="Times New Roman" w:hAnsi="Arial" w:cs="Arial"/>
          <w:color w:val="1F1F1F"/>
          <w:sz w:val="24"/>
          <w:szCs w:val="24"/>
          <w:bdr w:val="none" w:sz="0" w:space="0" w:color="auto" w:frame="1"/>
        </w:rPr>
      </w:pPr>
      <w:r w:rsidRPr="009829F1">
        <w:rPr>
          <w:rFonts w:ascii="Arial" w:eastAsia="Times New Roman" w:hAnsi="Arial" w:cs="Arial"/>
          <w:color w:val="1F1F1F"/>
          <w:sz w:val="24"/>
          <w:szCs w:val="24"/>
          <w:bdr w:val="none" w:sz="0" w:space="0" w:color="auto" w:frame="1"/>
        </w:rPr>
        <w:t>Karen's journey began at a young age, where she discovered the power of massage to bring comfort and relief. This innate gift blossomed into a thriving practice, In Touch Well-Being, a haven designed to nurture mind, body, and spirit.</w:t>
      </w:r>
    </w:p>
    <w:p w14:paraId="09FA2739" w14:textId="77777777" w:rsidR="00A05FF7" w:rsidRPr="009829F1" w:rsidRDefault="00A05FF7" w:rsidP="00041384">
      <w:pPr>
        <w:spacing w:after="0" w:line="276" w:lineRule="auto"/>
        <w:jc w:val="both"/>
        <w:rPr>
          <w:rFonts w:ascii="Arial" w:eastAsia="Times New Roman" w:hAnsi="Arial" w:cs="Arial"/>
          <w:color w:val="1F1F1F"/>
          <w:sz w:val="24"/>
          <w:szCs w:val="24"/>
        </w:rPr>
      </w:pPr>
    </w:p>
    <w:p w14:paraId="5CBF777E" w14:textId="77777777" w:rsidR="00A05FF7" w:rsidRDefault="00A05FF7" w:rsidP="00041384">
      <w:pPr>
        <w:spacing w:after="0" w:line="276" w:lineRule="auto"/>
        <w:jc w:val="both"/>
        <w:rPr>
          <w:rFonts w:ascii="Arial" w:eastAsia="Times New Roman" w:hAnsi="Arial" w:cs="Arial"/>
          <w:color w:val="1F1F1F"/>
          <w:sz w:val="24"/>
          <w:szCs w:val="24"/>
          <w:bdr w:val="none" w:sz="0" w:space="0" w:color="auto" w:frame="1"/>
        </w:rPr>
      </w:pPr>
      <w:r w:rsidRPr="009829F1">
        <w:rPr>
          <w:rFonts w:ascii="Arial" w:eastAsia="Times New Roman" w:hAnsi="Arial" w:cs="Arial"/>
          <w:color w:val="1F1F1F"/>
          <w:sz w:val="24"/>
          <w:szCs w:val="24"/>
          <w:bdr w:val="none" w:sz="0" w:space="0" w:color="auto" w:frame="1"/>
        </w:rPr>
        <w:t>Karen's approach goes beyond traditional massage. She tailors sessions to each client's specific needs, incorporating techniques like Reiki and energy work to address pain, stress, and promote overall well-being. Clients rave about her ability to create a deeply relaxing and rejuvenating experience.</w:t>
      </w:r>
    </w:p>
    <w:p w14:paraId="3858090C" w14:textId="77777777" w:rsidR="00A05FF7" w:rsidRPr="009829F1" w:rsidRDefault="00A05FF7" w:rsidP="00041384">
      <w:pPr>
        <w:spacing w:after="0" w:line="276" w:lineRule="auto"/>
        <w:jc w:val="both"/>
        <w:rPr>
          <w:rFonts w:ascii="Arial" w:eastAsia="Times New Roman" w:hAnsi="Arial" w:cs="Arial"/>
          <w:color w:val="1F1F1F"/>
          <w:sz w:val="24"/>
          <w:szCs w:val="24"/>
        </w:rPr>
      </w:pPr>
    </w:p>
    <w:p w14:paraId="245FD6E5" w14:textId="77777777" w:rsidR="00A05FF7" w:rsidRDefault="00A05FF7" w:rsidP="00041384">
      <w:pPr>
        <w:spacing w:after="0" w:line="276" w:lineRule="auto"/>
        <w:jc w:val="both"/>
        <w:rPr>
          <w:rFonts w:ascii="Arial" w:eastAsia="Times New Roman" w:hAnsi="Arial" w:cs="Arial"/>
          <w:color w:val="1F1F1F"/>
          <w:sz w:val="24"/>
          <w:szCs w:val="24"/>
          <w:bdr w:val="none" w:sz="0" w:space="0" w:color="auto" w:frame="1"/>
        </w:rPr>
      </w:pPr>
      <w:r w:rsidRPr="009829F1">
        <w:rPr>
          <w:rFonts w:ascii="Arial" w:eastAsia="Times New Roman" w:hAnsi="Arial" w:cs="Arial"/>
          <w:color w:val="1F1F1F"/>
          <w:sz w:val="24"/>
          <w:szCs w:val="24"/>
          <w:bdr w:val="none" w:sz="0" w:space="0" w:color="auto" w:frame="1"/>
        </w:rPr>
        <w:t>“Karen has a tremendous amount of experience and training,” says Phyllis, a longtime client. “Her passion for the work is contagious, and she truly listens to my needs. When I compare Karen to any other massage I’ve had, I just can’t believe how lucky I am to have found her.”</w:t>
      </w:r>
    </w:p>
    <w:p w14:paraId="0BC3D840" w14:textId="77777777" w:rsidR="00A05FF7" w:rsidRPr="009829F1" w:rsidRDefault="00A05FF7" w:rsidP="00041384">
      <w:pPr>
        <w:spacing w:after="0" w:line="276" w:lineRule="auto"/>
        <w:jc w:val="both"/>
        <w:rPr>
          <w:rFonts w:ascii="Arial" w:eastAsia="Times New Roman" w:hAnsi="Arial" w:cs="Arial"/>
          <w:color w:val="1F1F1F"/>
          <w:sz w:val="24"/>
          <w:szCs w:val="24"/>
        </w:rPr>
      </w:pPr>
    </w:p>
    <w:p w14:paraId="734BC68B" w14:textId="77777777" w:rsidR="00A05FF7" w:rsidRDefault="00A05FF7" w:rsidP="00041384">
      <w:pPr>
        <w:spacing w:after="0" w:line="276" w:lineRule="auto"/>
        <w:jc w:val="both"/>
        <w:rPr>
          <w:rFonts w:ascii="Arial" w:eastAsia="Times New Roman" w:hAnsi="Arial" w:cs="Arial"/>
          <w:color w:val="1F1F1F"/>
          <w:sz w:val="24"/>
          <w:szCs w:val="24"/>
          <w:bdr w:val="none" w:sz="0" w:space="0" w:color="auto" w:frame="1"/>
        </w:rPr>
      </w:pPr>
      <w:r w:rsidRPr="009829F1">
        <w:rPr>
          <w:rFonts w:ascii="Arial" w:eastAsia="Times New Roman" w:hAnsi="Arial" w:cs="Arial"/>
          <w:color w:val="1F1F1F"/>
          <w:sz w:val="24"/>
          <w:szCs w:val="24"/>
          <w:bdr w:val="none" w:sz="0" w:space="0" w:color="auto" w:frame="1"/>
        </w:rPr>
        <w:t>Karen's dedication extends far beyond the massage table. She continually expands her knowledge, seeking out the best practices and teachers worldwide. This commitment to lifelong learning ensures her clients receive the most effective and up-to-date treatments available.</w:t>
      </w:r>
    </w:p>
    <w:p w14:paraId="3D0CC4A6" w14:textId="77777777" w:rsidR="00A05FF7" w:rsidRPr="009829F1" w:rsidRDefault="00A05FF7" w:rsidP="00041384">
      <w:pPr>
        <w:spacing w:after="0" w:line="276" w:lineRule="auto"/>
        <w:jc w:val="both"/>
        <w:rPr>
          <w:rFonts w:ascii="Arial" w:eastAsia="Times New Roman" w:hAnsi="Arial" w:cs="Arial"/>
          <w:color w:val="1F1F1F"/>
          <w:sz w:val="24"/>
          <w:szCs w:val="24"/>
        </w:rPr>
      </w:pPr>
    </w:p>
    <w:p w14:paraId="2DE0DB6A" w14:textId="77777777" w:rsidR="00A05FF7" w:rsidRPr="009829F1" w:rsidRDefault="00A05FF7" w:rsidP="00041384">
      <w:pPr>
        <w:spacing w:after="0" w:line="276" w:lineRule="auto"/>
        <w:jc w:val="both"/>
        <w:rPr>
          <w:rFonts w:ascii="Arial" w:eastAsia="Times New Roman" w:hAnsi="Arial" w:cs="Arial"/>
          <w:color w:val="1F1F1F"/>
          <w:sz w:val="24"/>
          <w:szCs w:val="24"/>
        </w:rPr>
      </w:pPr>
      <w:r w:rsidRPr="009829F1">
        <w:rPr>
          <w:rFonts w:ascii="Arial" w:eastAsia="Times New Roman" w:hAnsi="Arial" w:cs="Arial"/>
          <w:b/>
          <w:bCs/>
          <w:color w:val="1F1F1F"/>
          <w:sz w:val="24"/>
          <w:szCs w:val="24"/>
          <w:bdr w:val="none" w:sz="0" w:space="0" w:color="auto" w:frame="1"/>
        </w:rPr>
        <w:t>Experience the Transformative Power of Massage</w:t>
      </w:r>
    </w:p>
    <w:p w14:paraId="57D41349" w14:textId="4E686FBC" w:rsidR="00A05FF7" w:rsidRDefault="00A05FF7" w:rsidP="00041384">
      <w:pPr>
        <w:spacing w:after="0" w:line="276" w:lineRule="auto"/>
        <w:jc w:val="both"/>
        <w:rPr>
          <w:rFonts w:ascii="Arial" w:eastAsia="Times New Roman" w:hAnsi="Arial" w:cs="Arial"/>
          <w:color w:val="1F1F1F"/>
          <w:sz w:val="24"/>
          <w:szCs w:val="24"/>
          <w:bdr w:val="none" w:sz="0" w:space="0" w:color="auto" w:frame="1"/>
        </w:rPr>
      </w:pPr>
      <w:r w:rsidRPr="009829F1">
        <w:rPr>
          <w:rFonts w:ascii="Arial" w:eastAsia="Times New Roman" w:hAnsi="Arial" w:cs="Arial"/>
          <w:color w:val="1F1F1F"/>
          <w:sz w:val="24"/>
          <w:szCs w:val="24"/>
          <w:bdr w:val="none" w:sz="0" w:space="0" w:color="auto" w:frame="1"/>
        </w:rPr>
        <w:t xml:space="preserve">In Touch Well-Being invites you to discover the difference Karen's expertise can make in your life. Visit </w:t>
      </w:r>
      <w:r w:rsidRPr="00A05FF7">
        <w:rPr>
          <w:rFonts w:ascii="Arial" w:eastAsia="Times New Roman" w:hAnsi="Arial" w:cs="Arial"/>
          <w:color w:val="547351"/>
          <w:sz w:val="24"/>
          <w:szCs w:val="24"/>
          <w:u w:val="single"/>
          <w:bdr w:val="none" w:sz="0" w:space="0" w:color="auto" w:frame="1"/>
        </w:rPr>
        <w:t>www.intouchwellbeing.com</w:t>
      </w:r>
      <w:r w:rsidRPr="009829F1">
        <w:rPr>
          <w:rFonts w:ascii="Arial" w:eastAsia="Times New Roman" w:hAnsi="Arial" w:cs="Arial"/>
          <w:color w:val="1F1F1F"/>
          <w:sz w:val="24"/>
          <w:szCs w:val="24"/>
          <w:bdr w:val="none" w:sz="0" w:space="0" w:color="auto" w:frame="1"/>
        </w:rPr>
        <w:t xml:space="preserve"> to learn more about Karen</w:t>
      </w:r>
      <w:r>
        <w:rPr>
          <w:rFonts w:ascii="Arial" w:eastAsia="Times New Roman" w:hAnsi="Arial" w:cs="Arial"/>
          <w:color w:val="1F1F1F"/>
          <w:sz w:val="24"/>
          <w:szCs w:val="24"/>
          <w:bdr w:val="none" w:sz="0" w:space="0" w:color="auto" w:frame="1"/>
        </w:rPr>
        <w:t xml:space="preserve">, </w:t>
      </w:r>
      <w:r w:rsidRPr="009829F1">
        <w:rPr>
          <w:rFonts w:ascii="Arial" w:eastAsia="Times New Roman" w:hAnsi="Arial" w:cs="Arial"/>
          <w:color w:val="1F1F1F"/>
          <w:sz w:val="24"/>
          <w:szCs w:val="24"/>
          <w:bdr w:val="none" w:sz="0" w:space="0" w:color="auto" w:frame="1"/>
        </w:rPr>
        <w:t>her practice</w:t>
      </w:r>
      <w:r>
        <w:rPr>
          <w:rFonts w:ascii="Arial" w:eastAsia="Times New Roman" w:hAnsi="Arial" w:cs="Arial"/>
          <w:color w:val="1F1F1F"/>
          <w:sz w:val="24"/>
          <w:szCs w:val="24"/>
          <w:bdr w:val="none" w:sz="0" w:space="0" w:color="auto" w:frame="1"/>
        </w:rPr>
        <w:t xml:space="preserve"> and read her weekly blog posts</w:t>
      </w:r>
      <w:r w:rsidRPr="009829F1">
        <w:rPr>
          <w:rFonts w:ascii="Arial" w:eastAsia="Times New Roman" w:hAnsi="Arial" w:cs="Arial"/>
          <w:color w:val="1F1F1F"/>
          <w:sz w:val="24"/>
          <w:szCs w:val="24"/>
          <w:bdr w:val="none" w:sz="0" w:space="0" w:color="auto" w:frame="1"/>
        </w:rPr>
        <w:t>, or call 781-769-2710 to schedule your appointment. Embrace a journey towards a healthier, happier you.</w:t>
      </w:r>
    </w:p>
    <w:sectPr w:rsidR="00A05FF7" w:rsidSect="00055E25">
      <w:headerReference w:type="default" r:id="rId7"/>
      <w:footerReference w:type="default" r:id="rId8"/>
      <w:headerReference w:type="first" r:id="rId9"/>
      <w:footerReference w:type="first" r:id="rId10"/>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CFDD8" w14:textId="77777777" w:rsidR="003941DD" w:rsidRDefault="003941DD" w:rsidP="00410131">
      <w:pPr>
        <w:spacing w:after="0" w:line="240" w:lineRule="auto"/>
      </w:pPr>
      <w:r>
        <w:separator/>
      </w:r>
    </w:p>
  </w:endnote>
  <w:endnote w:type="continuationSeparator" w:id="0">
    <w:p w14:paraId="0DC38C7D" w14:textId="77777777" w:rsidR="003941DD" w:rsidRDefault="003941DD" w:rsidP="0041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Med Subh">
    <w:altName w:val="Cambria"/>
    <w:panose1 w:val="00000000000000000000"/>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Acumin Variable Concept Light">
    <w:altName w:val="Calibri"/>
    <w:panose1 w:val="00000000000000000000"/>
    <w:charset w:val="00"/>
    <w:family w:val="swiss"/>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AA57" w14:textId="4D0E1790" w:rsidR="00410131" w:rsidRPr="00A05FF7" w:rsidRDefault="00A05FF7" w:rsidP="00A05FF7">
    <w:pPr>
      <w:pStyle w:val="Footer"/>
    </w:pPr>
    <w:r w:rsidRPr="00354172">
      <w:rPr>
        <w:rFonts w:ascii="Acumin Variable Concept Light" w:hAnsi="Acumin Variable Concept Light"/>
        <w:noProof/>
        <w:color w:val="547351"/>
      </w:rPr>
      <mc:AlternateContent>
        <mc:Choice Requires="wps">
          <w:drawing>
            <wp:anchor distT="45720" distB="45720" distL="114300" distR="114300" simplePos="0" relativeHeight="251664384" behindDoc="0" locked="0" layoutInCell="1" allowOverlap="1" wp14:anchorId="30AAD238" wp14:editId="3A0BF3E6">
              <wp:simplePos x="0" y="0"/>
              <wp:positionH relativeFrom="margin">
                <wp:align>center</wp:align>
              </wp:positionH>
              <wp:positionV relativeFrom="paragraph">
                <wp:posOffset>73015</wp:posOffset>
              </wp:positionV>
              <wp:extent cx="6858000" cy="266700"/>
              <wp:effectExtent l="0" t="0" r="0" b="0"/>
              <wp:wrapNone/>
              <wp:docPr id="87260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noFill/>
                      <a:ln w="9525">
                        <a:noFill/>
                        <a:miter lim="800000"/>
                        <a:headEnd/>
                        <a:tailEnd/>
                      </a:ln>
                    </wps:spPr>
                    <wps:txbx>
                      <w:txbxContent>
                        <w:p w14:paraId="74175FB9" w14:textId="77777777" w:rsidR="00A05FF7" w:rsidRDefault="00A05FF7" w:rsidP="00A05FF7">
                          <w:r w:rsidRPr="00436983">
                            <w:rPr>
                              <w:rFonts w:ascii="Acumin Variable Concept Light" w:hAnsi="Acumin Variable Concept Light"/>
                              <w:color w:val="547351"/>
                            </w:rPr>
                            <w:t xml:space="preserve">480 Washington Street, Suite 5 </w:t>
                          </w:r>
                          <w:r w:rsidRPr="00436983">
                            <w:rPr>
                              <w:rFonts w:ascii="Acumin Variable Concept Light" w:hAnsi="Acumin Variable Concept Light" w:cstheme="minorHAnsi"/>
                              <w:color w:val="547351"/>
                            </w:rPr>
                            <w:t>• Norwood, Massachusetts 02062 • (781) 769-2710 • www.intouchwellbeing.com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AD238" id="_x0000_t202" coordsize="21600,21600" o:spt="202" path="m,l,21600r21600,l21600,xe">
              <v:stroke joinstyle="miter"/>
              <v:path gradientshapeok="t" o:connecttype="rect"/>
            </v:shapetype>
            <v:shape id="Text Box 2" o:spid="_x0000_s1026" type="#_x0000_t202" style="position:absolute;margin-left:0;margin-top:5.75pt;width:540pt;height:21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" filled="f" stroked="f">
              <v:textbox>
                <w:txbxContent>
                  <w:p w14:paraId="74175FB9" w14:textId="77777777" w:rsidR="00A05FF7" w:rsidRDefault="00A05FF7" w:rsidP="00A05FF7">
                    <w:r w:rsidRPr="00436983">
                      <w:rPr>
                        <w:rFonts w:ascii="Acumin Variable Concept Light" w:hAnsi="Acumin Variable Concept Light"/>
                        <w:color w:val="547351"/>
                      </w:rPr>
                      <w:t xml:space="preserve">480 Washington Street, Suite 5 </w:t>
                    </w:r>
                    <w:r w:rsidRPr="00436983">
                      <w:rPr>
                        <w:rFonts w:ascii="Acumin Variable Concept Light" w:hAnsi="Acumin Variable Concept Light" w:cstheme="minorHAnsi"/>
                        <w:color w:val="547351"/>
                      </w:rPr>
                      <w:t>• Norwood, Massachusetts 02062 • (781) 769-2710 • www.intouchwellbeing.com</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3D54C" w14:textId="653142BA" w:rsidR="00042AA7" w:rsidRPr="00436983" w:rsidRDefault="00354172" w:rsidP="00436983">
    <w:pPr>
      <w:pStyle w:val="Footer"/>
      <w:ind w:hanging="270"/>
      <w:jc w:val="center"/>
      <w:rPr>
        <w:rFonts w:ascii="Acumin Variable Concept Light" w:hAnsi="Acumin Variable Concept Light"/>
        <w:color w:val="547351"/>
      </w:rPr>
    </w:pPr>
    <w:r w:rsidRPr="00354172">
      <w:rPr>
        <w:rFonts w:ascii="Acumin Variable Concept Light" w:hAnsi="Acumin Variable Concept Light"/>
        <w:noProof/>
        <w:color w:val="547351"/>
      </w:rPr>
      <mc:AlternateContent>
        <mc:Choice Requires="wps">
          <w:drawing>
            <wp:anchor distT="45720" distB="45720" distL="114300" distR="114300" simplePos="0" relativeHeight="251660288" behindDoc="0" locked="0" layoutInCell="1" allowOverlap="1" wp14:anchorId="051F1DF1" wp14:editId="3692DB9F">
              <wp:simplePos x="0" y="0"/>
              <wp:positionH relativeFrom="margin">
                <wp:align>center</wp:align>
              </wp:positionH>
              <wp:positionV relativeFrom="paragraph">
                <wp:posOffset>29210</wp:posOffset>
              </wp:positionV>
              <wp:extent cx="685800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noFill/>
                      <a:ln w="9525">
                        <a:noFill/>
                        <a:miter lim="800000"/>
                        <a:headEnd/>
                        <a:tailEnd/>
                      </a:ln>
                    </wps:spPr>
                    <wps:txbx>
                      <w:txbxContent>
                        <w:p w14:paraId="5DA6A45D" w14:textId="2DD9B343" w:rsidR="00354172" w:rsidRDefault="00354172">
                          <w:r w:rsidRPr="00436983">
                            <w:rPr>
                              <w:rFonts w:ascii="Acumin Variable Concept Light" w:hAnsi="Acumin Variable Concept Light"/>
                              <w:color w:val="547351"/>
                            </w:rPr>
                            <w:t xml:space="preserve">480 Washington Street, Suite 5 </w:t>
                          </w:r>
                          <w:r w:rsidRPr="00436983">
                            <w:rPr>
                              <w:rFonts w:ascii="Acumin Variable Concept Light" w:hAnsi="Acumin Variable Concept Light" w:cstheme="minorHAnsi"/>
                              <w:color w:val="547351"/>
                            </w:rPr>
                            <w:t>• Norwood, Massachusetts 02062 • (781) 769-2710 • www.intouchwellbeing.com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1DF1" id="_x0000_t202" coordsize="21600,21600" o:spt="202" path="m,l,21600r21600,l21600,xe">
              <v:stroke joinstyle="miter"/>
              <v:path gradientshapeok="t" o:connecttype="rect"/>
            </v:shapetype>
            <v:shape id="_x0000_s1027" type="#_x0000_t202" style="position:absolute;left:0;text-align:left;margin-left:0;margin-top:2.3pt;width:540pt;height:2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" filled="f" stroked="f">
              <v:textbox>
                <w:txbxContent>
                  <w:p w14:paraId="5DA6A45D" w14:textId="2DD9B343" w:rsidR="00354172" w:rsidRDefault="00354172">
                    <w:r w:rsidRPr="00436983">
                      <w:rPr>
                        <w:rFonts w:ascii="Acumin Variable Concept Light" w:hAnsi="Acumin Variable Concept Light"/>
                        <w:color w:val="547351"/>
                      </w:rPr>
                      <w:t xml:space="preserve">480 Washington Street, Suite 5 </w:t>
                    </w:r>
                    <w:r w:rsidRPr="00436983">
                      <w:rPr>
                        <w:rFonts w:ascii="Acumin Variable Concept Light" w:hAnsi="Acumin Variable Concept Light" w:cstheme="minorHAnsi"/>
                        <w:color w:val="547351"/>
                      </w:rPr>
                      <w:t>• Norwood, Massachusetts 02062 • (781) 769-2710 • www.intouchwellbeing.com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130D3" w14:textId="77777777" w:rsidR="003941DD" w:rsidRDefault="003941DD" w:rsidP="00410131">
      <w:pPr>
        <w:spacing w:after="0" w:line="240" w:lineRule="auto"/>
      </w:pPr>
      <w:r>
        <w:separator/>
      </w:r>
    </w:p>
  </w:footnote>
  <w:footnote w:type="continuationSeparator" w:id="0">
    <w:p w14:paraId="19754768" w14:textId="77777777" w:rsidR="003941DD" w:rsidRDefault="003941DD" w:rsidP="00410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6671B" w14:textId="0092FF9C" w:rsidR="002002DB" w:rsidRDefault="00A05FF7" w:rsidP="00042AA7">
    <w:pPr>
      <w:pStyle w:val="Header"/>
      <w:jc w:val="right"/>
    </w:pPr>
    <w:r>
      <w:rPr>
        <w:noProof/>
      </w:rPr>
      <w:drawing>
        <wp:anchor distT="0" distB="0" distL="114300" distR="114300" simplePos="0" relativeHeight="251662336" behindDoc="0" locked="0" layoutInCell="1" allowOverlap="1" wp14:anchorId="177304A7" wp14:editId="27B36DDD">
          <wp:simplePos x="0" y="0"/>
          <wp:positionH relativeFrom="margin">
            <wp:posOffset>5206365</wp:posOffset>
          </wp:positionH>
          <wp:positionV relativeFrom="page">
            <wp:posOffset>114622</wp:posOffset>
          </wp:positionV>
          <wp:extent cx="769620" cy="833755"/>
          <wp:effectExtent l="0" t="0" r="0" b="4445"/>
          <wp:wrapNone/>
          <wp:docPr id="1210952852" name="Picture 12109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4838" name="Picture 763274838"/>
                  <pic:cNvPicPr/>
                </pic:nvPicPr>
                <pic:blipFill>
                  <a:blip r:embed="rId1">
                    <a:extLst>
                      <a:ext uri="{28A0092B-C50C-407E-A947-70E740481C1C}">
                        <a14:useLocalDpi xmlns:a14="http://schemas.microsoft.com/office/drawing/2010/main" val="0"/>
                      </a:ext>
                    </a:extLst>
                  </a:blip>
                  <a:stretch>
                    <a:fillRect/>
                  </a:stretch>
                </pic:blipFill>
                <pic:spPr>
                  <a:xfrm>
                    <a:off x="0" y="0"/>
                    <a:ext cx="769620" cy="833755"/>
                  </a:xfrm>
                  <a:prstGeom prst="rect">
                    <a:avLst/>
                  </a:prstGeom>
                </pic:spPr>
              </pic:pic>
            </a:graphicData>
          </a:graphic>
          <wp14:sizeRelH relativeFrom="margin">
            <wp14:pctWidth>0</wp14:pctWidth>
          </wp14:sizeRelH>
          <wp14:sizeRelV relativeFrom="margin">
            <wp14:pctHeight>0</wp14:pctHeight>
          </wp14:sizeRelV>
        </wp:anchor>
      </w:drawing>
    </w:r>
  </w:p>
  <w:p w14:paraId="612E3DC4" w14:textId="4A38D011" w:rsidR="002002DB" w:rsidRDefault="002002DB" w:rsidP="00042AA7">
    <w:pPr>
      <w:pStyle w:val="Header"/>
      <w:jc w:val="right"/>
    </w:pPr>
  </w:p>
  <w:p w14:paraId="46046291" w14:textId="6074B6A8" w:rsidR="00410131" w:rsidRDefault="00410131" w:rsidP="00042AA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364B" w14:textId="77777777" w:rsidR="00556F90" w:rsidRDefault="00556F90" w:rsidP="00556F90">
    <w:pPr>
      <w:pStyle w:val="Header"/>
      <w:jc w:val="center"/>
    </w:pPr>
    <w:r>
      <w:rPr>
        <w:noProof/>
      </w:rPr>
      <w:drawing>
        <wp:anchor distT="0" distB="0" distL="114300" distR="114300" simplePos="0" relativeHeight="251658240" behindDoc="0" locked="0" layoutInCell="1" allowOverlap="1" wp14:anchorId="3CFAA641" wp14:editId="76C8ECDE">
          <wp:simplePos x="0" y="0"/>
          <wp:positionH relativeFrom="margin">
            <wp:align>center</wp:align>
          </wp:positionH>
          <wp:positionV relativeFrom="page">
            <wp:posOffset>354615</wp:posOffset>
          </wp:positionV>
          <wp:extent cx="1610103" cy="1744278"/>
          <wp:effectExtent l="0" t="0" r="0" b="8890"/>
          <wp:wrapNone/>
          <wp:docPr id="1073656287" name="Picture 107365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4838" name="Picture 763274838"/>
                  <pic:cNvPicPr/>
                </pic:nvPicPr>
                <pic:blipFill>
                  <a:blip r:embed="rId1">
                    <a:extLst>
                      <a:ext uri="{28A0092B-C50C-407E-A947-70E740481C1C}">
                        <a14:useLocalDpi xmlns:a14="http://schemas.microsoft.com/office/drawing/2010/main" val="0"/>
                      </a:ext>
                    </a:extLst>
                  </a:blip>
                  <a:stretch>
                    <a:fillRect/>
                  </a:stretch>
                </pic:blipFill>
                <pic:spPr>
                  <a:xfrm>
                    <a:off x="0" y="0"/>
                    <a:ext cx="1610103" cy="17442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B22E4"/>
    <w:multiLevelType w:val="multilevel"/>
    <w:tmpl w:val="8D3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A19BD"/>
    <w:multiLevelType w:val="multilevel"/>
    <w:tmpl w:val="50B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761596">
    <w:abstractNumId w:val="0"/>
  </w:num>
  <w:num w:numId="2" w16cid:durableId="107335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31"/>
    <w:rsid w:val="00004B88"/>
    <w:rsid w:val="000152A0"/>
    <w:rsid w:val="000312F8"/>
    <w:rsid w:val="0003561B"/>
    <w:rsid w:val="00041384"/>
    <w:rsid w:val="00042AA7"/>
    <w:rsid w:val="00055E25"/>
    <w:rsid w:val="00092539"/>
    <w:rsid w:val="000B5FF0"/>
    <w:rsid w:val="000E6120"/>
    <w:rsid w:val="0010090F"/>
    <w:rsid w:val="001735E8"/>
    <w:rsid w:val="002002DB"/>
    <w:rsid w:val="002725B7"/>
    <w:rsid w:val="002C0228"/>
    <w:rsid w:val="00333F0A"/>
    <w:rsid w:val="00347669"/>
    <w:rsid w:val="00354172"/>
    <w:rsid w:val="003941DD"/>
    <w:rsid w:val="00410131"/>
    <w:rsid w:val="00436983"/>
    <w:rsid w:val="004415A7"/>
    <w:rsid w:val="005065B2"/>
    <w:rsid w:val="00516D2A"/>
    <w:rsid w:val="00556F90"/>
    <w:rsid w:val="00584A3C"/>
    <w:rsid w:val="005C62D2"/>
    <w:rsid w:val="00622EBC"/>
    <w:rsid w:val="006919E8"/>
    <w:rsid w:val="006B2892"/>
    <w:rsid w:val="00742C2D"/>
    <w:rsid w:val="00816B54"/>
    <w:rsid w:val="00833291"/>
    <w:rsid w:val="008425C2"/>
    <w:rsid w:val="008C3C42"/>
    <w:rsid w:val="00905AC5"/>
    <w:rsid w:val="00916E00"/>
    <w:rsid w:val="0093086F"/>
    <w:rsid w:val="00971F77"/>
    <w:rsid w:val="00A05FF7"/>
    <w:rsid w:val="00A829E8"/>
    <w:rsid w:val="00B10AC4"/>
    <w:rsid w:val="00B13F24"/>
    <w:rsid w:val="00B3595D"/>
    <w:rsid w:val="00B544E2"/>
    <w:rsid w:val="00B549A5"/>
    <w:rsid w:val="00B6420D"/>
    <w:rsid w:val="00B922AE"/>
    <w:rsid w:val="00B95A9F"/>
    <w:rsid w:val="00C152D8"/>
    <w:rsid w:val="00CD28F9"/>
    <w:rsid w:val="00CE757A"/>
    <w:rsid w:val="00CF300E"/>
    <w:rsid w:val="00D032C0"/>
    <w:rsid w:val="00D869A6"/>
    <w:rsid w:val="00DF250E"/>
    <w:rsid w:val="00E563E1"/>
    <w:rsid w:val="00E570EE"/>
    <w:rsid w:val="00E76A99"/>
    <w:rsid w:val="00ED5CDC"/>
    <w:rsid w:val="00F07E10"/>
    <w:rsid w:val="00F168FC"/>
    <w:rsid w:val="00F52499"/>
    <w:rsid w:val="00F83F3D"/>
    <w:rsid w:val="00FC5155"/>
    <w:rsid w:val="00FD395E"/>
    <w:rsid w:val="00FD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E4C35"/>
  <w15:chartTrackingRefBased/>
  <w15:docId w15:val="{29BB9CCA-5B15-44C0-8CA6-E733AD0E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90"/>
    <w:pPr>
      <w:spacing w:after="160" w:line="259" w:lineRule="auto"/>
    </w:pPr>
  </w:style>
  <w:style w:type="paragraph" w:styleId="Heading1">
    <w:name w:val="heading 1"/>
    <w:basedOn w:val="Normal"/>
    <w:next w:val="Normal"/>
    <w:link w:val="Heading1Char"/>
    <w:uiPriority w:val="9"/>
    <w:qFormat/>
    <w:rsid w:val="002002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002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131"/>
  </w:style>
  <w:style w:type="paragraph" w:styleId="Footer">
    <w:name w:val="footer"/>
    <w:basedOn w:val="Normal"/>
    <w:link w:val="FooterChar"/>
    <w:uiPriority w:val="99"/>
    <w:unhideWhenUsed/>
    <w:rsid w:val="00410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131"/>
  </w:style>
  <w:style w:type="paragraph" w:styleId="BalloonText">
    <w:name w:val="Balloon Text"/>
    <w:basedOn w:val="Normal"/>
    <w:link w:val="BalloonTextChar"/>
    <w:uiPriority w:val="99"/>
    <w:semiHidden/>
    <w:unhideWhenUsed/>
    <w:rsid w:val="00333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0A"/>
    <w:rPr>
      <w:rFonts w:ascii="Segoe UI" w:hAnsi="Segoe UI" w:cs="Segoe UI"/>
      <w:sz w:val="18"/>
      <w:szCs w:val="18"/>
    </w:rPr>
  </w:style>
  <w:style w:type="character" w:styleId="Hyperlink">
    <w:name w:val="Hyperlink"/>
    <w:basedOn w:val="DefaultParagraphFont"/>
    <w:uiPriority w:val="99"/>
    <w:unhideWhenUsed/>
    <w:rsid w:val="00556F90"/>
    <w:rPr>
      <w:color w:val="0000FF" w:themeColor="hyperlink"/>
      <w:u w:val="single"/>
    </w:rPr>
  </w:style>
  <w:style w:type="character" w:customStyle="1" w:styleId="Heading2Char">
    <w:name w:val="Heading 2 Char"/>
    <w:basedOn w:val="DefaultParagraphFont"/>
    <w:link w:val="Heading2"/>
    <w:uiPriority w:val="9"/>
    <w:rsid w:val="002002DB"/>
    <w:rPr>
      <w:rFonts w:ascii="Times New Roman" w:eastAsia="Times New Roman" w:hAnsi="Times New Roman" w:cs="Times New Roman"/>
      <w:b/>
      <w:bCs/>
      <w:sz w:val="36"/>
      <w:szCs w:val="36"/>
    </w:rPr>
  </w:style>
  <w:style w:type="paragraph" w:customStyle="1" w:styleId="intro">
    <w:name w:val="intro"/>
    <w:basedOn w:val="Normal"/>
    <w:rsid w:val="00200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0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rticle-cta">
    <w:name w:val="in-article-cta"/>
    <w:basedOn w:val="Normal"/>
    <w:rsid w:val="002002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2DB"/>
    <w:rPr>
      <w:b/>
      <w:bCs/>
    </w:rPr>
  </w:style>
  <w:style w:type="character" w:customStyle="1" w:styleId="Heading1Char">
    <w:name w:val="Heading 1 Char"/>
    <w:basedOn w:val="DefaultParagraphFont"/>
    <w:link w:val="Heading1"/>
    <w:uiPriority w:val="9"/>
    <w:rsid w:val="002002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977210">
      <w:bodyDiv w:val="1"/>
      <w:marLeft w:val="0"/>
      <w:marRight w:val="0"/>
      <w:marTop w:val="0"/>
      <w:marBottom w:val="0"/>
      <w:divBdr>
        <w:top w:val="none" w:sz="0" w:space="0" w:color="auto"/>
        <w:left w:val="none" w:sz="0" w:space="0" w:color="auto"/>
        <w:bottom w:val="none" w:sz="0" w:space="0" w:color="auto"/>
        <w:right w:val="none" w:sz="0" w:space="0" w:color="auto"/>
      </w:divBdr>
      <w:divsChild>
        <w:div w:id="1699431501">
          <w:marLeft w:val="0"/>
          <w:marRight w:val="0"/>
          <w:marTop w:val="0"/>
          <w:marBottom w:val="0"/>
          <w:divBdr>
            <w:top w:val="none" w:sz="0" w:space="0" w:color="auto"/>
            <w:left w:val="none" w:sz="0" w:space="0" w:color="auto"/>
            <w:bottom w:val="none" w:sz="0" w:space="0" w:color="auto"/>
            <w:right w:val="none" w:sz="0" w:space="0" w:color="auto"/>
          </w:divBdr>
        </w:div>
        <w:div w:id="1897661658">
          <w:marLeft w:val="0"/>
          <w:marRight w:val="0"/>
          <w:marTop w:val="120"/>
          <w:marBottom w:val="0"/>
          <w:divBdr>
            <w:top w:val="none" w:sz="0" w:space="0" w:color="auto"/>
            <w:left w:val="none" w:sz="0" w:space="0" w:color="auto"/>
            <w:bottom w:val="none" w:sz="0" w:space="0" w:color="auto"/>
            <w:right w:val="none" w:sz="0" w:space="0" w:color="auto"/>
          </w:divBdr>
          <w:divsChild>
            <w:div w:id="1480608619">
              <w:marLeft w:val="0"/>
              <w:marRight w:val="0"/>
              <w:marTop w:val="0"/>
              <w:marBottom w:val="0"/>
              <w:divBdr>
                <w:top w:val="none" w:sz="0" w:space="0" w:color="auto"/>
                <w:left w:val="none" w:sz="0" w:space="0" w:color="auto"/>
                <w:bottom w:val="none" w:sz="0" w:space="0" w:color="auto"/>
                <w:right w:val="none" w:sz="0" w:space="0" w:color="auto"/>
              </w:divBdr>
            </w:div>
          </w:divsChild>
        </w:div>
        <w:div w:id="426584335">
          <w:marLeft w:val="0"/>
          <w:marRight w:val="0"/>
          <w:marTop w:val="120"/>
          <w:marBottom w:val="0"/>
          <w:divBdr>
            <w:top w:val="none" w:sz="0" w:space="0" w:color="auto"/>
            <w:left w:val="none" w:sz="0" w:space="0" w:color="auto"/>
            <w:bottom w:val="none" w:sz="0" w:space="0" w:color="auto"/>
            <w:right w:val="none" w:sz="0" w:space="0" w:color="auto"/>
          </w:divBdr>
          <w:divsChild>
            <w:div w:id="417360944">
              <w:marLeft w:val="0"/>
              <w:marRight w:val="0"/>
              <w:marTop w:val="0"/>
              <w:marBottom w:val="0"/>
              <w:divBdr>
                <w:top w:val="none" w:sz="0" w:space="0" w:color="auto"/>
                <w:left w:val="none" w:sz="0" w:space="0" w:color="auto"/>
                <w:bottom w:val="none" w:sz="0" w:space="0" w:color="auto"/>
                <w:right w:val="none" w:sz="0" w:space="0" w:color="auto"/>
              </w:divBdr>
            </w:div>
          </w:divsChild>
        </w:div>
        <w:div w:id="199900722">
          <w:marLeft w:val="0"/>
          <w:marRight w:val="0"/>
          <w:marTop w:val="120"/>
          <w:marBottom w:val="0"/>
          <w:divBdr>
            <w:top w:val="none" w:sz="0" w:space="0" w:color="auto"/>
            <w:left w:val="none" w:sz="0" w:space="0" w:color="auto"/>
            <w:bottom w:val="none" w:sz="0" w:space="0" w:color="auto"/>
            <w:right w:val="none" w:sz="0" w:space="0" w:color="auto"/>
          </w:divBdr>
          <w:divsChild>
            <w:div w:id="9715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6533">
      <w:bodyDiv w:val="1"/>
      <w:marLeft w:val="0"/>
      <w:marRight w:val="0"/>
      <w:marTop w:val="0"/>
      <w:marBottom w:val="0"/>
      <w:divBdr>
        <w:top w:val="none" w:sz="0" w:space="0" w:color="auto"/>
        <w:left w:val="none" w:sz="0" w:space="0" w:color="auto"/>
        <w:bottom w:val="none" w:sz="0" w:space="0" w:color="auto"/>
        <w:right w:val="none" w:sz="0" w:space="0" w:color="auto"/>
      </w:divBdr>
    </w:div>
    <w:div w:id="1315647993">
      <w:bodyDiv w:val="1"/>
      <w:marLeft w:val="0"/>
      <w:marRight w:val="0"/>
      <w:marTop w:val="0"/>
      <w:marBottom w:val="0"/>
      <w:divBdr>
        <w:top w:val="none" w:sz="0" w:space="0" w:color="auto"/>
        <w:left w:val="none" w:sz="0" w:space="0" w:color="auto"/>
        <w:bottom w:val="none" w:sz="0" w:space="0" w:color="auto"/>
        <w:right w:val="none" w:sz="0" w:space="0" w:color="auto"/>
      </w:divBdr>
    </w:div>
    <w:div w:id="16726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BD6BC1AFBC46B596566146F55E9E" ma:contentTypeVersion="18" ma:contentTypeDescription="Create a new document." ma:contentTypeScope="" ma:versionID="946e052197c12cf16a79a2d6f1ba568c">
  <xsd:schema xmlns:xsd="http://www.w3.org/2001/XMLSchema" xmlns:xs="http://www.w3.org/2001/XMLSchema" xmlns:p="http://schemas.microsoft.com/office/2006/metadata/properties" xmlns:ns2="81fbfac8-85dc-45d3-b740-9f008b9b73b5" xmlns:ns3="b5b8e6c1-615f-4ff2-a070-c44edb2908a4" targetNamespace="http://schemas.microsoft.com/office/2006/metadata/properties" ma:root="true" ma:fieldsID="a57095bb4233df246c1815058c0d6ed3" ns2:_="" ns3:_="">
    <xsd:import namespace="81fbfac8-85dc-45d3-b740-9f008b9b73b5"/>
    <xsd:import namespace="b5b8e6c1-615f-4ff2-a070-c44edb2908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fac8-85dc-45d3-b740-9f008b9b7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41e278-3f9f-4db6-866c-d082cde4fc0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8e6c1-615f-4ff2-a070-c44edb2908a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af1a91-bdd2-44d8-9314-e3131aca9369}" ma:internalName="TaxCatchAll" ma:showField="CatchAllData" ma:web="b5b8e6c1-615f-4ff2-a070-c44edb2908a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fbfac8-85dc-45d3-b740-9f008b9b73b5">
      <Terms xmlns="http://schemas.microsoft.com/office/infopath/2007/PartnerControls"/>
    </lcf76f155ced4ddcb4097134ff3c332f>
    <TaxCatchAll xmlns="b5b8e6c1-615f-4ff2-a070-c44edb2908a4" xsi:nil="true"/>
  </documentManagement>
</p:properties>
</file>

<file path=customXml/itemProps1.xml><?xml version="1.0" encoding="utf-8"?>
<ds:datastoreItem xmlns:ds="http://schemas.openxmlformats.org/officeDocument/2006/customXml" ds:itemID="{528C9926-9165-4F51-815B-D3B728022070}"/>
</file>

<file path=customXml/itemProps2.xml><?xml version="1.0" encoding="utf-8"?>
<ds:datastoreItem xmlns:ds="http://schemas.openxmlformats.org/officeDocument/2006/customXml" ds:itemID="{381AB978-42C8-4CC0-BD4A-CFD7879AE013}"/>
</file>

<file path=customXml/itemProps3.xml><?xml version="1.0" encoding="utf-8"?>
<ds:datastoreItem xmlns:ds="http://schemas.openxmlformats.org/officeDocument/2006/customXml" ds:itemID="{70E9D467-02ED-4E94-9B73-F43EFC436656}"/>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1692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ITWB</dc:creator>
  <cp:keywords/>
  <dc:description/>
  <cp:lastModifiedBy>Tom O'Rourke</cp:lastModifiedBy>
  <cp:revision>2</cp:revision>
  <cp:lastPrinted>2024-06-10T11:06:00Z</cp:lastPrinted>
  <dcterms:created xsi:type="dcterms:W3CDTF">2024-07-01T18:24:00Z</dcterms:created>
  <dcterms:modified xsi:type="dcterms:W3CDTF">2024-07-01T18:24:00Z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0x0101002895BD6BC1AFBC46B596566146F55E9E</vt:lpwstr>
  </property>
</Properties>
</file>