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6CDD8" w14:textId="3E52D4E9" w:rsidR="007358C3" w:rsidRDefault="007358C3" w:rsidP="007358C3">
      <w:pPr>
        <w:rPr>
          <w:rFonts w:ascii="Arial" w:hAnsi="Arial" w:cs="Arial"/>
          <w:color w:val="1F497D"/>
          <w:sz w:val="15"/>
          <w:szCs w:val="15"/>
        </w:rPr>
      </w:pPr>
      <w:r>
        <w:rPr>
          <w:color w:val="767171"/>
          <w:sz w:val="18"/>
          <w:szCs w:val="18"/>
        </w:rPr>
        <w:t>This e-mail and any files transmitted with it are confidential and are intended solely for the use of the individual or entity to which they are addressed. This communication may contain PRIVILEGED CLIENT COMMUNICATIONS.  If you are not one of the intended recipients, any use, dissemination, forwarding, printing, or copying of this e-mail is strictly prohibited.  Please immediately destroy all copies of versions you have of this message and notify the sender at</w:t>
      </w:r>
      <w:r>
        <w:rPr>
          <w:rFonts w:ascii="Arial" w:hAnsi="Arial" w:cs="Arial"/>
          <w:color w:val="000080"/>
          <w:sz w:val="15"/>
          <w:szCs w:val="15"/>
        </w:rPr>
        <w:t xml:space="preserve"> </w:t>
      </w:r>
      <w:hyperlink r:id="rId4" w:history="1">
        <w:r w:rsidR="00DF0ECD" w:rsidRPr="006F54B6">
          <w:rPr>
            <w:rStyle w:val="Hyperlink"/>
            <w:sz w:val="18"/>
            <w:szCs w:val="18"/>
          </w:rPr>
          <w:t>ecbaker</w:t>
        </w:r>
        <w:r w:rsidR="00DF0ECD" w:rsidRPr="006F54B6">
          <w:rPr>
            <w:rStyle w:val="Hyperlink"/>
            <w:sz w:val="18"/>
            <w:szCs w:val="18"/>
          </w:rPr>
          <w:t>@drhorton.com</w:t>
        </w:r>
      </w:hyperlink>
      <w:r>
        <w:rPr>
          <w:rFonts w:ascii="Arial" w:hAnsi="Arial" w:cs="Arial"/>
          <w:color w:val="1F497D"/>
          <w:sz w:val="15"/>
          <w:szCs w:val="15"/>
        </w:rPr>
        <w:t xml:space="preserve"> </w:t>
      </w:r>
      <w:r>
        <w:rPr>
          <w:color w:val="767171"/>
          <w:sz w:val="18"/>
          <w:szCs w:val="18"/>
        </w:rPr>
        <w:t>in order that we can take steps to prevent any further inadvertent disclosure.</w:t>
      </w:r>
    </w:p>
    <w:p w14:paraId="4CB4C654" w14:textId="77777777" w:rsidR="007358C3" w:rsidRDefault="007358C3"/>
    <w:p w14:paraId="25F5A523" w14:textId="77777777" w:rsidR="007358C3" w:rsidRDefault="007358C3"/>
    <w:p w14:paraId="5B17B7BE" w14:textId="47184E9C" w:rsidR="00A4545C" w:rsidRDefault="007358C3">
      <w:r>
        <w:t>D.R. Horton is equal housing opportunity builder. *Financing offered by DHI Mortgage Company, Ltd. (DHIM) 570 Chris Drive, West Columbia, SC 29169. Branch NMLS#298445. Company NMLS# 14622. . DHIM is an affiliate of D.R. Horton Homes/Express Homes/ Freedom Homes/Emerald Homes. For more information about DHIM Licensing and its affiliation with D.R. Horton please visit http://www.dhimortgage.com/affiliate/. Up to $</w:t>
      </w:r>
      <w:r>
        <w:t>8</w:t>
      </w:r>
      <w:r>
        <w:t>,000 in closing costs available if buyer funds and closes with seller’s affiliated lender OR another seller “Preferred Lender,” seller shall pay buyer’s closing costs up to $</w:t>
      </w:r>
      <w:r>
        <w:t>8</w:t>
      </w:r>
      <w:r>
        <w:t xml:space="preserve">,000. Offer is valid for new spec home contracts at D.R. Horton Columbia communities that are executed during </w:t>
      </w:r>
      <w:r>
        <w:t>11-25-22</w:t>
      </w:r>
      <w:r>
        <w:t xml:space="preserve">. Program subject to cancellation or change without notice or obligation. Provided for informational purposes only. This is not a commitment to lend; not all buyers will qualify. Buyer is not required to finance through DHIM or another seller “Preferred Lender” to purchase a home; however, buyer must use DHIM or another seller “Preferred Lender” to receive the incentive. Limit of one incentive per home. Offer subject to change without notice, redeemable only at closing and is not redeemable for cash or credit against purchase price. Amount of closing costs assistance can be dependent on loan program restrictions. Some Restrictions apply. All offers subject to change without notice. All offers are subject to full price offers. See sales agent for complete details including a list of all seller “Preferred Lenders.” See sales agent for a list of available homes. Home and community information including pricing, included features, terms, availability and amenities are subject to change and prior sale at any time without notice or obligation. Equal Housing Opportunity. Exp </w:t>
      </w:r>
      <w:r>
        <w:t>12/31/22</w:t>
      </w:r>
    </w:p>
    <w:sectPr w:rsidR="00A45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C3"/>
    <w:rsid w:val="007358C3"/>
    <w:rsid w:val="00A4545C"/>
    <w:rsid w:val="00D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10D9"/>
  <w15:chartTrackingRefBased/>
  <w15:docId w15:val="{830701BB-8B37-4A78-87BB-679F4964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8C3"/>
    <w:rPr>
      <w:color w:val="0563C1"/>
      <w:u w:val="single"/>
    </w:rPr>
  </w:style>
  <w:style w:type="character" w:styleId="UnresolvedMention">
    <w:name w:val="Unresolved Mention"/>
    <w:basedOn w:val="DefaultParagraphFont"/>
    <w:uiPriority w:val="99"/>
    <w:semiHidden/>
    <w:unhideWhenUsed/>
    <w:rsid w:val="00DF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baker@drhor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Baker</dc:creator>
  <cp:keywords/>
  <dc:description/>
  <cp:lastModifiedBy>Elaine Baker</cp:lastModifiedBy>
  <cp:revision>1</cp:revision>
  <dcterms:created xsi:type="dcterms:W3CDTF">2022-11-25T18:54:00Z</dcterms:created>
  <dcterms:modified xsi:type="dcterms:W3CDTF">2022-11-25T19:17:00Z</dcterms:modified>
</cp:coreProperties>
</file>