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F3552" w14:textId="77777777" w:rsidR="009C72A7" w:rsidRDefault="00000000">
      <w:r>
        <w:t>Nativity Lutheran Church (Renton) is moving out of our current space while a new facility is being built and have a number of items we will not be storing that we would like to offer to other congregations in the area</w:t>
      </w:r>
      <w:r w:rsidR="00AD4369">
        <w:t>!</w:t>
      </w:r>
      <w:r>
        <w:t xml:space="preserve"> </w:t>
      </w:r>
    </w:p>
    <w:p w14:paraId="65EC6D96" w14:textId="77777777" w:rsidR="009C72A7" w:rsidRDefault="009C72A7"/>
    <w:p w14:paraId="636E2A37" w14:textId="13BD72DE" w:rsidR="009C72A7" w:rsidRDefault="00000000">
      <w:r>
        <w:t xml:space="preserve">If you are interested in any of these items, please contact the church office (NativityLCoffice@gmail.com or 425-228-5464) for more information. </w:t>
      </w:r>
    </w:p>
    <w:p w14:paraId="504D78A0" w14:textId="77777777" w:rsidR="009C72A7" w:rsidRDefault="009C72A7"/>
    <w:p w14:paraId="1746ED31" w14:textId="11005A3A" w:rsidR="00AD4369" w:rsidRDefault="00AD4369">
      <w:pPr>
        <w:rPr>
          <w:color w:val="000000"/>
          <w:shd w:val="clear" w:color="auto" w:fill="FFFFFF"/>
        </w:rPr>
      </w:pPr>
      <w:r>
        <w:t xml:space="preserve">We’ll be holding </w:t>
      </w:r>
      <w:r w:rsidR="009C72A7">
        <w:t>a</w:t>
      </w:r>
      <w:r>
        <w:t xml:space="preserve"> “No-Sale Garage Sale” on </w:t>
      </w:r>
      <w:r>
        <w:rPr>
          <w:color w:val="000000"/>
          <w:shd w:val="clear" w:color="auto" w:fill="FFFFFF"/>
        </w:rPr>
        <w:t>Friday, August 19th (9am-3pm) and Saturday, August 20th (9am-2pm)</w:t>
      </w:r>
      <w:r>
        <w:rPr>
          <w:color w:val="000000"/>
          <w:shd w:val="clear" w:color="auto" w:fill="FFFFFF"/>
        </w:rPr>
        <w:t>. We’d love to get as many of these spoken for before then as possible!</w:t>
      </w:r>
    </w:p>
    <w:p w14:paraId="00793446" w14:textId="44D70A31" w:rsidR="00AD4369" w:rsidRDefault="00AD4369">
      <w:pPr>
        <w:rPr>
          <w:color w:val="000000"/>
          <w:shd w:val="clear" w:color="auto" w:fill="FFFFFF"/>
        </w:rPr>
      </w:pPr>
    </w:p>
    <w:p w14:paraId="08AECC74" w14:textId="77777777" w:rsidR="00AD4369" w:rsidRDefault="00AD4369">
      <w:pPr>
        <w:rPr>
          <w:color w:val="000000"/>
          <w:shd w:val="clear" w:color="auto" w:fill="FFFFFF"/>
        </w:rPr>
      </w:pPr>
    </w:p>
    <w:p w14:paraId="613D4E61" w14:textId="5970153F" w:rsidR="00AD4369" w:rsidRDefault="00FB75E2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Collapsible projector screen: </w:t>
      </w:r>
      <w:r>
        <w:rPr>
          <w:color w:val="222222"/>
          <w:shd w:val="clear" w:color="auto" w:fill="FFFFFF"/>
        </w:rPr>
        <w:t>screen</w:t>
      </w:r>
      <w:r w:rsidR="009C72A7">
        <w:rPr>
          <w:color w:val="222222"/>
          <w:shd w:val="clear" w:color="auto" w:fill="FFFFFF"/>
        </w:rPr>
        <w:t xml:space="preserve"> i</w:t>
      </w:r>
      <w:r>
        <w:rPr>
          <w:color w:val="222222"/>
          <w:shd w:val="clear" w:color="auto" w:fill="FFFFFF"/>
        </w:rPr>
        <w:t xml:space="preserve">s </w:t>
      </w:r>
      <w:r>
        <w:rPr>
          <w:color w:val="222222"/>
          <w:shd w:val="clear" w:color="auto" w:fill="FFFFFF"/>
        </w:rPr>
        <w:t>~10’ wide and ~8’ tall:</w:t>
      </w:r>
    </w:p>
    <w:p w14:paraId="0A96AE80" w14:textId="1706216F" w:rsidR="00DC4BAF" w:rsidRDefault="00AD4369">
      <w:r>
        <w:rPr>
          <w:noProof/>
        </w:rPr>
        <w:drawing>
          <wp:inline distT="0" distB="0" distL="0" distR="0" wp14:anchorId="55F6E7B8" wp14:editId="573795D1">
            <wp:extent cx="2828925" cy="211601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13" cy="212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D39ED" w14:textId="77777777" w:rsidR="00AD4369" w:rsidRDefault="00AD4369" w:rsidP="00AD4369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22222"/>
          <w:lang w:val="en-US"/>
        </w:rPr>
      </w:pPr>
      <w:r w:rsidRPr="00AD4369">
        <w:rPr>
          <w:rFonts w:eastAsia="Times New Roman"/>
          <w:color w:val="222222"/>
          <w:lang w:val="en-US"/>
        </w:rPr>
        <w:t xml:space="preserve">3 two-door cabinets, about 92" x 47" x 26" each. </w:t>
      </w:r>
    </w:p>
    <w:p w14:paraId="2FB8D765" w14:textId="2B90B4D3" w:rsidR="00AD4369" w:rsidRPr="00AD4369" w:rsidRDefault="00FB75E2" w:rsidP="00AD4369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22222"/>
          <w:lang w:val="en-US"/>
        </w:rPr>
      </w:pPr>
      <w:r>
        <w:rPr>
          <w:rFonts w:eastAsia="Times New Roman"/>
          <w:color w:val="222222"/>
          <w:lang w:val="en-US"/>
        </w:rPr>
        <w:t>(</w:t>
      </w:r>
      <w:r w:rsidR="00AD4369" w:rsidRPr="00AD4369">
        <w:rPr>
          <w:rFonts w:eastAsia="Times New Roman"/>
          <w:color w:val="222222"/>
          <w:lang w:val="en-US"/>
        </w:rPr>
        <w:t xml:space="preserve">One example shown </w:t>
      </w:r>
      <w:r>
        <w:rPr>
          <w:rFonts w:eastAsia="Times New Roman"/>
          <w:color w:val="222222"/>
          <w:lang w:val="en-US"/>
        </w:rPr>
        <w:t>below</w:t>
      </w:r>
      <w:r w:rsidR="00AD4369" w:rsidRPr="00AD4369">
        <w:rPr>
          <w:rFonts w:eastAsia="Times New Roman"/>
          <w:color w:val="222222"/>
          <w:lang w:val="en-US"/>
        </w:rPr>
        <w:t>, basketball for scale</w:t>
      </w:r>
      <w:r>
        <w:rPr>
          <w:rFonts w:eastAsia="Times New Roman"/>
          <w:color w:val="222222"/>
          <w:lang w:val="en-US"/>
        </w:rPr>
        <w:t>)</w:t>
      </w:r>
      <w:r w:rsidR="00AD4369">
        <w:rPr>
          <w:rFonts w:eastAsia="Times New Roman"/>
          <w:color w:val="222222"/>
          <w:lang w:val="en-US"/>
        </w:rPr>
        <w:t>:</w:t>
      </w:r>
    </w:p>
    <w:p w14:paraId="51B11B7F" w14:textId="6975D96B" w:rsidR="00DC4BAF" w:rsidRDefault="00AD4369">
      <w:r>
        <w:rPr>
          <w:noProof/>
        </w:rPr>
        <w:drawing>
          <wp:inline distT="0" distB="0" distL="0" distR="0" wp14:anchorId="54732CAD" wp14:editId="6185CE99">
            <wp:extent cx="2907664" cy="2174914"/>
            <wp:effectExtent l="4127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3824" cy="217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8BD6B" w14:textId="77777777" w:rsidR="00DC4BAF" w:rsidRDefault="00000000">
      <w:r>
        <w:lastRenderedPageBreak/>
        <w:t>Baptismal Font, Altar, Pulpit (hymnals for scale)</w:t>
      </w:r>
    </w:p>
    <w:p w14:paraId="3D076306" w14:textId="77777777" w:rsidR="00DC4BAF" w:rsidRDefault="00DC4BAF"/>
    <w:p w14:paraId="5F6EBD03" w14:textId="77777777" w:rsidR="00DC4BAF" w:rsidRDefault="00000000">
      <w:r>
        <w:rPr>
          <w:noProof/>
        </w:rPr>
        <w:drawing>
          <wp:inline distT="114300" distB="114300" distL="114300" distR="114300" wp14:anchorId="49099BF8" wp14:editId="4873B976">
            <wp:extent cx="1457325" cy="1962150"/>
            <wp:effectExtent l="0" t="0" r="9525" b="0"/>
            <wp:docPr id="6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740" cy="19627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7C128026" wp14:editId="5012328A">
            <wp:extent cx="1533525" cy="1968500"/>
            <wp:effectExtent l="0" t="0" r="9525" b="0"/>
            <wp:docPr id="1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4396" cy="19696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4C1BF386" wp14:editId="30B99D88">
            <wp:extent cx="1504950" cy="1964964"/>
            <wp:effectExtent l="0" t="0" r="0" b="0"/>
            <wp:docPr id="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8964" cy="1970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560225" w14:textId="77777777" w:rsidR="00DC4BAF" w:rsidRDefault="00DC4BAF"/>
    <w:p w14:paraId="1C9D080E" w14:textId="77777777" w:rsidR="00DC4BAF" w:rsidRDefault="00000000">
      <w:r>
        <w:t>Communion Ware: Chalices, Platters</w:t>
      </w:r>
    </w:p>
    <w:p w14:paraId="4F4AC6EB" w14:textId="77777777" w:rsidR="00DC4BAF" w:rsidRDefault="00000000">
      <w:r>
        <w:rPr>
          <w:noProof/>
        </w:rPr>
        <w:drawing>
          <wp:inline distT="114300" distB="114300" distL="114300" distR="114300" wp14:anchorId="0970D041" wp14:editId="5F8A23CB">
            <wp:extent cx="2057400" cy="1638300"/>
            <wp:effectExtent l="0" t="0" r="0" b="0"/>
            <wp:docPr id="8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953" cy="1638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28323746" wp14:editId="79C4A967">
            <wp:extent cx="1990725" cy="1624965"/>
            <wp:effectExtent l="0" t="0" r="9525" b="0"/>
            <wp:docPr id="7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1206" cy="16253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BE0A4E" w14:textId="77777777" w:rsidR="00DC4BAF" w:rsidRDefault="00DC4BAF"/>
    <w:p w14:paraId="4F9DF926" w14:textId="3C0795F1" w:rsidR="00DC4BAF" w:rsidRDefault="00FB75E2">
      <w:r>
        <w:t>Two wooden chairs:</w:t>
      </w:r>
    </w:p>
    <w:p w14:paraId="7A6C0417" w14:textId="0A100D3B" w:rsidR="00DC4BAF" w:rsidRDefault="00000000">
      <w:r>
        <w:rPr>
          <w:noProof/>
        </w:rPr>
        <w:drawing>
          <wp:inline distT="114300" distB="114300" distL="114300" distR="114300" wp14:anchorId="1170562D" wp14:editId="1A819137">
            <wp:extent cx="2076450" cy="1362075"/>
            <wp:effectExtent l="0" t="0" r="0" b="9525"/>
            <wp:docPr id="1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6985" cy="13624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E5DCAB" w14:textId="77777777" w:rsidR="00DC4BAF" w:rsidRDefault="00DC4BAF"/>
    <w:p w14:paraId="394F5EC5" w14:textId="6B8B79A2" w:rsidR="00DC4BAF" w:rsidRDefault="00000000">
      <w:r>
        <w:t>Upright Piano</w:t>
      </w:r>
      <w:r w:rsidR="00183EED">
        <w:t>s</w:t>
      </w:r>
      <w:r>
        <w:t>:</w:t>
      </w:r>
    </w:p>
    <w:p w14:paraId="34F36C75" w14:textId="4234070E" w:rsidR="00DC4BAF" w:rsidRDefault="00183EED">
      <w:r>
        <w:rPr>
          <w:noProof/>
        </w:rPr>
        <w:drawing>
          <wp:inline distT="0" distB="0" distL="0" distR="0" wp14:anchorId="7863830E" wp14:editId="1AEEAB6B">
            <wp:extent cx="2181225" cy="1635919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607" cy="16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26A098" wp14:editId="33BC0D41">
            <wp:extent cx="2219325" cy="166449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37227" cy="1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8EABA" w14:textId="77777777" w:rsidR="00DC4BAF" w:rsidRDefault="00000000">
      <w:r>
        <w:lastRenderedPageBreak/>
        <w:t>Miscellaneous (100 cup coffee maker, spotlight [multi-color], 2 overhead projectors)</w:t>
      </w:r>
    </w:p>
    <w:p w14:paraId="2071CE72" w14:textId="77777777" w:rsidR="00DC4BAF" w:rsidRDefault="00000000">
      <w:r>
        <w:rPr>
          <w:noProof/>
        </w:rPr>
        <w:drawing>
          <wp:inline distT="114300" distB="114300" distL="114300" distR="114300" wp14:anchorId="647E2322" wp14:editId="5616C536">
            <wp:extent cx="1154621" cy="1544050"/>
            <wp:effectExtent l="0" t="0" r="0" b="0"/>
            <wp:docPr id="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4621" cy="1544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42989E1B" wp14:editId="73F64474">
            <wp:extent cx="1140151" cy="1513475"/>
            <wp:effectExtent l="0" t="0" r="0" b="0"/>
            <wp:docPr id="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0151" cy="1513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49ACFD64" wp14:editId="0C81CADC">
            <wp:extent cx="1138238" cy="1525473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8238" cy="15254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6A50121E" wp14:editId="1CD3EB95">
            <wp:extent cx="1155780" cy="1544050"/>
            <wp:effectExtent l="0" t="0" r="0" b="0"/>
            <wp:docPr id="1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5780" cy="1544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C4BA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913100"/>
    <w:multiLevelType w:val="multilevel"/>
    <w:tmpl w:val="2FC88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30237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4BAF"/>
    <w:rsid w:val="00183EED"/>
    <w:rsid w:val="001D209A"/>
    <w:rsid w:val="009C72A7"/>
    <w:rsid w:val="00AD4369"/>
    <w:rsid w:val="00DC4BAF"/>
    <w:rsid w:val="00FB7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EEB5F"/>
  <w15:docId w15:val="{932C1C6E-4919-4CF9-8E67-666B760F6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4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nlcof</dc:creator>
  <cp:lastModifiedBy>nlcoffice@nativityrenton.com</cp:lastModifiedBy>
  <cp:revision>3</cp:revision>
  <cp:lastPrinted>2022-07-30T02:23:00Z</cp:lastPrinted>
  <dcterms:created xsi:type="dcterms:W3CDTF">2022-07-30T02:23:00Z</dcterms:created>
  <dcterms:modified xsi:type="dcterms:W3CDTF">2022-07-30T02:27:00Z</dcterms:modified>
</cp:coreProperties>
</file>