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C97" w:rsidRPr="00D12C97" w:rsidRDefault="00D12C97" w:rsidP="00D12C97">
      <w:pPr>
        <w:spacing w:after="0" w:line="240" w:lineRule="auto"/>
        <w:rPr>
          <w:rFonts w:ascii="Times New Roman" w:eastAsia="Times New Roman" w:hAnsi="Times New Roman" w:cs="Times New Roman"/>
          <w:sz w:val="24"/>
          <w:szCs w:val="24"/>
        </w:rPr>
      </w:pPr>
      <w:r w:rsidRPr="00D12C97">
        <w:rPr>
          <w:rFonts w:ascii="Arial" w:eastAsia="Times New Roman" w:hAnsi="Arial" w:cs="Arial"/>
          <w:b/>
          <w:bCs/>
          <w:noProof/>
          <w:color w:val="1155CC"/>
          <w:sz w:val="24"/>
          <w:szCs w:val="24"/>
          <w:bdr w:val="none" w:sz="0" w:space="0" w:color="auto" w:frame="1"/>
        </w:rPr>
        <w:drawing>
          <wp:inline distT="0" distB="0" distL="0" distR="0" wp14:anchorId="31C9A037" wp14:editId="1681ED66">
            <wp:extent cx="2255520" cy="769620"/>
            <wp:effectExtent l="0" t="0" r="0" b="0"/>
            <wp:docPr id="3" name="Picture 3" descr="https://lh7-us.googleusercontent.com/DoPH9rGgfnyznsy_m39dVEY2Xfy_jL5yuOiuYNqf7jRVfCKLhj0b02KlL6QYFskdofM0X37pJF_9spYDLj-YV8GRS92Np5INsdYAqj021Qz7qoD897xdzldL7Jn06vf4y1GLgwHUpdV8HCnZ5oxx9wQ">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DoPH9rGgfnyznsy_m39dVEY2Xfy_jL5yuOiuYNqf7jRVfCKLhj0b02KlL6QYFskdofM0X37pJF_9spYDLj-YV8GRS92Np5INsdYAqj021Qz7qoD897xdzldL7Jn06vf4y1GLgwHUpdV8HCnZ5oxx9wQ"/>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55520" cy="769620"/>
                    </a:xfrm>
                    <a:prstGeom prst="rect">
                      <a:avLst/>
                    </a:prstGeom>
                    <a:noFill/>
                    <a:ln>
                      <a:noFill/>
                    </a:ln>
                  </pic:spPr>
                </pic:pic>
              </a:graphicData>
            </a:graphic>
          </wp:inline>
        </w:drawing>
      </w:r>
    </w:p>
    <w:p w:rsidR="00D12C97" w:rsidRPr="00D12C97" w:rsidRDefault="00D12C97" w:rsidP="00D12C97">
      <w:pPr>
        <w:spacing w:after="0" w:line="240" w:lineRule="auto"/>
        <w:rPr>
          <w:rFonts w:ascii="Times New Roman" w:eastAsia="Times New Roman" w:hAnsi="Times New Roman" w:cs="Times New Roman"/>
          <w:sz w:val="24"/>
          <w:szCs w:val="24"/>
        </w:rPr>
      </w:pPr>
    </w:p>
    <w:p w:rsidR="00D12C97" w:rsidRPr="00D12C97" w:rsidRDefault="00D12C97" w:rsidP="00D12C97">
      <w:pPr>
        <w:spacing w:after="0" w:line="240" w:lineRule="auto"/>
        <w:rPr>
          <w:rFonts w:ascii="Times New Roman" w:eastAsia="Times New Roman" w:hAnsi="Times New Roman" w:cs="Times New Roman"/>
          <w:sz w:val="24"/>
          <w:szCs w:val="24"/>
        </w:rPr>
      </w:pPr>
      <w:r w:rsidRPr="00D12C97">
        <w:rPr>
          <w:rFonts w:ascii="Arial" w:eastAsia="Times New Roman" w:hAnsi="Arial" w:cs="Arial"/>
          <w:b/>
          <w:bCs/>
          <w:noProof/>
          <w:color w:val="333333"/>
          <w:sz w:val="24"/>
          <w:szCs w:val="24"/>
          <w:bdr w:val="none" w:sz="0" w:space="0" w:color="auto" w:frame="1"/>
        </w:rPr>
        <w:drawing>
          <wp:inline distT="0" distB="0" distL="0" distR="0" wp14:anchorId="1F142072" wp14:editId="5FFFCE57">
            <wp:extent cx="4411980" cy="3131820"/>
            <wp:effectExtent l="0" t="0" r="7620" b="0"/>
            <wp:docPr id="4" name="Picture 4" descr="https://lh7-us.googleusercontent.com/urfa5xBsD62-ehc71BGhvXWXazuVVpEX9US5ypK5TgKlrOERw0_uK3lO8FAR1HGdL5XdQhE8K4jmK3M-oPUsvjRAGnXfcXHo6C9B0ucvkwlcNHcg-bUPXZ7w3MvJs-bnpSSJ99BhkoELtu95ake4F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urfa5xBsD62-ehc71BGhvXWXazuVVpEX9US5ypK5TgKlrOERw0_uK3lO8FAR1HGdL5XdQhE8K4jmK3M-oPUsvjRAGnXfcXHo6C9B0ucvkwlcNHcg-bUPXZ7w3MvJs-bnpSSJ99BhkoELtu95ake4F_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11980" cy="3131820"/>
                    </a:xfrm>
                    <a:prstGeom prst="rect">
                      <a:avLst/>
                    </a:prstGeom>
                    <a:noFill/>
                    <a:ln>
                      <a:noFill/>
                    </a:ln>
                  </pic:spPr>
                </pic:pic>
              </a:graphicData>
            </a:graphic>
          </wp:inline>
        </w:drawing>
      </w:r>
    </w:p>
    <w:p w:rsidR="00D12C97" w:rsidRPr="00D12C97" w:rsidRDefault="00D12C97" w:rsidP="00D12C97">
      <w:pPr>
        <w:spacing w:after="0" w:line="240" w:lineRule="auto"/>
        <w:rPr>
          <w:rFonts w:ascii="Times New Roman" w:eastAsia="Times New Roman" w:hAnsi="Times New Roman" w:cs="Times New Roman"/>
          <w:sz w:val="24"/>
          <w:szCs w:val="24"/>
        </w:rPr>
      </w:pPr>
      <w:r w:rsidRPr="00D12C97">
        <w:rPr>
          <w:rFonts w:ascii="Arial" w:eastAsia="Times New Roman" w:hAnsi="Arial" w:cs="Arial"/>
          <w:color w:val="333333"/>
          <w:sz w:val="20"/>
          <w:szCs w:val="20"/>
        </w:rPr>
        <w:t>Amy Marinoni, an LCSNW Advancement Manager, presents Kennewick First Lutheran Church with this year’s Wiseman Award.</w:t>
      </w:r>
    </w:p>
    <w:p w:rsidR="00D12C97" w:rsidRPr="00D12C97" w:rsidRDefault="00D12C97" w:rsidP="00D12C97">
      <w:pPr>
        <w:spacing w:after="0" w:line="240" w:lineRule="auto"/>
        <w:rPr>
          <w:rFonts w:ascii="Times New Roman" w:eastAsia="Times New Roman" w:hAnsi="Times New Roman" w:cs="Times New Roman"/>
          <w:sz w:val="24"/>
          <w:szCs w:val="24"/>
        </w:rPr>
      </w:pPr>
    </w:p>
    <w:p w:rsidR="00D12C97" w:rsidRPr="00D12C97" w:rsidRDefault="00D12C97" w:rsidP="00D12C97">
      <w:pPr>
        <w:spacing w:after="0" w:line="240" w:lineRule="auto"/>
        <w:rPr>
          <w:rFonts w:ascii="Times New Roman" w:eastAsia="Times New Roman" w:hAnsi="Times New Roman" w:cs="Times New Roman"/>
          <w:sz w:val="24"/>
          <w:szCs w:val="24"/>
        </w:rPr>
      </w:pPr>
      <w:r w:rsidRPr="00D12C97">
        <w:rPr>
          <w:rFonts w:ascii="Arial" w:eastAsia="Times New Roman" w:hAnsi="Arial" w:cs="Arial"/>
          <w:b/>
          <w:bCs/>
          <w:color w:val="333333"/>
          <w:sz w:val="24"/>
          <w:szCs w:val="24"/>
        </w:rPr>
        <w:t>Kennewick First Lutheran Church Wins Wiseman Award</w:t>
      </w:r>
    </w:p>
    <w:p w:rsidR="00D12C97" w:rsidRPr="00D12C97" w:rsidRDefault="00D12C97" w:rsidP="00D12C97">
      <w:pPr>
        <w:spacing w:after="0" w:line="240" w:lineRule="auto"/>
        <w:rPr>
          <w:rFonts w:ascii="Times New Roman" w:eastAsia="Times New Roman" w:hAnsi="Times New Roman" w:cs="Times New Roman"/>
          <w:sz w:val="24"/>
          <w:szCs w:val="24"/>
        </w:rPr>
      </w:pPr>
      <w:r w:rsidRPr="00D12C97">
        <w:rPr>
          <w:rFonts w:ascii="Arial" w:eastAsia="Times New Roman" w:hAnsi="Arial" w:cs="Arial"/>
          <w:color w:val="0D0D0D"/>
          <w:sz w:val="24"/>
          <w:szCs w:val="24"/>
          <w:shd w:val="clear" w:color="auto" w:fill="FFFFFF"/>
        </w:rPr>
        <w:t>We are thrilled to celebrate Kennewick First Lutheran Church as this year's Wiseman Award winner! </w:t>
      </w:r>
    </w:p>
    <w:p w:rsidR="00D12C97" w:rsidRPr="00D12C97" w:rsidRDefault="00D12C97" w:rsidP="00D12C97">
      <w:pPr>
        <w:spacing w:after="0" w:line="240" w:lineRule="auto"/>
        <w:rPr>
          <w:rFonts w:ascii="Times New Roman" w:eastAsia="Times New Roman" w:hAnsi="Times New Roman" w:cs="Times New Roman"/>
          <w:sz w:val="24"/>
          <w:szCs w:val="24"/>
        </w:rPr>
      </w:pPr>
    </w:p>
    <w:p w:rsidR="00D12C97" w:rsidRPr="00D12C97" w:rsidRDefault="00D12C97" w:rsidP="00D12C97">
      <w:pPr>
        <w:spacing w:after="0" w:line="240" w:lineRule="auto"/>
        <w:rPr>
          <w:rFonts w:ascii="Times New Roman" w:eastAsia="Times New Roman" w:hAnsi="Times New Roman" w:cs="Times New Roman"/>
          <w:sz w:val="24"/>
          <w:szCs w:val="24"/>
        </w:rPr>
      </w:pPr>
      <w:r w:rsidRPr="00D12C97">
        <w:rPr>
          <w:rFonts w:ascii="Arial" w:eastAsia="Times New Roman" w:hAnsi="Arial" w:cs="Arial"/>
          <w:color w:val="0D0D0D"/>
          <w:sz w:val="24"/>
          <w:szCs w:val="24"/>
          <w:shd w:val="clear" w:color="auto" w:fill="FFFFFF"/>
        </w:rPr>
        <w:t xml:space="preserve">This award recognizes Tri-Cities area donors who have gone </w:t>
      </w:r>
      <w:proofErr w:type="gramStart"/>
      <w:r w:rsidRPr="00D12C97">
        <w:rPr>
          <w:rFonts w:ascii="Arial" w:eastAsia="Times New Roman" w:hAnsi="Arial" w:cs="Arial"/>
          <w:color w:val="0D0D0D"/>
          <w:sz w:val="24"/>
          <w:szCs w:val="24"/>
          <w:shd w:val="clear" w:color="auto" w:fill="FFFFFF"/>
        </w:rPr>
        <w:t>above and beyond</w:t>
      </w:r>
      <w:proofErr w:type="gramEnd"/>
      <w:r w:rsidRPr="00D12C97">
        <w:rPr>
          <w:rFonts w:ascii="Arial" w:eastAsia="Times New Roman" w:hAnsi="Arial" w:cs="Arial"/>
          <w:color w:val="0D0D0D"/>
          <w:sz w:val="24"/>
          <w:szCs w:val="24"/>
          <w:shd w:val="clear" w:color="auto" w:fill="FFFFFF"/>
        </w:rPr>
        <w:t xml:space="preserve"> to demonstrate true stewardship and community spirit. The congregation of Kennewick First Lutheran Church has offered supporters, volunteers, donors, and overall partners of LCSNW throughout the years. We look forward to many more years serving alongside them.</w:t>
      </w:r>
    </w:p>
    <w:p w:rsidR="00D12C97" w:rsidRPr="00D12C97" w:rsidRDefault="00D12C97" w:rsidP="00D12C97">
      <w:pPr>
        <w:spacing w:after="0" w:line="240" w:lineRule="auto"/>
        <w:rPr>
          <w:rFonts w:ascii="Times New Roman" w:eastAsia="Times New Roman" w:hAnsi="Times New Roman" w:cs="Times New Roman"/>
          <w:sz w:val="24"/>
          <w:szCs w:val="24"/>
        </w:rPr>
      </w:pPr>
    </w:p>
    <w:p w:rsidR="00D12C97" w:rsidRPr="00D12C97" w:rsidRDefault="00D12C97" w:rsidP="00D12C97">
      <w:pPr>
        <w:spacing w:after="0" w:line="240" w:lineRule="auto"/>
        <w:rPr>
          <w:rFonts w:ascii="Times New Roman" w:eastAsia="Times New Roman" w:hAnsi="Times New Roman" w:cs="Times New Roman"/>
          <w:sz w:val="24"/>
          <w:szCs w:val="24"/>
        </w:rPr>
      </w:pPr>
      <w:r w:rsidRPr="00D12C97">
        <w:rPr>
          <w:rFonts w:ascii="Arial" w:eastAsia="Times New Roman" w:hAnsi="Arial" w:cs="Arial"/>
          <w:color w:val="0D0D0D"/>
          <w:sz w:val="24"/>
          <w:szCs w:val="24"/>
          <w:shd w:val="clear" w:color="auto" w:fill="FFFFFF"/>
        </w:rPr>
        <w:t>We are deeply grateful for the partnership and support of all of our church partners. In the spirit of Lutheran fellowship, we extend our deepest gratitude for your commitment to ensure health, justice, and hope.</w:t>
      </w:r>
    </w:p>
    <w:p w:rsidR="00E1343D" w:rsidRDefault="00D12C97" w:rsidP="00D12C97">
      <w:r w:rsidRPr="00D12C97">
        <w:rPr>
          <w:rFonts w:ascii="Times New Roman" w:eastAsia="Times New Roman" w:hAnsi="Times New Roman" w:cs="Times New Roman"/>
          <w:sz w:val="24"/>
          <w:szCs w:val="24"/>
        </w:rPr>
        <w:br/>
      </w:r>
      <w:r w:rsidRPr="00D12C97">
        <w:rPr>
          <w:rFonts w:ascii="Arial" w:eastAsia="Times New Roman" w:hAnsi="Arial" w:cs="Arial"/>
          <w:i/>
          <w:iCs/>
          <w:color w:val="999999"/>
          <w:sz w:val="20"/>
          <w:szCs w:val="20"/>
          <w:shd w:val="clear" w:color="auto" w:fill="FFFFFF"/>
        </w:rPr>
        <w:t>To learn more about how to get involved with LCSNW as a church partner, click</w:t>
      </w:r>
      <w:r w:rsidRPr="00D12C97">
        <w:rPr>
          <w:rFonts w:ascii="Arial" w:eastAsia="Times New Roman" w:hAnsi="Arial" w:cs="Arial"/>
          <w:i/>
          <w:iCs/>
          <w:color w:val="00A49B"/>
          <w:sz w:val="20"/>
          <w:szCs w:val="20"/>
          <w:shd w:val="clear" w:color="auto" w:fill="FFFFFF"/>
        </w:rPr>
        <w:t xml:space="preserve"> </w:t>
      </w:r>
      <w:hyperlink r:id="rId7" w:history="1">
        <w:r w:rsidRPr="00D12C97">
          <w:rPr>
            <w:rFonts w:ascii="Arial" w:eastAsia="Times New Roman" w:hAnsi="Arial" w:cs="Arial"/>
            <w:i/>
            <w:iCs/>
            <w:color w:val="00A49B"/>
            <w:sz w:val="20"/>
            <w:szCs w:val="20"/>
            <w:u w:val="single"/>
            <w:shd w:val="clear" w:color="auto" w:fill="FFFFFF"/>
          </w:rPr>
          <w:t>here</w:t>
        </w:r>
      </w:hyperlink>
      <w:r w:rsidRPr="00D12C97">
        <w:rPr>
          <w:rFonts w:ascii="Arial" w:eastAsia="Times New Roman" w:hAnsi="Arial" w:cs="Arial"/>
          <w:i/>
          <w:iCs/>
          <w:color w:val="999999"/>
          <w:sz w:val="20"/>
          <w:szCs w:val="20"/>
          <w:shd w:val="clear" w:color="auto" w:fill="FFFFFF"/>
        </w:rPr>
        <w:t xml:space="preserve"> and reach out directly.</w:t>
      </w:r>
      <w:bookmarkStart w:id="0" w:name="_GoBack"/>
      <w:bookmarkEnd w:id="0"/>
    </w:p>
    <w:sectPr w:rsidR="00E134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C97"/>
    <w:rsid w:val="00D12C97"/>
    <w:rsid w:val="00E13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61071E-2B4C-44C5-847B-C052EBC95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38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lcsnw.org/make-a-differenc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hyperlink" Target="https://lcsnw.or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147</Words>
  <Characters>839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Kyla Stout</dc:creator>
  <cp:keywords/>
  <dc:description/>
  <cp:lastModifiedBy>Kyla Stout</cp:lastModifiedBy>
  <cp:revision>1</cp:revision>
  <dcterms:created xsi:type="dcterms:W3CDTF">2024-03-25T18:59:00Z</dcterms:created>
  <dcterms:modified xsi:type="dcterms:W3CDTF">2024-03-25T19:00:00Z</dcterms:modified>
</cp:coreProperties>
</file>