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CD33" w14:textId="061C647E" w:rsidR="00C87C43" w:rsidRPr="00C87C43" w:rsidRDefault="00C87C43" w:rsidP="00C87C43">
      <w:pPr>
        <w:jc w:val="right"/>
        <w:rPr>
          <w:color w:val="EE0000"/>
        </w:rPr>
      </w:pPr>
      <w:r>
        <w:rPr>
          <w:color w:val="EE0000"/>
        </w:rPr>
        <w:t>[</w:t>
      </w:r>
      <w:r w:rsidRPr="00C87C43">
        <w:rPr>
          <w:color w:val="EE0000"/>
        </w:rPr>
        <w:t>Your name</w:t>
      </w:r>
      <w:r>
        <w:rPr>
          <w:color w:val="EE0000"/>
        </w:rPr>
        <w:t>]</w:t>
      </w:r>
    </w:p>
    <w:p w14:paraId="68B7B688" w14:textId="0A47DD90" w:rsidR="008F31F1" w:rsidRPr="00C87C43" w:rsidRDefault="00C87C43" w:rsidP="00C87C43">
      <w:pPr>
        <w:jc w:val="right"/>
        <w:rPr>
          <w:color w:val="EE0000"/>
        </w:rPr>
      </w:pPr>
      <w:r>
        <w:rPr>
          <w:color w:val="EE0000"/>
        </w:rPr>
        <w:t>[</w:t>
      </w:r>
      <w:r w:rsidRPr="00C87C43">
        <w:rPr>
          <w:color w:val="EE0000"/>
        </w:rPr>
        <w:t>Your full address</w:t>
      </w:r>
      <w:r>
        <w:rPr>
          <w:color w:val="EE0000"/>
        </w:rPr>
        <w:t>]</w:t>
      </w:r>
    </w:p>
    <w:p w14:paraId="0F6C77B3" w14:textId="020BA21A" w:rsidR="00C87C43" w:rsidRPr="008F31F1" w:rsidRDefault="00C87C43" w:rsidP="00C87C43">
      <w:pPr>
        <w:jc w:val="right"/>
      </w:pPr>
      <w:r>
        <w:rPr>
          <w:color w:val="EE0000"/>
        </w:rPr>
        <w:t>[</w:t>
      </w:r>
      <w:r w:rsidRPr="00C87C43">
        <w:rPr>
          <w:color w:val="EE0000"/>
        </w:rPr>
        <w:t>Your phone number</w:t>
      </w:r>
      <w:r>
        <w:rPr>
          <w:color w:val="EE0000"/>
        </w:rPr>
        <w:t>]</w:t>
      </w:r>
    </w:p>
    <w:p w14:paraId="7F312CFF" w14:textId="750DEA38" w:rsidR="008F31F1" w:rsidRPr="008F31F1" w:rsidRDefault="00C87C43" w:rsidP="008F31F1">
      <w:r>
        <w:rPr>
          <w:color w:val="EE0000"/>
        </w:rPr>
        <w:t>[</w:t>
      </w:r>
      <w:r w:rsidRPr="00C87C43">
        <w:rPr>
          <w:color w:val="EE0000"/>
        </w:rPr>
        <w:t>MP name</w:t>
      </w:r>
      <w:r>
        <w:rPr>
          <w:color w:val="EE0000"/>
        </w:rPr>
        <w:t>]</w:t>
      </w:r>
      <w:r w:rsidRPr="00C87C43">
        <w:rPr>
          <w:color w:val="EE0000"/>
        </w:rPr>
        <w:t xml:space="preserve"> </w:t>
      </w:r>
      <w:r w:rsidR="008F31F1" w:rsidRPr="008F31F1">
        <w:t>MP</w:t>
      </w:r>
    </w:p>
    <w:p w14:paraId="1C983F94" w14:textId="77777777" w:rsidR="008F31F1" w:rsidRPr="008F31F1" w:rsidRDefault="008F31F1" w:rsidP="008F31F1">
      <w:r w:rsidRPr="008F31F1">
        <w:rPr>
          <w:rFonts w:ascii="Tahoma" w:hAnsi="Tahoma" w:cs="Tahoma"/>
        </w:rPr>
        <w:t>﻿</w:t>
      </w:r>
      <w:r w:rsidRPr="008F31F1">
        <w:t>House of Commons</w:t>
      </w:r>
    </w:p>
    <w:p w14:paraId="17CBDDDF" w14:textId="77777777" w:rsidR="008F31F1" w:rsidRPr="008F31F1" w:rsidRDefault="008F31F1" w:rsidP="008F31F1">
      <w:r w:rsidRPr="008F31F1">
        <w:t>London SW1A 0AA</w:t>
      </w:r>
    </w:p>
    <w:p w14:paraId="6706DE29" w14:textId="5FDB984C" w:rsidR="008F31F1" w:rsidRPr="00C87C43" w:rsidRDefault="00C87C43" w:rsidP="00C87C43">
      <w:pPr>
        <w:jc w:val="right"/>
        <w:rPr>
          <w:color w:val="EE0000"/>
        </w:rPr>
      </w:pPr>
      <w:r>
        <w:rPr>
          <w:color w:val="EE0000"/>
        </w:rPr>
        <w:t>[</w:t>
      </w:r>
      <w:r w:rsidRPr="00C87C43">
        <w:rPr>
          <w:color w:val="EE0000"/>
        </w:rPr>
        <w:t>Date</w:t>
      </w:r>
      <w:r>
        <w:rPr>
          <w:color w:val="EE0000"/>
        </w:rPr>
        <w:t>]</w:t>
      </w:r>
    </w:p>
    <w:p w14:paraId="1F6CD8CC" w14:textId="77777777" w:rsidR="008F31F1" w:rsidRPr="008F31F1" w:rsidRDefault="008F31F1" w:rsidP="0086437A">
      <w:pPr>
        <w:spacing w:after="240"/>
        <w:ind w:left="0" w:firstLine="0"/>
        <w:rPr>
          <w:vanish/>
        </w:rPr>
      </w:pPr>
    </w:p>
    <w:p w14:paraId="3D35FF9F" w14:textId="77777777" w:rsidR="008F31F1" w:rsidRPr="008F31F1" w:rsidRDefault="008F31F1" w:rsidP="0086437A">
      <w:pPr>
        <w:spacing w:after="240"/>
        <w:ind w:left="0" w:firstLine="0"/>
        <w:rPr>
          <w:vanish/>
        </w:rPr>
      </w:pPr>
    </w:p>
    <w:p w14:paraId="39B40C92" w14:textId="2483FDF2" w:rsidR="008F31F1" w:rsidRPr="008F31F1" w:rsidRDefault="008F31F1" w:rsidP="0086437A">
      <w:pPr>
        <w:spacing w:after="240"/>
        <w:ind w:left="0" w:firstLine="0"/>
      </w:pPr>
      <w:r w:rsidRPr="008F31F1">
        <w:t>Dear</w:t>
      </w:r>
      <w:r w:rsidR="00C87C43">
        <w:t xml:space="preserve"> </w:t>
      </w:r>
      <w:r w:rsidR="00C87C43" w:rsidRPr="00C87C43">
        <w:rPr>
          <w:color w:val="EE0000"/>
        </w:rPr>
        <w:t>[MP name]</w:t>
      </w:r>
    </w:p>
    <w:p w14:paraId="4F08D73E" w14:textId="60B2899D" w:rsidR="008F31F1" w:rsidRPr="008F31F1" w:rsidRDefault="00C87C43" w:rsidP="0086437A">
      <w:pPr>
        <w:spacing w:after="240"/>
        <w:ind w:left="0" w:firstLine="0"/>
      </w:pPr>
      <w:r>
        <w:t>I</w:t>
      </w:r>
      <w:r w:rsidR="008F31F1" w:rsidRPr="008F31F1">
        <w:t xml:space="preserve"> writing</w:t>
      </w:r>
      <w:r>
        <w:t xml:space="preserve"> to you</w:t>
      </w:r>
      <w:r w:rsidR="008F31F1" w:rsidRPr="008F31F1">
        <w:t xml:space="preserve"> </w:t>
      </w:r>
      <w:r>
        <w:t xml:space="preserve">as a constituent of </w:t>
      </w:r>
      <w:r w:rsidRPr="00C87C43">
        <w:rPr>
          <w:color w:val="EE0000"/>
        </w:rPr>
        <w:t xml:space="preserve">your borough </w:t>
      </w:r>
      <w:r w:rsidR="008F31F1" w:rsidRPr="008F31F1">
        <w:t xml:space="preserve">to ask for support with a proposal which </w:t>
      </w:r>
      <w:r>
        <w:t>would</w:t>
      </w:r>
      <w:r w:rsidR="008F31F1" w:rsidRPr="008F31F1">
        <w:t xml:space="preserve"> help significantly improve access to justice for those who want to challenge extortionate and/or inaccurate service charges.</w:t>
      </w:r>
    </w:p>
    <w:p w14:paraId="3C629F57" w14:textId="3C562E91" w:rsidR="008F31F1" w:rsidRPr="008F31F1" w:rsidRDefault="008F31F1" w:rsidP="0086437A">
      <w:pPr>
        <w:spacing w:after="240"/>
        <w:ind w:left="0" w:firstLine="0"/>
      </w:pPr>
      <w:r w:rsidRPr="008F31F1">
        <w:rPr>
          <w:b/>
          <w:bCs/>
        </w:rPr>
        <w:t>We know that service charge abuse is causing case load for every MP</w:t>
      </w:r>
      <w:r w:rsidR="00C87C43">
        <w:rPr>
          <w:b/>
          <w:bCs/>
        </w:rPr>
        <w:t xml:space="preserve"> and councillor</w:t>
      </w:r>
      <w:r w:rsidRPr="008F31F1">
        <w:rPr>
          <w:b/>
          <w:bCs/>
        </w:rPr>
        <w:t xml:space="preserve">. Our proposal should help reduce demands on </w:t>
      </w:r>
      <w:r w:rsidR="00C87C43">
        <w:rPr>
          <w:b/>
          <w:bCs/>
        </w:rPr>
        <w:t>politicians</w:t>
      </w:r>
      <w:r w:rsidRPr="008F31F1">
        <w:rPr>
          <w:b/>
          <w:bCs/>
        </w:rPr>
        <w:t xml:space="preserve"> to intervene in disputes.</w:t>
      </w:r>
    </w:p>
    <w:p w14:paraId="25F20A9D" w14:textId="77777777" w:rsidR="008F31F1" w:rsidRPr="008F31F1" w:rsidRDefault="008F31F1" w:rsidP="0086437A">
      <w:pPr>
        <w:spacing w:after="240"/>
        <w:ind w:left="0" w:firstLine="0"/>
      </w:pPr>
      <w:proofErr w:type="gramStart"/>
      <w:r w:rsidRPr="008F31F1">
        <w:t>Similar to</w:t>
      </w:r>
      <w:proofErr w:type="gramEnd"/>
      <w:r w:rsidRPr="008F31F1">
        <w:t xml:space="preserve"> the Rent Deposit Scheme (RDS), our proposed scheme would allow tenants and residents to deposit the disputed amount with the court. If the landlord can evidence the legitimacy of the charge within a specified timeframe, the monies would be passed to them. If not, it would return to the tenant or resident.</w:t>
      </w:r>
    </w:p>
    <w:p w14:paraId="4BF7EC40" w14:textId="35CBC3DD" w:rsidR="008F31F1" w:rsidRPr="008F31F1" w:rsidRDefault="008F31F1" w:rsidP="0086437A">
      <w:pPr>
        <w:spacing w:after="240"/>
        <w:ind w:left="0" w:firstLine="0"/>
      </w:pPr>
      <w:r w:rsidRPr="008F31F1">
        <w:t>We believe that such as scheme would be fairer to both parties and </w:t>
      </w:r>
      <w:r w:rsidRPr="008F31F1">
        <w:rPr>
          <w:b/>
          <w:bCs/>
        </w:rPr>
        <w:t>significantly reduce the service charge abuse</w:t>
      </w:r>
      <w:r w:rsidRPr="008F31F1">
        <w:t xml:space="preserve"> that is having a devastating impact on tenants </w:t>
      </w:r>
      <w:r w:rsidR="00C87C43">
        <w:t>and</w:t>
      </w:r>
      <w:r w:rsidRPr="008F31F1">
        <w:t xml:space="preserve"> residents.</w:t>
      </w:r>
    </w:p>
    <w:p w14:paraId="0B03EFF8" w14:textId="672CA5FA" w:rsidR="008F31F1" w:rsidRPr="008F31F1" w:rsidRDefault="008F31F1" w:rsidP="0086437A">
      <w:pPr>
        <w:spacing w:after="240"/>
        <w:ind w:left="0" w:firstLine="0"/>
      </w:pPr>
      <w:r w:rsidRPr="008F31F1">
        <w:rPr>
          <w:b/>
          <w:bCs/>
        </w:rPr>
        <w:t>Please help us popularise this idea and lobby the Government by sharing our Parliamentary petition amongst your constituents and within any other relevant networks</w:t>
      </w:r>
      <w:r w:rsidR="00C87C43">
        <w:rPr>
          <w:b/>
          <w:bCs/>
        </w:rPr>
        <w:t xml:space="preserve">: </w:t>
      </w:r>
      <w:hyperlink r:id="rId4" w:history="1">
        <w:r w:rsidR="00C87C43" w:rsidRPr="00C87C43">
          <w:rPr>
            <w:rStyle w:val="Hyperlink"/>
            <w:b/>
            <w:bCs/>
            <w:color w:val="0070C0"/>
          </w:rPr>
          <w:t>https://petition.parliament.uk/petitions/731196</w:t>
        </w:r>
      </w:hyperlink>
      <w:r w:rsidR="00C87C43">
        <w:rPr>
          <w:b/>
          <w:bCs/>
        </w:rPr>
        <w:t xml:space="preserve"> </w:t>
      </w:r>
    </w:p>
    <w:p w14:paraId="4263C508" w14:textId="77777777" w:rsidR="008F31F1" w:rsidRPr="008F31F1" w:rsidRDefault="008F31F1" w:rsidP="0086437A">
      <w:pPr>
        <w:spacing w:after="240"/>
        <w:ind w:left="0" w:firstLine="0"/>
      </w:pPr>
      <w:r w:rsidRPr="008F31F1">
        <w:t>The RDS has been highly successful, with an estimated 80% of deposit disputes being settled in favour of the tenants, and monies swiftly returned to them. It is a more efficient system than expecting tenants to make a claim through traditional channels.</w:t>
      </w:r>
    </w:p>
    <w:p w14:paraId="47587B07" w14:textId="16BB5686" w:rsidR="008F31F1" w:rsidRPr="008F31F1" w:rsidRDefault="008F31F1" w:rsidP="0086437A">
      <w:pPr>
        <w:spacing w:after="240"/>
        <w:ind w:left="0" w:firstLine="0"/>
      </w:pPr>
      <w:r w:rsidRPr="008F31F1">
        <w:t>Th</w:t>
      </w:r>
      <w:r w:rsidR="00C87C43">
        <w:t>e</w:t>
      </w:r>
      <w:r w:rsidRPr="008F31F1">
        <w:t xml:space="preserve"> RDS stands in stark contrast to the current system for challenging service charges through the First Tier Property Tribunal, which is expensive and long-winded. Importantly, even when tenants or residents win a claim, landlords are not incentivised to return the charges already collected and regularly fail to refund the unauthorised amount. A fairer system is essential.</w:t>
      </w:r>
    </w:p>
    <w:p w14:paraId="1BB620B9" w14:textId="77777777" w:rsidR="008F31F1" w:rsidRPr="008F31F1" w:rsidRDefault="008F31F1" w:rsidP="0086437A">
      <w:pPr>
        <w:spacing w:after="240"/>
        <w:ind w:left="0" w:firstLine="0"/>
      </w:pPr>
      <w:r w:rsidRPr="008F31F1">
        <w:rPr>
          <w:b/>
          <w:bCs/>
        </w:rPr>
        <w:t>The Parliamentary petition has six months to run.</w:t>
      </w:r>
      <w:r w:rsidRPr="008F31F1">
        <w:t xml:space="preserve"> If we reach 10,000 signatures, the Department for Housing, Communities and Local Government </w:t>
      </w:r>
      <w:proofErr w:type="gramStart"/>
      <w:r w:rsidRPr="008F31F1">
        <w:t>has to</w:t>
      </w:r>
      <w:proofErr w:type="gramEnd"/>
      <w:r w:rsidRPr="008F31F1">
        <w:t xml:space="preserve"> respond in writing. If we reach 100,000 signatures, we get the opportunity for a Parliamentary debate. This will allow MPs to share other problems caused to their constituents by service charge abuse.</w:t>
      </w:r>
    </w:p>
    <w:p w14:paraId="148278F3" w14:textId="77777777" w:rsidR="008F31F1" w:rsidRPr="008F31F1" w:rsidRDefault="008F31F1" w:rsidP="0086437A">
      <w:pPr>
        <w:spacing w:after="240"/>
        <w:ind w:left="0" w:firstLine="0"/>
      </w:pPr>
      <w:r w:rsidRPr="008F31F1">
        <w:t xml:space="preserve">We hope that you </w:t>
      </w:r>
      <w:proofErr w:type="gramStart"/>
      <w:r w:rsidRPr="008F31F1">
        <w:t>are able to</w:t>
      </w:r>
      <w:proofErr w:type="gramEnd"/>
      <w:r w:rsidRPr="008F31F1">
        <w:t xml:space="preserve"> help.</w:t>
      </w:r>
    </w:p>
    <w:p w14:paraId="3D15A45A" w14:textId="77777777" w:rsidR="0086437A" w:rsidRDefault="00C87C43" w:rsidP="0086437A">
      <w:pPr>
        <w:spacing w:after="240"/>
        <w:ind w:left="0" w:firstLine="0"/>
      </w:pPr>
      <w:r>
        <w:t>Yours sincerely</w:t>
      </w:r>
    </w:p>
    <w:p w14:paraId="450ED442" w14:textId="01B94EEE" w:rsidR="008D5227" w:rsidRDefault="00C87C43" w:rsidP="0086437A">
      <w:pPr>
        <w:spacing w:after="240"/>
        <w:ind w:left="0" w:firstLine="0"/>
      </w:pPr>
      <w:r w:rsidRPr="00C87C43">
        <w:rPr>
          <w:color w:val="EE0000"/>
        </w:rPr>
        <w:t>[Your name]</w:t>
      </w:r>
    </w:p>
    <w:sectPr w:rsidR="008D5227" w:rsidSect="0086437A">
      <w:pgSz w:w="11906" w:h="16838"/>
      <w:pgMar w:top="851"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1F1"/>
    <w:rsid w:val="00265365"/>
    <w:rsid w:val="003629BD"/>
    <w:rsid w:val="0086437A"/>
    <w:rsid w:val="008D5227"/>
    <w:rsid w:val="008F31F1"/>
    <w:rsid w:val="00BF3409"/>
    <w:rsid w:val="00C87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2FD3C"/>
  <w15:chartTrackingRefBased/>
  <w15:docId w15:val="{A5928B19-A88C-4AF3-9BF1-0CBBFD6C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left="357"/>
    </w:pPr>
  </w:style>
  <w:style w:type="paragraph" w:styleId="Heading1">
    <w:name w:val="heading 1"/>
    <w:basedOn w:val="Normal"/>
    <w:next w:val="Normal"/>
    <w:link w:val="Heading1Char"/>
    <w:uiPriority w:val="9"/>
    <w:qFormat/>
    <w:rsid w:val="008F31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31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31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1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1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1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1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1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1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1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1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1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1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1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1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1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1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1F1"/>
    <w:rPr>
      <w:rFonts w:eastAsiaTheme="majorEastAsia" w:cstheme="majorBidi"/>
      <w:color w:val="272727" w:themeColor="text1" w:themeTint="D8"/>
    </w:rPr>
  </w:style>
  <w:style w:type="paragraph" w:styleId="Title">
    <w:name w:val="Title"/>
    <w:basedOn w:val="Normal"/>
    <w:next w:val="Normal"/>
    <w:link w:val="TitleChar"/>
    <w:uiPriority w:val="10"/>
    <w:qFormat/>
    <w:rsid w:val="008F3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1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1F1"/>
    <w:pPr>
      <w:numPr>
        <w:ilvl w:val="1"/>
      </w:numPr>
      <w:spacing w:after="160"/>
      <w:ind w:left="357"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1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1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F31F1"/>
    <w:rPr>
      <w:i/>
      <w:iCs/>
      <w:color w:val="404040" w:themeColor="text1" w:themeTint="BF"/>
    </w:rPr>
  </w:style>
  <w:style w:type="paragraph" w:styleId="ListParagraph">
    <w:name w:val="List Paragraph"/>
    <w:basedOn w:val="Normal"/>
    <w:uiPriority w:val="34"/>
    <w:qFormat/>
    <w:rsid w:val="008F31F1"/>
    <w:pPr>
      <w:ind w:left="720"/>
      <w:contextualSpacing/>
    </w:pPr>
  </w:style>
  <w:style w:type="character" w:styleId="IntenseEmphasis">
    <w:name w:val="Intense Emphasis"/>
    <w:basedOn w:val="DefaultParagraphFont"/>
    <w:uiPriority w:val="21"/>
    <w:qFormat/>
    <w:rsid w:val="008F31F1"/>
    <w:rPr>
      <w:i/>
      <w:iCs/>
      <w:color w:val="0F4761" w:themeColor="accent1" w:themeShade="BF"/>
    </w:rPr>
  </w:style>
  <w:style w:type="paragraph" w:styleId="IntenseQuote">
    <w:name w:val="Intense Quote"/>
    <w:basedOn w:val="Normal"/>
    <w:next w:val="Normal"/>
    <w:link w:val="IntenseQuoteChar"/>
    <w:uiPriority w:val="30"/>
    <w:qFormat/>
    <w:rsid w:val="008F3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1F1"/>
    <w:rPr>
      <w:i/>
      <w:iCs/>
      <w:color w:val="0F4761" w:themeColor="accent1" w:themeShade="BF"/>
    </w:rPr>
  </w:style>
  <w:style w:type="character" w:styleId="IntenseReference">
    <w:name w:val="Intense Reference"/>
    <w:basedOn w:val="DefaultParagraphFont"/>
    <w:uiPriority w:val="32"/>
    <w:qFormat/>
    <w:rsid w:val="008F31F1"/>
    <w:rPr>
      <w:b/>
      <w:bCs/>
      <w:smallCaps/>
      <w:color w:val="0F4761" w:themeColor="accent1" w:themeShade="BF"/>
      <w:spacing w:val="5"/>
    </w:rPr>
  </w:style>
  <w:style w:type="character" w:styleId="Hyperlink">
    <w:name w:val="Hyperlink"/>
    <w:basedOn w:val="DefaultParagraphFont"/>
    <w:uiPriority w:val="99"/>
    <w:unhideWhenUsed/>
    <w:rsid w:val="008F31F1"/>
    <w:rPr>
      <w:color w:val="467886" w:themeColor="hyperlink"/>
      <w:u w:val="single"/>
    </w:rPr>
  </w:style>
  <w:style w:type="character" w:styleId="UnresolvedMention">
    <w:name w:val="Unresolved Mention"/>
    <w:basedOn w:val="DefaultParagraphFont"/>
    <w:uiPriority w:val="99"/>
    <w:semiHidden/>
    <w:unhideWhenUsed/>
    <w:rsid w:val="008F3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etition.parliament.uk/petitions/7311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346</Words>
  <Characters>1977</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Muna</dc:creator>
  <cp:keywords/>
  <dc:description/>
  <cp:lastModifiedBy>Suzanne Muna</cp:lastModifiedBy>
  <cp:revision>4</cp:revision>
  <dcterms:created xsi:type="dcterms:W3CDTF">2025-07-26T13:20:00Z</dcterms:created>
  <dcterms:modified xsi:type="dcterms:W3CDTF">2025-07-26T13:31:00Z</dcterms:modified>
</cp:coreProperties>
</file>