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082C64">
        <w:rPr>
          <w:rFonts w:eastAsia="Times New Roman" w:cs="Arial"/>
          <w:color w:val="222222"/>
          <w:sz w:val="24"/>
          <w:szCs w:val="24"/>
        </w:rPr>
        <w:t xml:space="preserve">May is Foster Care Awareness Month. Our partners at </w:t>
      </w:r>
      <w:proofErr w:type="spellStart"/>
      <w:r w:rsidRPr="00082C64">
        <w:rPr>
          <w:rFonts w:eastAsia="Times New Roman" w:cs="Arial"/>
          <w:color w:val="222222"/>
          <w:sz w:val="24"/>
          <w:szCs w:val="24"/>
        </w:rPr>
        <w:t>HopeTree</w:t>
      </w:r>
      <w:proofErr w:type="spellEnd"/>
      <w:r w:rsidRPr="00082C64">
        <w:rPr>
          <w:rFonts w:eastAsia="Times New Roman" w:cs="Arial"/>
          <w:color w:val="222222"/>
          <w:sz w:val="24"/>
          <w:szCs w:val="24"/>
        </w:rPr>
        <w:t xml:space="preserve"> Family Ministries have shared ways we can be involved and support children and families in crisis. HRBC’s Children </w:t>
      </w:r>
      <w:proofErr w:type="gramStart"/>
      <w:r w:rsidRPr="00082C64">
        <w:rPr>
          <w:rFonts w:eastAsia="Times New Roman" w:cs="Arial"/>
          <w:color w:val="222222"/>
          <w:sz w:val="24"/>
          <w:szCs w:val="24"/>
        </w:rPr>
        <w:t>On</w:t>
      </w:r>
      <w:proofErr w:type="gramEnd"/>
      <w:r w:rsidRPr="00082C64">
        <w:rPr>
          <w:rFonts w:eastAsia="Times New Roman" w:cs="Arial"/>
          <w:color w:val="222222"/>
          <w:sz w:val="24"/>
          <w:szCs w:val="24"/>
        </w:rPr>
        <w:t xml:space="preserve"> Mission would like to invite you to join them in helping! Donations can be delivered to the Family Connect Desk.</w:t>
      </w: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082C64">
        <w:rPr>
          <w:rFonts w:eastAsia="Times New Roman" w:cs="Arial"/>
          <w:color w:val="222222"/>
          <w:sz w:val="24"/>
          <w:szCs w:val="24"/>
        </w:rPr>
        <w:t>Ways to be involved: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Become a foster parent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Become a respite parent (short-term foster care to give foster parents a break)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Become an HRN (</w:t>
      </w:r>
      <w:proofErr w:type="spellStart"/>
      <w:r w:rsidRPr="00082C64">
        <w:rPr>
          <w:rFonts w:eastAsia="Times New Roman" w:cs="Times New Roman"/>
          <w:color w:val="222222"/>
        </w:rPr>
        <w:t>HopeTree</w:t>
      </w:r>
      <w:proofErr w:type="spellEnd"/>
      <w:r w:rsidRPr="00082C64">
        <w:rPr>
          <w:rFonts w:eastAsia="Times New Roman" w:cs="Times New Roman"/>
          <w:color w:val="222222"/>
        </w:rPr>
        <w:t xml:space="preserve"> Representative Network)</w:t>
      </w:r>
    </w:p>
    <w:p w:rsidR="004F057B" w:rsidRPr="00082C64" w:rsidRDefault="004F057B" w:rsidP="004B42B1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Share information about foster care with those in your community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Host a Walk for Hope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 xml:space="preserve">Donate to </w:t>
      </w:r>
      <w:proofErr w:type="spellStart"/>
      <w:r w:rsidRPr="00082C64">
        <w:rPr>
          <w:rFonts w:eastAsia="Times New Roman" w:cs="Times New Roman"/>
          <w:color w:val="222222"/>
        </w:rPr>
        <w:t>HopeTree</w:t>
      </w:r>
      <w:proofErr w:type="spellEnd"/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Volunteer</w:t>
      </w:r>
    </w:p>
    <w:p w:rsidR="004B42B1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Pray for children, foster and adoptive parents, birth parents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 xml:space="preserve"> </w:t>
      </w:r>
      <w:proofErr w:type="gramStart"/>
      <w:r w:rsidRPr="00082C64">
        <w:rPr>
          <w:rFonts w:eastAsia="Times New Roman" w:cs="Times New Roman"/>
          <w:color w:val="222222"/>
        </w:rPr>
        <w:t>of</w:t>
      </w:r>
      <w:proofErr w:type="gramEnd"/>
      <w:r w:rsidRPr="00082C64">
        <w:rPr>
          <w:rFonts w:eastAsia="Times New Roman" w:cs="Times New Roman"/>
          <w:color w:val="222222"/>
        </w:rPr>
        <w:t xml:space="preserve"> youth who are in foster care, and all who work in this ministry</w:t>
      </w: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082C64">
        <w:rPr>
          <w:rFonts w:eastAsia="Times New Roman" w:cs="Arial"/>
          <w:color w:val="222222"/>
          <w:sz w:val="24"/>
          <w:szCs w:val="24"/>
        </w:rPr>
        <w:t> </w:t>
      </w: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082C64">
        <w:rPr>
          <w:rFonts w:eastAsia="Times New Roman" w:cs="Arial"/>
          <w:color w:val="222222"/>
          <w:sz w:val="24"/>
          <w:szCs w:val="24"/>
        </w:rPr>
        <w:t xml:space="preserve">Items to collect for </w:t>
      </w:r>
      <w:proofErr w:type="spellStart"/>
      <w:r w:rsidRPr="00082C64">
        <w:rPr>
          <w:rFonts w:eastAsia="Times New Roman" w:cs="Arial"/>
          <w:color w:val="222222"/>
          <w:sz w:val="24"/>
          <w:szCs w:val="24"/>
        </w:rPr>
        <w:t>HopeTree’s</w:t>
      </w:r>
      <w:proofErr w:type="spellEnd"/>
      <w:r w:rsidRPr="00082C64">
        <w:rPr>
          <w:rFonts w:eastAsia="Times New Roman" w:cs="Arial"/>
          <w:color w:val="222222"/>
          <w:sz w:val="24"/>
          <w:szCs w:val="24"/>
        </w:rPr>
        <w:t xml:space="preserve"> foster care ministry: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Sensory (“fidget”) toys and stress balls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Gift cards to Target or Walmart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Gift cards to McDonalds or Chick-fil-a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 xml:space="preserve">                      </w:t>
      </w:r>
      <w:r w:rsidRPr="00082C64">
        <w:rPr>
          <w:noProof/>
        </w:rPr>
        <w:drawing>
          <wp:inline distT="0" distB="0" distL="0" distR="0" wp14:anchorId="7C796BFF" wp14:editId="601986FE">
            <wp:extent cx="1905000" cy="800100"/>
            <wp:effectExtent l="0" t="0" r="0" b="0"/>
            <wp:docPr id="2" name="Picture 2" descr="HopeTree Famil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peTree Family Servi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C64">
        <w:rPr>
          <w:rFonts w:eastAsia="Times New Roman" w:cs="Times New Roman"/>
          <w:color w:val="222222"/>
        </w:rPr>
        <w:t xml:space="preserve"> </w:t>
      </w:r>
    </w:p>
    <w:p w:rsidR="004B42B1" w:rsidRPr="00082C64" w:rsidRDefault="004B42B1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B42B1" w:rsidRPr="00082C64" w:rsidRDefault="004B42B1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B42B1" w:rsidRPr="00082C64" w:rsidRDefault="004B42B1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bookmarkStart w:id="0" w:name="_GoBack"/>
      <w:bookmarkEnd w:id="0"/>
    </w:p>
    <w:p w:rsidR="00082C64" w:rsidRDefault="00082C64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082C64" w:rsidRDefault="00082C64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082C64">
        <w:rPr>
          <w:rFonts w:eastAsia="Times New Roman" w:cs="Arial"/>
          <w:color w:val="222222"/>
          <w:sz w:val="24"/>
          <w:szCs w:val="24"/>
        </w:rPr>
        <w:t xml:space="preserve">May is Foster Care Awareness Month. Our partners at </w:t>
      </w:r>
      <w:proofErr w:type="spellStart"/>
      <w:r w:rsidRPr="00082C64">
        <w:rPr>
          <w:rFonts w:eastAsia="Times New Roman" w:cs="Arial"/>
          <w:color w:val="222222"/>
          <w:sz w:val="24"/>
          <w:szCs w:val="24"/>
        </w:rPr>
        <w:t>HopeTree</w:t>
      </w:r>
      <w:proofErr w:type="spellEnd"/>
      <w:r w:rsidRPr="00082C64">
        <w:rPr>
          <w:rFonts w:eastAsia="Times New Roman" w:cs="Arial"/>
          <w:color w:val="222222"/>
          <w:sz w:val="24"/>
          <w:szCs w:val="24"/>
        </w:rPr>
        <w:t xml:space="preserve"> Family Ministries have shared ways we can be involved and support children and families in crisis. HRBC’s Children </w:t>
      </w:r>
      <w:proofErr w:type="gramStart"/>
      <w:r w:rsidRPr="00082C64">
        <w:rPr>
          <w:rFonts w:eastAsia="Times New Roman" w:cs="Arial"/>
          <w:color w:val="222222"/>
          <w:sz w:val="24"/>
          <w:szCs w:val="24"/>
        </w:rPr>
        <w:t>On</w:t>
      </w:r>
      <w:proofErr w:type="gramEnd"/>
      <w:r w:rsidRPr="00082C64">
        <w:rPr>
          <w:rFonts w:eastAsia="Times New Roman" w:cs="Arial"/>
          <w:color w:val="222222"/>
          <w:sz w:val="24"/>
          <w:szCs w:val="24"/>
        </w:rPr>
        <w:t xml:space="preserve"> Mission would like to invite you to join them in helping! Donations can be delivered to the Family Connect Desk.</w:t>
      </w: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082C64">
        <w:rPr>
          <w:rFonts w:eastAsia="Times New Roman" w:cs="Arial"/>
          <w:color w:val="222222"/>
          <w:sz w:val="24"/>
          <w:szCs w:val="24"/>
        </w:rPr>
        <w:t>Ways to be involved: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Become a foster parent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Become a respite parent (short-term foster care to give foster parents a break)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Become an HRN (</w:t>
      </w:r>
      <w:proofErr w:type="spellStart"/>
      <w:r w:rsidRPr="00082C64">
        <w:rPr>
          <w:rFonts w:eastAsia="Times New Roman" w:cs="Times New Roman"/>
          <w:color w:val="222222"/>
        </w:rPr>
        <w:t>HopeTree</w:t>
      </w:r>
      <w:proofErr w:type="spellEnd"/>
      <w:r w:rsidRPr="00082C64">
        <w:rPr>
          <w:rFonts w:eastAsia="Times New Roman" w:cs="Times New Roman"/>
          <w:color w:val="222222"/>
        </w:rPr>
        <w:t xml:space="preserve"> Representative Network)</w:t>
      </w:r>
    </w:p>
    <w:p w:rsidR="004F057B" w:rsidRPr="00082C64" w:rsidRDefault="004F057B" w:rsidP="004B42B1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Share information about foster care with those in your community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Host a Walk for Hope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 xml:space="preserve">Donate to </w:t>
      </w:r>
      <w:proofErr w:type="spellStart"/>
      <w:r w:rsidRPr="00082C64">
        <w:rPr>
          <w:rFonts w:eastAsia="Times New Roman" w:cs="Times New Roman"/>
          <w:color w:val="222222"/>
        </w:rPr>
        <w:t>HopeTree</w:t>
      </w:r>
      <w:proofErr w:type="spellEnd"/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Volunteer</w:t>
      </w:r>
    </w:p>
    <w:p w:rsidR="004B42B1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 xml:space="preserve">Pray for children, foster and adoptive parents, birth parents 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proofErr w:type="gramStart"/>
      <w:r w:rsidRPr="00082C64">
        <w:rPr>
          <w:rFonts w:eastAsia="Times New Roman" w:cs="Times New Roman"/>
          <w:color w:val="222222"/>
        </w:rPr>
        <w:t>of</w:t>
      </w:r>
      <w:proofErr w:type="gramEnd"/>
      <w:r w:rsidRPr="00082C64">
        <w:rPr>
          <w:rFonts w:eastAsia="Times New Roman" w:cs="Times New Roman"/>
          <w:color w:val="222222"/>
        </w:rPr>
        <w:t xml:space="preserve"> youth who are in foster care, and all who work in this ministry</w:t>
      </w: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082C64">
        <w:rPr>
          <w:rFonts w:eastAsia="Times New Roman" w:cs="Arial"/>
          <w:color w:val="222222"/>
          <w:sz w:val="24"/>
          <w:szCs w:val="24"/>
        </w:rPr>
        <w:t> </w:t>
      </w:r>
    </w:p>
    <w:p w:rsidR="004F057B" w:rsidRPr="00082C64" w:rsidRDefault="004F057B" w:rsidP="004F057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082C64">
        <w:rPr>
          <w:rFonts w:eastAsia="Times New Roman" w:cs="Arial"/>
          <w:color w:val="222222"/>
          <w:sz w:val="24"/>
          <w:szCs w:val="24"/>
        </w:rPr>
        <w:t xml:space="preserve">Items to collect for </w:t>
      </w:r>
      <w:proofErr w:type="spellStart"/>
      <w:r w:rsidRPr="00082C64">
        <w:rPr>
          <w:rFonts w:eastAsia="Times New Roman" w:cs="Arial"/>
          <w:color w:val="222222"/>
          <w:sz w:val="24"/>
          <w:szCs w:val="24"/>
        </w:rPr>
        <w:t>HopeTree’s</w:t>
      </w:r>
      <w:proofErr w:type="spellEnd"/>
      <w:r w:rsidRPr="00082C64">
        <w:rPr>
          <w:rFonts w:eastAsia="Times New Roman" w:cs="Arial"/>
          <w:color w:val="222222"/>
          <w:sz w:val="24"/>
          <w:szCs w:val="24"/>
        </w:rPr>
        <w:t xml:space="preserve"> foster care ministry: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Sensory (“fidget”) toys and stress balls</w:t>
      </w:r>
    </w:p>
    <w:p w:rsidR="004F057B" w:rsidRPr="00082C64" w:rsidRDefault="004F057B" w:rsidP="004F057B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Gift cards to Target or Walmart</w:t>
      </w:r>
    </w:p>
    <w:p w:rsidR="004F057B" w:rsidRPr="00082C64" w:rsidRDefault="004F057B" w:rsidP="004B42B1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</w:rPr>
      </w:pPr>
      <w:r w:rsidRPr="00082C64">
        <w:rPr>
          <w:rFonts w:eastAsia="Times New Roman" w:cs="Times New Roman"/>
          <w:color w:val="222222"/>
        </w:rPr>
        <w:t>-</w:t>
      </w:r>
      <w:r w:rsidRPr="00082C64">
        <w:rPr>
          <w:rFonts w:eastAsia="Times New Roman" w:cs="Times New Roman"/>
          <w:color w:val="222222"/>
          <w:sz w:val="14"/>
          <w:szCs w:val="14"/>
        </w:rPr>
        <w:t>        </w:t>
      </w:r>
      <w:r w:rsidRPr="00082C64">
        <w:rPr>
          <w:rFonts w:eastAsia="Times New Roman" w:cs="Times New Roman"/>
          <w:color w:val="222222"/>
        </w:rPr>
        <w:t>Gift cards to McDonalds or Chick-fil-a</w:t>
      </w:r>
    </w:p>
    <w:p w:rsidR="004B42B1" w:rsidRPr="00082C64" w:rsidRDefault="004B42B1" w:rsidP="004F057B"/>
    <w:p w:rsidR="004B42B1" w:rsidRPr="00082C64" w:rsidRDefault="004B42B1" w:rsidP="004F057B"/>
    <w:p w:rsidR="004B42B1" w:rsidRPr="00082C64" w:rsidRDefault="004B42B1" w:rsidP="004F057B">
      <w:r w:rsidRPr="00082C64">
        <w:t xml:space="preserve">                            </w:t>
      </w:r>
      <w:r w:rsidRPr="00082C64">
        <w:rPr>
          <w:noProof/>
        </w:rPr>
        <w:drawing>
          <wp:inline distT="0" distB="0" distL="0" distR="0" wp14:anchorId="5C7529F0" wp14:editId="15D6B847">
            <wp:extent cx="1905000" cy="800100"/>
            <wp:effectExtent l="0" t="0" r="0" b="0"/>
            <wp:docPr id="1" name="Picture 1" descr="HopeTree Famil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peTree Family Servi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12" w:rsidRPr="00082C64" w:rsidRDefault="00EF1112"/>
    <w:sectPr w:rsidR="00EF1112" w:rsidRPr="00082C64" w:rsidSect="004B42B1">
      <w:pgSz w:w="15840" w:h="12240" w:orient="landscape"/>
      <w:pgMar w:top="1008" w:right="720" w:bottom="100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A4"/>
    <w:rsid w:val="00082C64"/>
    <w:rsid w:val="004B42B1"/>
    <w:rsid w:val="004F057B"/>
    <w:rsid w:val="00A760A4"/>
    <w:rsid w:val="00C63D36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9B597-54D5-4F29-ADAE-54E80317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Lott</dc:creator>
  <cp:keywords/>
  <dc:description/>
  <cp:lastModifiedBy>Nicole Guido</cp:lastModifiedBy>
  <cp:revision>2</cp:revision>
  <cp:lastPrinted>2019-05-08T14:31:00Z</cp:lastPrinted>
  <dcterms:created xsi:type="dcterms:W3CDTF">2019-05-08T12:55:00Z</dcterms:created>
  <dcterms:modified xsi:type="dcterms:W3CDTF">2019-05-08T18:36:00Z</dcterms:modified>
</cp:coreProperties>
</file>