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5088" w14:textId="7D51B829" w:rsidR="000B0949" w:rsidRPr="000B0949" w:rsidRDefault="000B0949">
      <w:pPr>
        <w:rPr>
          <w:rFonts w:ascii="Arial" w:hAnsi="Arial" w:cs="Arial"/>
          <w:b/>
          <w:bCs/>
        </w:rPr>
      </w:pPr>
      <w:r w:rsidRPr="000B0949">
        <w:rPr>
          <w:rFonts w:ascii="Arial" w:hAnsi="Arial" w:cs="Arial"/>
          <w:b/>
          <w:bCs/>
        </w:rPr>
        <w:t>EMAIL ADDRESS:</w:t>
      </w:r>
      <w:r w:rsidRPr="000B0949">
        <w:rPr>
          <w:rFonts w:ascii="Arial" w:hAnsi="Arial" w:cs="Arial"/>
          <w:b/>
          <w:bCs/>
          <w:u w:val="single"/>
        </w:rPr>
        <w:t xml:space="preserve"> </w:t>
      </w:r>
      <w:hyperlink r:id="rId4" w:history="1">
        <w:proofErr w:type="spellStart"/>
        <w:r w:rsidRPr="000B0949">
          <w:rPr>
            <w:rStyle w:val="Hyperlink"/>
            <w:rFonts w:ascii="Arial" w:hAnsi="Arial" w:cs="Arial"/>
            <w:b/>
            <w:bCs/>
          </w:rPr>
          <w:t>Energy.commerce@mail.house.gov</w:t>
        </w:r>
        <w:proofErr w:type="spellEnd"/>
      </w:hyperlink>
      <w:r w:rsidRPr="000B0949">
        <w:rPr>
          <w:rFonts w:ascii="Arial" w:hAnsi="Arial" w:cs="Arial"/>
          <w:b/>
          <w:bCs/>
        </w:rPr>
        <w:t xml:space="preserve"> </w:t>
      </w:r>
      <w:r w:rsidRPr="000B0949">
        <w:rPr>
          <w:rFonts w:ascii="Arial" w:hAnsi="Arial" w:cs="Arial"/>
          <w:b/>
          <w:bCs/>
        </w:rPr>
        <w:t xml:space="preserve"> </w:t>
      </w:r>
    </w:p>
    <w:p w14:paraId="72636A38" w14:textId="6424CA25" w:rsidR="000B0949" w:rsidRPr="000B0949" w:rsidRDefault="000B0949" w:rsidP="000B0949">
      <w:pPr>
        <w:rPr>
          <w:rFonts w:ascii="Arial" w:hAnsi="Arial" w:cs="Arial"/>
          <w:b/>
          <w:bCs/>
        </w:rPr>
      </w:pPr>
      <w:r w:rsidRPr="000B0949">
        <w:rPr>
          <w:rFonts w:ascii="Arial" w:hAnsi="Arial" w:cs="Arial"/>
          <w:b/>
          <w:bCs/>
        </w:rPr>
        <w:t xml:space="preserve">CC: </w:t>
      </w:r>
      <w:hyperlink r:id="rId5" w:history="1">
        <w:proofErr w:type="spellStart"/>
        <w:r w:rsidRPr="000B0949">
          <w:rPr>
            <w:rStyle w:val="Hyperlink"/>
            <w:rFonts w:ascii="Arial" w:hAnsi="Arial" w:cs="Arial"/>
            <w:b/>
            <w:bCs/>
          </w:rPr>
          <w:t>info@thearcca.org</w:t>
        </w:r>
        <w:proofErr w:type="spellEnd"/>
      </w:hyperlink>
      <w:r w:rsidRPr="000B0949">
        <w:rPr>
          <w:rFonts w:ascii="Arial" w:hAnsi="Arial" w:cs="Arial"/>
          <w:b/>
          <w:bCs/>
        </w:rPr>
        <w:t xml:space="preserve"> </w:t>
      </w:r>
    </w:p>
    <w:p w14:paraId="619E8365" w14:textId="7B727E47" w:rsidR="000B0949" w:rsidRPr="000B0949" w:rsidRDefault="000B0949">
      <w:pPr>
        <w:rPr>
          <w:rFonts w:ascii="Arial" w:hAnsi="Arial" w:cs="Arial"/>
        </w:rPr>
      </w:pPr>
      <w:r w:rsidRPr="000B0949">
        <w:rPr>
          <w:rFonts w:ascii="Arial" w:hAnsi="Arial" w:cs="Arial"/>
          <w:b/>
          <w:bCs/>
        </w:rPr>
        <w:t>SUBJECT LINE:</w:t>
      </w:r>
      <w:r w:rsidRPr="000B0949">
        <w:rPr>
          <w:rFonts w:ascii="Arial" w:hAnsi="Arial" w:cs="Arial"/>
        </w:rPr>
        <w:t xml:space="preserve"> </w:t>
      </w:r>
      <w:r w:rsidRPr="000B0949">
        <w:rPr>
          <w:rFonts w:ascii="Arial" w:hAnsi="Arial" w:cs="Arial"/>
        </w:rPr>
        <w:t>Protect Medicaid, IHSS, and Home and Community-Based Services</w:t>
      </w:r>
      <w:r w:rsidRPr="000B0949">
        <w:rPr>
          <w:rFonts w:ascii="Arial" w:hAnsi="Arial" w:cs="Arial"/>
        </w:rPr>
        <w:t xml:space="preserve"> for People with Developmental Disabilities</w:t>
      </w:r>
    </w:p>
    <w:p w14:paraId="68B31C0F" w14:textId="0CE655B3" w:rsidR="000B0949" w:rsidRPr="000B0949" w:rsidRDefault="000B0949">
      <w:pPr>
        <w:rPr>
          <w:rFonts w:ascii="Arial" w:hAnsi="Arial" w:cs="Arial"/>
        </w:rPr>
      </w:pPr>
      <w:r w:rsidRPr="000B0949">
        <w:rPr>
          <w:rFonts w:ascii="Arial" w:hAnsi="Arial" w:cs="Arial"/>
          <w:b/>
          <w:bCs/>
        </w:rPr>
        <w:t>SAMPLE LETTER</w:t>
      </w:r>
      <w:proofErr w:type="gramStart"/>
      <w:r w:rsidRPr="000B0949">
        <w:rPr>
          <w:rFonts w:ascii="Arial" w:hAnsi="Arial" w:cs="Arial"/>
          <w:b/>
          <w:bCs/>
        </w:rPr>
        <w:t>:</w:t>
      </w:r>
      <w:r w:rsidRPr="000B0949">
        <w:rPr>
          <w:rFonts w:ascii="Arial" w:hAnsi="Arial" w:cs="Arial"/>
        </w:rPr>
        <w:t xml:space="preserve">  Please</w:t>
      </w:r>
      <w:proofErr w:type="gramEnd"/>
      <w:r w:rsidRPr="000B0949">
        <w:rPr>
          <w:rFonts w:ascii="Arial" w:hAnsi="Arial" w:cs="Arial"/>
        </w:rPr>
        <w:t xml:space="preserve"> personalize it with your lived experience</w:t>
      </w:r>
    </w:p>
    <w:p w14:paraId="126A374D" w14:textId="77777777" w:rsidR="000B0949" w:rsidRPr="000B0949" w:rsidRDefault="000B0949" w:rsidP="000B0949">
      <w:pPr>
        <w:rPr>
          <w:rFonts w:ascii="Arial" w:hAnsi="Arial" w:cs="Arial"/>
        </w:rPr>
      </w:pPr>
      <w:r w:rsidRPr="000B0949">
        <w:rPr>
          <w:rFonts w:ascii="Arial" w:hAnsi="Arial" w:cs="Arial"/>
        </w:rPr>
        <w:t>Dear Chairman Joyce,</w:t>
      </w:r>
    </w:p>
    <w:p w14:paraId="0FD835AE" w14:textId="37F0D7FC" w:rsidR="000B0949" w:rsidRPr="000B0949" w:rsidRDefault="000B0949" w:rsidP="000B0949">
      <w:pPr>
        <w:rPr>
          <w:rFonts w:ascii="Arial" w:hAnsi="Arial" w:cs="Arial"/>
        </w:rPr>
      </w:pPr>
      <w:r w:rsidRPr="000B0949">
        <w:rPr>
          <w:rFonts w:ascii="Arial" w:hAnsi="Arial" w:cs="Arial"/>
        </w:rPr>
        <w:t>I am writing as a</w:t>
      </w:r>
      <w:r w:rsidRPr="000B0949">
        <w:rPr>
          <w:rFonts w:ascii="Arial" w:hAnsi="Arial" w:cs="Arial"/>
          <w:highlight w:val="yellow"/>
        </w:rPr>
        <w:t xml:space="preserve"> {</w:t>
      </w:r>
      <w:r w:rsidRPr="000B0949">
        <w:rPr>
          <w:rFonts w:ascii="Arial" w:hAnsi="Arial" w:cs="Arial"/>
          <w:highlight w:val="yellow"/>
        </w:rPr>
        <w:t>supporter</w:t>
      </w:r>
      <w:r w:rsidRPr="000B0949">
        <w:rPr>
          <w:rFonts w:ascii="Arial" w:hAnsi="Arial" w:cs="Arial"/>
          <w:highlight w:val="yellow"/>
        </w:rPr>
        <w:t>}</w:t>
      </w:r>
      <w:r w:rsidRPr="000B0949">
        <w:rPr>
          <w:rFonts w:ascii="Arial" w:hAnsi="Arial" w:cs="Arial"/>
        </w:rPr>
        <w:t xml:space="preserve"> </w:t>
      </w:r>
      <w:r w:rsidRPr="000B0949">
        <w:rPr>
          <w:rFonts w:ascii="Arial" w:hAnsi="Arial" w:cs="Arial"/>
        </w:rPr>
        <w:t xml:space="preserve">of </w:t>
      </w:r>
      <w:r w:rsidRPr="000B0949">
        <w:rPr>
          <w:rFonts w:ascii="Arial" w:hAnsi="Arial" w:cs="Arial"/>
        </w:rPr>
        <w:t xml:space="preserve">Californians </w:t>
      </w:r>
      <w:r w:rsidRPr="000B0949">
        <w:rPr>
          <w:rFonts w:ascii="Arial" w:hAnsi="Arial" w:cs="Arial"/>
        </w:rPr>
        <w:t xml:space="preserve">with disabilities to express my concern about efforts to characterize Medicaid </w:t>
      </w:r>
      <w:r w:rsidRPr="000B0949">
        <w:rPr>
          <w:rFonts w:ascii="Arial" w:hAnsi="Arial" w:cs="Arial"/>
        </w:rPr>
        <w:t xml:space="preserve">(Medi-Cal) </w:t>
      </w:r>
      <w:r w:rsidRPr="000B0949">
        <w:rPr>
          <w:rFonts w:ascii="Arial" w:hAnsi="Arial" w:cs="Arial"/>
        </w:rPr>
        <w:t>programs as examples of waste, fraud, and abuse.</w:t>
      </w:r>
    </w:p>
    <w:p w14:paraId="74900A3B" w14:textId="1AB5A2F3" w:rsidR="000B0949" w:rsidRPr="000B0949" w:rsidRDefault="000B0949" w:rsidP="000B0949">
      <w:pPr>
        <w:rPr>
          <w:rFonts w:ascii="Arial" w:hAnsi="Arial" w:cs="Arial"/>
        </w:rPr>
      </w:pPr>
      <w:r w:rsidRPr="000B0949">
        <w:rPr>
          <w:rFonts w:ascii="Arial" w:hAnsi="Arial" w:cs="Arial"/>
        </w:rPr>
        <w:t xml:space="preserve">For many Americans, Medicaid is not a government program in the abstract. It is the foundation that makes it possible </w:t>
      </w:r>
      <w:r w:rsidRPr="000B0949">
        <w:rPr>
          <w:rFonts w:ascii="Arial" w:hAnsi="Arial" w:cs="Arial"/>
        </w:rPr>
        <w:t xml:space="preserve">for people with disabilities </w:t>
      </w:r>
      <w:r w:rsidRPr="000B0949">
        <w:rPr>
          <w:rFonts w:ascii="Arial" w:hAnsi="Arial" w:cs="Arial"/>
        </w:rPr>
        <w:t xml:space="preserve">to receive health care, remain in </w:t>
      </w:r>
      <w:r w:rsidRPr="000B0949">
        <w:rPr>
          <w:rFonts w:ascii="Arial" w:hAnsi="Arial" w:cs="Arial"/>
        </w:rPr>
        <w:t>their</w:t>
      </w:r>
      <w:r w:rsidRPr="000B0949">
        <w:rPr>
          <w:rFonts w:ascii="Arial" w:hAnsi="Arial" w:cs="Arial"/>
        </w:rPr>
        <w:t xml:space="preserve"> homes, participate in </w:t>
      </w:r>
      <w:r w:rsidRPr="000B0949">
        <w:rPr>
          <w:rFonts w:ascii="Arial" w:hAnsi="Arial" w:cs="Arial"/>
        </w:rPr>
        <w:t>their</w:t>
      </w:r>
      <w:r w:rsidRPr="000B0949">
        <w:rPr>
          <w:rFonts w:ascii="Arial" w:hAnsi="Arial" w:cs="Arial"/>
        </w:rPr>
        <w:t xml:space="preserve"> communities, maintain employment, and live with dignity and independence.</w:t>
      </w:r>
    </w:p>
    <w:p w14:paraId="54E57836" w14:textId="77777777" w:rsidR="000B0949" w:rsidRPr="000B0949" w:rsidRDefault="000B0949" w:rsidP="000B0949">
      <w:pPr>
        <w:rPr>
          <w:rFonts w:ascii="Arial" w:hAnsi="Arial" w:cs="Arial"/>
        </w:rPr>
      </w:pPr>
      <w:r w:rsidRPr="000B0949">
        <w:rPr>
          <w:rFonts w:ascii="Arial" w:hAnsi="Arial" w:cs="Arial"/>
        </w:rPr>
        <w:t>In California, Medicaid (Medi-Cal) supports critical services including In-Home Supportive Services (IHSS) and Home and Community-Based Services (HCBS). These programs help people with disabilities, older adults, and families avoid unnecessary institutionalization and remain connected to their communities.</w:t>
      </w:r>
    </w:p>
    <w:p w14:paraId="02419659" w14:textId="77777777" w:rsidR="000B0949" w:rsidRPr="000B0949" w:rsidRDefault="000B0949" w:rsidP="000B0949">
      <w:pPr>
        <w:rPr>
          <w:rFonts w:ascii="Arial" w:hAnsi="Arial" w:cs="Arial"/>
        </w:rPr>
      </w:pPr>
      <w:r w:rsidRPr="000B0949">
        <w:rPr>
          <w:rFonts w:ascii="Arial" w:hAnsi="Arial" w:cs="Arial"/>
        </w:rPr>
        <w:t xml:space="preserve">When discussions focus only on costs, they often overlook the real people whose lives depend on these supports. </w:t>
      </w:r>
      <w:proofErr w:type="gramStart"/>
      <w:r w:rsidRPr="000B0949">
        <w:rPr>
          <w:rFonts w:ascii="Arial" w:hAnsi="Arial" w:cs="Arial"/>
        </w:rPr>
        <w:t>The vast majority of</w:t>
      </w:r>
      <w:proofErr w:type="gramEnd"/>
      <w:r w:rsidRPr="000B0949">
        <w:rPr>
          <w:rFonts w:ascii="Arial" w:hAnsi="Arial" w:cs="Arial"/>
        </w:rPr>
        <w:t xml:space="preserve"> Medicaid beneficiaries are using services exactly as intended: to meet essential health and support needs.</w:t>
      </w:r>
    </w:p>
    <w:p w14:paraId="293188EF" w14:textId="77777777" w:rsidR="000B0949" w:rsidRPr="000B0949" w:rsidRDefault="000B0949" w:rsidP="000B0949">
      <w:pPr>
        <w:rPr>
          <w:rFonts w:ascii="Arial" w:hAnsi="Arial" w:cs="Arial"/>
        </w:rPr>
      </w:pPr>
      <w:r w:rsidRPr="000B0949">
        <w:rPr>
          <w:rFonts w:ascii="Arial" w:hAnsi="Arial" w:cs="Arial"/>
        </w:rPr>
        <w:t>I urge you and members of the Subcommittee to carefully consider the impact that funding reductions, restrictions, or broad allegations of fraud may have on people who rely on these programs every day.</w:t>
      </w:r>
    </w:p>
    <w:p w14:paraId="57FFBFE5" w14:textId="77777777" w:rsidR="000B0949" w:rsidRPr="000B0949" w:rsidRDefault="000B0949" w:rsidP="000B0949">
      <w:pPr>
        <w:rPr>
          <w:rFonts w:ascii="Arial" w:hAnsi="Arial" w:cs="Arial"/>
        </w:rPr>
      </w:pPr>
      <w:r w:rsidRPr="000B0949">
        <w:rPr>
          <w:rFonts w:ascii="Arial" w:hAnsi="Arial" w:cs="Arial"/>
        </w:rPr>
        <w:t xml:space="preserve">While program integrity is important and oversight should be prioritized, isolated cases of misconduct should not be used to paint an inaccurate picture of IHSS, which serves 900,000 older adults, people with disabilities, and children every day. </w:t>
      </w:r>
    </w:p>
    <w:p w14:paraId="276FD881" w14:textId="77777777" w:rsidR="000B0949" w:rsidRPr="000B0949" w:rsidRDefault="000B0949" w:rsidP="000B0949">
      <w:pPr>
        <w:rPr>
          <w:rFonts w:ascii="Arial" w:hAnsi="Arial" w:cs="Arial"/>
        </w:rPr>
      </w:pPr>
      <w:r w:rsidRPr="000B0949">
        <w:rPr>
          <w:rFonts w:ascii="Arial" w:hAnsi="Arial" w:cs="Arial"/>
        </w:rPr>
        <w:t xml:space="preserve">For people with developmental disabilities, Medi-Cal and IHSS are lifelines. These are basic survival needs, and people with disabilities cannot simply go without them. </w:t>
      </w:r>
    </w:p>
    <w:p w14:paraId="65BD2DBD" w14:textId="77777777" w:rsidR="000B0949" w:rsidRPr="00CB5610" w:rsidRDefault="000B0949" w:rsidP="000B0949">
      <w:pPr>
        <w:rPr>
          <w:rFonts w:ascii="Arial" w:hAnsi="Arial" w:cs="Arial"/>
          <w:b/>
          <w:bCs/>
        </w:rPr>
      </w:pPr>
      <w:r w:rsidRPr="000B0949">
        <w:rPr>
          <w:rFonts w:ascii="Arial" w:hAnsi="Arial" w:cs="Arial"/>
        </w:rPr>
        <w:t>I</w:t>
      </w:r>
      <w:r w:rsidRPr="000B0949">
        <w:rPr>
          <w:rFonts w:ascii="Arial" w:hAnsi="Arial" w:cs="Arial"/>
        </w:rPr>
        <w:t xml:space="preserve"> encourage</w:t>
      </w:r>
      <w:r w:rsidRPr="000B0949">
        <w:rPr>
          <w:rFonts w:ascii="Arial" w:hAnsi="Arial" w:cs="Arial"/>
        </w:rPr>
        <w:t xml:space="preserve"> you and the members of this subcommittee</w:t>
      </w:r>
      <w:r w:rsidRPr="000B0949">
        <w:rPr>
          <w:rFonts w:ascii="Arial" w:hAnsi="Arial" w:cs="Arial"/>
        </w:rPr>
        <w:t xml:space="preserve"> to focus on isolated cases of abuse rather than the millions of individuals who rely on Medi-Cal and the thousands of providers and caregivers who deliver these services every day.</w:t>
      </w:r>
      <w:r w:rsidRPr="00CB5610">
        <w:rPr>
          <w:rFonts w:ascii="Arial" w:hAnsi="Arial" w:cs="Arial"/>
          <w:b/>
          <w:bCs/>
        </w:rPr>
        <w:t xml:space="preserve"> The overwhelming majority of Medi-Cal spending supports legitimate healthcare and services. </w:t>
      </w:r>
    </w:p>
    <w:p w14:paraId="6C5EFFEE" w14:textId="08D4C604" w:rsidR="000B0949" w:rsidRPr="000B0949" w:rsidRDefault="000B0949" w:rsidP="000B0949">
      <w:pPr>
        <w:rPr>
          <w:rFonts w:ascii="Arial" w:hAnsi="Arial" w:cs="Arial"/>
        </w:rPr>
      </w:pPr>
      <w:r w:rsidRPr="000B0949">
        <w:rPr>
          <w:rFonts w:ascii="Arial" w:hAnsi="Arial" w:cs="Arial"/>
        </w:rPr>
        <w:t>Please remember that Medicaid is not simply a line item in a budget. It is a lifeline that helps millions of Americans access health care, maintain independence, and participate fully in society.</w:t>
      </w:r>
    </w:p>
    <w:p w14:paraId="138D4CC4" w14:textId="77777777" w:rsidR="000B0949" w:rsidRPr="000B0949" w:rsidRDefault="000B0949" w:rsidP="000B0949">
      <w:pPr>
        <w:rPr>
          <w:rFonts w:ascii="Arial" w:hAnsi="Arial" w:cs="Arial"/>
        </w:rPr>
      </w:pPr>
      <w:r w:rsidRPr="000B0949">
        <w:rPr>
          <w:rFonts w:ascii="Arial" w:hAnsi="Arial" w:cs="Arial"/>
        </w:rPr>
        <w:t>Thank you for your consideration.</w:t>
      </w:r>
    </w:p>
    <w:p w14:paraId="2EC6C60F" w14:textId="77777777" w:rsidR="000B0949" w:rsidRPr="000B0949" w:rsidRDefault="000B0949" w:rsidP="000B0949">
      <w:pPr>
        <w:rPr>
          <w:rFonts w:ascii="Arial" w:hAnsi="Arial" w:cs="Arial"/>
        </w:rPr>
      </w:pPr>
      <w:r w:rsidRPr="000B0949">
        <w:rPr>
          <w:rFonts w:ascii="Arial" w:hAnsi="Arial" w:cs="Arial"/>
        </w:rPr>
        <w:t>Sincerely,</w:t>
      </w:r>
    </w:p>
    <w:p w14:paraId="23ED9256" w14:textId="4C6F259D" w:rsidR="000B0949" w:rsidRPr="000B0949" w:rsidRDefault="000B0949">
      <w:pPr>
        <w:rPr>
          <w:rFonts w:ascii="Arial" w:hAnsi="Arial" w:cs="Arial"/>
        </w:rPr>
      </w:pPr>
      <w:r w:rsidRPr="000B0949">
        <w:rPr>
          <w:rFonts w:ascii="Arial" w:hAnsi="Arial" w:cs="Arial"/>
        </w:rPr>
        <w:t>[Name]</w:t>
      </w:r>
      <w:r w:rsidRPr="000B0949">
        <w:rPr>
          <w:rFonts w:ascii="Arial" w:hAnsi="Arial" w:cs="Arial"/>
        </w:rPr>
        <w:br/>
        <w:t>[City, State]</w:t>
      </w:r>
    </w:p>
    <w:sectPr w:rsidR="000B0949" w:rsidRPr="000B0949" w:rsidSect="000B0949">
      <w:pgSz w:w="12240" w:h="15840"/>
      <w:pgMar w:top="990" w:right="810" w:bottom="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49"/>
    <w:rsid w:val="000B0949"/>
    <w:rsid w:val="0018684C"/>
    <w:rsid w:val="007D4D91"/>
    <w:rsid w:val="009F2D57"/>
    <w:rsid w:val="00CB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7C3C"/>
  <w15:chartTrackingRefBased/>
  <w15:docId w15:val="{7E01290B-E761-4124-8C1F-DD1F1FE6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949"/>
    <w:rPr>
      <w:rFonts w:eastAsiaTheme="majorEastAsia" w:cstheme="majorBidi"/>
      <w:color w:val="272727" w:themeColor="text1" w:themeTint="D8"/>
    </w:rPr>
  </w:style>
  <w:style w:type="paragraph" w:styleId="Title">
    <w:name w:val="Title"/>
    <w:basedOn w:val="Normal"/>
    <w:next w:val="Normal"/>
    <w:link w:val="TitleChar"/>
    <w:uiPriority w:val="10"/>
    <w:qFormat/>
    <w:rsid w:val="000B0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949"/>
    <w:pPr>
      <w:spacing w:before="160"/>
      <w:jc w:val="center"/>
    </w:pPr>
    <w:rPr>
      <w:i/>
      <w:iCs/>
      <w:color w:val="404040" w:themeColor="text1" w:themeTint="BF"/>
    </w:rPr>
  </w:style>
  <w:style w:type="character" w:customStyle="1" w:styleId="QuoteChar">
    <w:name w:val="Quote Char"/>
    <w:basedOn w:val="DefaultParagraphFont"/>
    <w:link w:val="Quote"/>
    <w:uiPriority w:val="29"/>
    <w:rsid w:val="000B0949"/>
    <w:rPr>
      <w:i/>
      <w:iCs/>
      <w:color w:val="404040" w:themeColor="text1" w:themeTint="BF"/>
    </w:rPr>
  </w:style>
  <w:style w:type="paragraph" w:styleId="ListParagraph">
    <w:name w:val="List Paragraph"/>
    <w:basedOn w:val="Normal"/>
    <w:uiPriority w:val="34"/>
    <w:qFormat/>
    <w:rsid w:val="000B0949"/>
    <w:pPr>
      <w:ind w:left="720"/>
      <w:contextualSpacing/>
    </w:pPr>
  </w:style>
  <w:style w:type="character" w:styleId="IntenseEmphasis">
    <w:name w:val="Intense Emphasis"/>
    <w:basedOn w:val="DefaultParagraphFont"/>
    <w:uiPriority w:val="21"/>
    <w:qFormat/>
    <w:rsid w:val="000B0949"/>
    <w:rPr>
      <w:i/>
      <w:iCs/>
      <w:color w:val="0F4761" w:themeColor="accent1" w:themeShade="BF"/>
    </w:rPr>
  </w:style>
  <w:style w:type="paragraph" w:styleId="IntenseQuote">
    <w:name w:val="Intense Quote"/>
    <w:basedOn w:val="Normal"/>
    <w:next w:val="Normal"/>
    <w:link w:val="IntenseQuoteChar"/>
    <w:uiPriority w:val="30"/>
    <w:qFormat/>
    <w:rsid w:val="000B0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949"/>
    <w:rPr>
      <w:i/>
      <w:iCs/>
      <w:color w:val="0F4761" w:themeColor="accent1" w:themeShade="BF"/>
    </w:rPr>
  </w:style>
  <w:style w:type="character" w:styleId="IntenseReference">
    <w:name w:val="Intense Reference"/>
    <w:basedOn w:val="DefaultParagraphFont"/>
    <w:uiPriority w:val="32"/>
    <w:qFormat/>
    <w:rsid w:val="000B0949"/>
    <w:rPr>
      <w:b/>
      <w:bCs/>
      <w:smallCaps/>
      <w:color w:val="0F4761" w:themeColor="accent1" w:themeShade="BF"/>
      <w:spacing w:val="5"/>
    </w:rPr>
  </w:style>
  <w:style w:type="character" w:styleId="Hyperlink">
    <w:name w:val="Hyperlink"/>
    <w:basedOn w:val="DefaultParagraphFont"/>
    <w:uiPriority w:val="99"/>
    <w:unhideWhenUsed/>
    <w:rsid w:val="000B0949"/>
    <w:rPr>
      <w:color w:val="467886" w:themeColor="hyperlink"/>
      <w:u w:val="single"/>
    </w:rPr>
  </w:style>
  <w:style w:type="character" w:styleId="UnresolvedMention">
    <w:name w:val="Unresolved Mention"/>
    <w:basedOn w:val="DefaultParagraphFont"/>
    <w:uiPriority w:val="99"/>
    <w:semiHidden/>
    <w:unhideWhenUsed/>
    <w:rsid w:val="000B0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hearcca.org" TargetMode="External"/><Relationship Id="rId4" Type="http://schemas.openxmlformats.org/officeDocument/2006/relationships/hyperlink" Target="mailto:Energy.commerce@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Wright</dc:creator>
  <cp:keywords/>
  <dc:description/>
  <cp:lastModifiedBy>Julia Ballantyne</cp:lastModifiedBy>
  <cp:revision>3</cp:revision>
  <dcterms:created xsi:type="dcterms:W3CDTF">2026-06-22T17:34:00Z</dcterms:created>
  <dcterms:modified xsi:type="dcterms:W3CDTF">2026-06-22T17:46:00Z</dcterms:modified>
</cp:coreProperties>
</file>