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F16584" w:rsidRPr="00F16584" w14:paraId="3F4D3B02" w14:textId="77777777" w:rsidTr="00F16584">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16584" w:rsidRPr="00F16584" w14:paraId="6313B9B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F16584" w:rsidRPr="00F16584" w14:paraId="0F38223A" w14:textId="77777777">
                    <w:tc>
                      <w:tcPr>
                        <w:tcW w:w="0" w:type="auto"/>
                        <w:tcMar>
                          <w:top w:w="0" w:type="dxa"/>
                          <w:left w:w="135" w:type="dxa"/>
                          <w:bottom w:w="0" w:type="dxa"/>
                          <w:right w:w="135" w:type="dxa"/>
                        </w:tcMar>
                        <w:hideMark/>
                      </w:tcPr>
                      <w:p w14:paraId="475B28C7" w14:textId="2F1B1116" w:rsidR="00F16584" w:rsidRPr="00F16584" w:rsidRDefault="00F16584" w:rsidP="00F16584">
                        <w:pPr>
                          <w:spacing w:before="100" w:beforeAutospacing="1" w:after="100" w:afterAutospacing="1" w:line="240" w:lineRule="auto"/>
                          <w:jc w:val="center"/>
                          <w:rPr>
                            <w:rFonts w:ascii="Times New Roman" w:eastAsia="Times New Roman" w:hAnsi="Times New Roman" w:cs="Times New Roman"/>
                            <w:sz w:val="24"/>
                            <w:szCs w:val="24"/>
                          </w:rPr>
                        </w:pPr>
                        <w:r w:rsidRPr="00F16584">
                          <w:rPr>
                            <w:rFonts w:ascii="Times New Roman" w:eastAsia="Times New Roman" w:hAnsi="Times New Roman" w:cs="Times New Roman"/>
                            <w:noProof/>
                            <w:sz w:val="24"/>
                            <w:szCs w:val="24"/>
                          </w:rPr>
                          <w:drawing>
                            <wp:inline distT="0" distB="0" distL="0" distR="0" wp14:anchorId="3585052B" wp14:editId="0C1224D1">
                              <wp:extent cx="537210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153850228_x0000_i10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508760"/>
                                      </a:xfrm>
                                      <a:prstGeom prst="rect">
                                        <a:avLst/>
                                      </a:prstGeom>
                                      <a:noFill/>
                                      <a:ln>
                                        <a:noFill/>
                                      </a:ln>
                                    </pic:spPr>
                                  </pic:pic>
                                </a:graphicData>
                              </a:graphic>
                            </wp:inline>
                          </w:drawing>
                        </w:r>
                      </w:p>
                    </w:tc>
                  </w:tr>
                </w:tbl>
                <w:p w14:paraId="7785CCEE" w14:textId="77777777" w:rsidR="00F16584" w:rsidRPr="00F16584" w:rsidRDefault="00F16584" w:rsidP="00F16584">
                  <w:pPr>
                    <w:spacing w:after="0" w:line="240" w:lineRule="auto"/>
                    <w:rPr>
                      <w:rFonts w:ascii="Times New Roman" w:eastAsia="Times New Roman" w:hAnsi="Times New Roman" w:cs="Times New Roman"/>
                      <w:sz w:val="24"/>
                      <w:szCs w:val="24"/>
                    </w:rPr>
                  </w:pPr>
                </w:p>
              </w:tc>
            </w:tr>
          </w:tbl>
          <w:p w14:paraId="06C7EFF5" w14:textId="77777777" w:rsidR="00F16584" w:rsidRPr="00F16584" w:rsidRDefault="00F16584" w:rsidP="00F16584">
            <w:pPr>
              <w:spacing w:after="0" w:line="240" w:lineRule="auto"/>
              <w:rPr>
                <w:rFonts w:ascii="Times New Roman" w:eastAsia="Times New Roman" w:hAnsi="Times New Roman" w:cs="Times New Roman"/>
                <w:sz w:val="24"/>
                <w:szCs w:val="24"/>
              </w:rPr>
            </w:pPr>
          </w:p>
        </w:tc>
      </w:tr>
      <w:tr w:rsidR="00F16584" w:rsidRPr="00F16584" w14:paraId="4E8C762E" w14:textId="77777777" w:rsidTr="00F16584">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16584" w:rsidRPr="00F16584" w14:paraId="4608958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16584" w:rsidRPr="00F16584" w14:paraId="1D6EEFCE" w14:textId="77777777">
                    <w:tc>
                      <w:tcPr>
                        <w:tcW w:w="0" w:type="auto"/>
                        <w:tcMar>
                          <w:top w:w="0" w:type="dxa"/>
                          <w:left w:w="270" w:type="dxa"/>
                          <w:bottom w:w="135" w:type="dxa"/>
                          <w:right w:w="270" w:type="dxa"/>
                        </w:tcMar>
                        <w:hideMark/>
                      </w:tcPr>
                      <w:p w14:paraId="10DD8DA0" w14:textId="77777777" w:rsidR="00F16584" w:rsidRPr="00F16584" w:rsidRDefault="00F16584" w:rsidP="00F16584">
                        <w:pPr>
                          <w:spacing w:after="0" w:line="300" w:lineRule="auto"/>
                          <w:outlineLvl w:val="0"/>
                          <w:rPr>
                            <w:rFonts w:ascii="Times New Roman" w:eastAsia="Times New Roman" w:hAnsi="Times New Roman" w:cs="Times New Roman"/>
                            <w:b/>
                            <w:bCs/>
                            <w:kern w:val="36"/>
                            <w:sz w:val="48"/>
                            <w:szCs w:val="48"/>
                          </w:rPr>
                        </w:pPr>
                        <w:r w:rsidRPr="00F16584">
                          <w:rPr>
                            <w:rFonts w:ascii="Verdana" w:eastAsia="Times New Roman" w:hAnsi="Verdana" w:cs="Times New Roman"/>
                            <w:b/>
                            <w:bCs/>
                            <w:i/>
                            <w:iCs/>
                            <w:color w:val="0000FF"/>
                            <w:kern w:val="36"/>
                            <w:sz w:val="18"/>
                            <w:szCs w:val="18"/>
                          </w:rPr>
                          <w:t>Dear Friends,</w:t>
                        </w:r>
                      </w:p>
                      <w:p w14:paraId="1E8EFB0F" w14:textId="2EA38267" w:rsidR="00F16584" w:rsidRPr="00F16584" w:rsidRDefault="00F16584" w:rsidP="00F16584">
                        <w:pPr>
                          <w:spacing w:before="100" w:beforeAutospacing="1" w:after="100" w:afterAutospacing="1" w:line="300" w:lineRule="auto"/>
                          <w:rPr>
                            <w:rFonts w:ascii="Times New Roman" w:eastAsia="Times New Roman" w:hAnsi="Times New Roman" w:cs="Times New Roman"/>
                            <w:sz w:val="24"/>
                            <w:szCs w:val="24"/>
                          </w:rPr>
                        </w:pPr>
                        <w:r w:rsidRPr="00F16584">
                          <w:rPr>
                            <w:rFonts w:ascii="Verdana" w:eastAsia="Times New Roman" w:hAnsi="Verdana" w:cs="Times New Roman"/>
                            <w:b/>
                            <w:bCs/>
                            <w:i/>
                            <w:iCs/>
                            <w:color w:val="0000FF"/>
                            <w:sz w:val="18"/>
                            <w:szCs w:val="18"/>
                          </w:rPr>
                          <w:t xml:space="preserve">Here at Family Promise of Clark County we are not simply enduring, we are flourishing...the outpouring of support we have received from the community has been beyond amazing. </w:t>
                        </w:r>
                        <w:r w:rsidRPr="00F16584">
                          <w:rPr>
                            <w:rFonts w:ascii="Verdana" w:eastAsia="Times New Roman" w:hAnsi="Verdana" w:cs="Times New Roman"/>
                            <w:i/>
                            <w:iCs/>
                            <w:color w:val="0000FF"/>
                            <w:sz w:val="18"/>
                            <w:szCs w:val="18"/>
                          </w:rPr>
                          <w:br/>
                        </w:r>
                        <w:r w:rsidRPr="00F16584">
                          <w:rPr>
                            <w:rFonts w:ascii="Verdana" w:eastAsia="Times New Roman" w:hAnsi="Verdana" w:cs="Times New Roman"/>
                            <w:i/>
                            <w:iCs/>
                            <w:color w:val="0000FF"/>
                            <w:sz w:val="18"/>
                            <w:szCs w:val="18"/>
                          </w:rPr>
                          <w:br/>
                        </w:r>
                        <w:r w:rsidRPr="00F16584">
                          <w:rPr>
                            <w:rFonts w:ascii="Verdana" w:eastAsia="Times New Roman" w:hAnsi="Verdana" w:cs="Times New Roman"/>
                            <w:b/>
                            <w:bCs/>
                            <w:i/>
                            <w:iCs/>
                            <w:color w:val="0000FF"/>
                            <w:sz w:val="18"/>
                            <w:szCs w:val="18"/>
                          </w:rPr>
                          <w:t>Our congregational partners continue to provide for our families...</w:t>
                        </w:r>
                        <w:r w:rsidRPr="00F16584">
                          <w:rPr>
                            <w:rFonts w:ascii="Verdana" w:eastAsia="Times New Roman" w:hAnsi="Verdana" w:cs="Times New Roman"/>
                            <w:b/>
                            <w:bCs/>
                            <w:i/>
                            <w:iCs/>
                            <w:noProof/>
                            <w:color w:val="0000FF"/>
                            <w:sz w:val="18"/>
                            <w:szCs w:val="18"/>
                          </w:rPr>
                          <w:drawing>
                            <wp:inline distT="0" distB="0" distL="0" distR="0" wp14:anchorId="4B2415F1" wp14:editId="7B3B57C8">
                              <wp:extent cx="2857500" cy="2331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153850228_x0000_i10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331720"/>
                                      </a:xfrm>
                                      <a:prstGeom prst="rect">
                                        <a:avLst/>
                                      </a:prstGeom>
                                      <a:noFill/>
                                      <a:ln>
                                        <a:noFill/>
                                      </a:ln>
                                    </pic:spPr>
                                  </pic:pic>
                                </a:graphicData>
                              </a:graphic>
                            </wp:inline>
                          </w:drawing>
                        </w:r>
                        <w:r w:rsidRPr="00F16584">
                          <w:rPr>
                            <w:rFonts w:ascii="Verdana" w:eastAsia="Times New Roman" w:hAnsi="Verdana" w:cs="Times New Roman"/>
                            <w:i/>
                            <w:iCs/>
                            <w:color w:val="0000FF"/>
                            <w:sz w:val="18"/>
                            <w:szCs w:val="18"/>
                          </w:rPr>
                          <w:br/>
                        </w:r>
                        <w:r w:rsidRPr="00F16584">
                          <w:rPr>
                            <w:rFonts w:ascii="Verdana" w:eastAsia="Times New Roman" w:hAnsi="Verdana" w:cs="Times New Roman"/>
                            <w:b/>
                            <w:bCs/>
                            <w:i/>
                            <w:iCs/>
                            <w:color w:val="0000FF"/>
                            <w:sz w:val="18"/>
                            <w:szCs w:val="18"/>
                          </w:rPr>
                          <w:t>the meals that are now delivered to them provide not just sustenance, but a sense of normalcy...allowing adults and children alike to know that they are seen...that they are cared for...that they are loved! </w:t>
                        </w:r>
                        <w:r w:rsidRPr="00F16584">
                          <w:rPr>
                            <w:rFonts w:ascii="Verdana" w:eastAsia="Times New Roman" w:hAnsi="Verdana" w:cs="Times New Roman"/>
                            <w:i/>
                            <w:iCs/>
                            <w:color w:val="0000FF"/>
                            <w:sz w:val="18"/>
                            <w:szCs w:val="18"/>
                          </w:rPr>
                          <w:br/>
                        </w:r>
                        <w:r w:rsidRPr="00F16584">
                          <w:rPr>
                            <w:rFonts w:ascii="Verdana" w:eastAsia="Times New Roman" w:hAnsi="Verdana" w:cs="Times New Roman"/>
                            <w:i/>
                            <w:iCs/>
                            <w:color w:val="0000FF"/>
                            <w:sz w:val="18"/>
                            <w:szCs w:val="18"/>
                          </w:rPr>
                          <w:br/>
                        </w:r>
                        <w:r w:rsidRPr="00F16584">
                          <w:rPr>
                            <w:rFonts w:ascii="Verdana" w:eastAsia="Times New Roman" w:hAnsi="Verdana" w:cs="Times New Roman"/>
                            <w:b/>
                            <w:bCs/>
                            <w:i/>
                            <w:iCs/>
                            <w:color w:val="0000FF"/>
                            <w:sz w:val="18"/>
                            <w:szCs w:val="18"/>
                          </w:rPr>
                          <w:t>Your support has also meant that we are able to respond with compassion to our graduate families during this unprecedented crisis.</w:t>
                        </w:r>
                        <w:r w:rsidRPr="00F16584">
                          <w:rPr>
                            <w:rFonts w:ascii="Verdana" w:eastAsia="Times New Roman" w:hAnsi="Verdana" w:cs="Times New Roman"/>
                            <w:i/>
                            <w:iCs/>
                            <w:color w:val="202020"/>
                            <w:sz w:val="18"/>
                            <w:szCs w:val="18"/>
                          </w:rPr>
                          <w:br/>
                        </w:r>
                        <w:r w:rsidRPr="00F16584">
                          <w:rPr>
                            <w:rFonts w:ascii="Verdana" w:eastAsia="Times New Roman" w:hAnsi="Verdana" w:cs="Times New Roman"/>
                            <w:i/>
                            <w:iCs/>
                            <w:color w:val="202020"/>
                            <w:sz w:val="18"/>
                            <w:szCs w:val="18"/>
                          </w:rPr>
                          <w:br/>
                        </w:r>
                        <w:r w:rsidRPr="00F16584">
                          <w:rPr>
                            <w:rFonts w:ascii="Verdana" w:eastAsia="Times New Roman" w:hAnsi="Verdana" w:cs="Times New Roman"/>
                            <w:b/>
                            <w:bCs/>
                            <w:i/>
                            <w:iCs/>
                            <w:color w:val="0000FF"/>
                            <w:sz w:val="18"/>
                            <w:szCs w:val="18"/>
                          </w:rPr>
                          <w:t>Despite the need for social distancing during this challenging time, volunteering and community remain at the core of Family Promise of Clark County. Thank you for the donations of supplies, food, and funds to continue to help families experiencing homelessness.</w:t>
                        </w:r>
                        <w:r w:rsidRPr="00F16584">
                          <w:rPr>
                            <w:rFonts w:ascii="Helvetica" w:eastAsia="Times New Roman" w:hAnsi="Helvetica" w:cs="Helvetica"/>
                            <w:color w:val="202020"/>
                            <w:sz w:val="24"/>
                            <w:szCs w:val="24"/>
                          </w:rPr>
                          <w:br/>
                          <w:t xml:space="preserve">  </w:t>
                        </w:r>
                      </w:p>
                      <w:p w14:paraId="6E42304F" w14:textId="77777777" w:rsidR="00F16584" w:rsidRPr="00F16584" w:rsidRDefault="00F16584" w:rsidP="00F16584">
                        <w:pPr>
                          <w:spacing w:after="0" w:line="300" w:lineRule="auto"/>
                          <w:jc w:val="center"/>
                          <w:rPr>
                            <w:rFonts w:ascii="Helvetica" w:eastAsia="Times New Roman" w:hAnsi="Helvetica" w:cs="Helvetica"/>
                            <w:color w:val="202020"/>
                            <w:sz w:val="24"/>
                            <w:szCs w:val="24"/>
                          </w:rPr>
                        </w:pPr>
                        <w:r w:rsidRPr="00F16584">
                          <w:rPr>
                            <w:rFonts w:ascii="Helvetica" w:eastAsia="Times New Roman" w:hAnsi="Helvetica" w:cs="Helvetica"/>
                            <w:color w:val="202020"/>
                            <w:sz w:val="24"/>
                            <w:szCs w:val="24"/>
                          </w:rPr>
                          <w:pict w14:anchorId="426A97CA">
                            <v:rect id="_x0000_i1027" style="width:468pt;height:.6pt" o:hralign="center" o:hrstd="t" o:hr="t" fillcolor="#a0a0a0" stroked="f"/>
                          </w:pict>
                        </w:r>
                      </w:p>
                      <w:p w14:paraId="7C4439F0" w14:textId="77777777" w:rsidR="00F16584" w:rsidRPr="00F16584" w:rsidRDefault="00F16584" w:rsidP="00F16584">
                        <w:pPr>
                          <w:spacing w:before="100" w:beforeAutospacing="1" w:after="100" w:afterAutospacing="1" w:line="300" w:lineRule="auto"/>
                          <w:rPr>
                            <w:rFonts w:ascii="Times New Roman" w:eastAsia="Times New Roman" w:hAnsi="Times New Roman" w:cs="Times New Roman"/>
                            <w:sz w:val="24"/>
                            <w:szCs w:val="24"/>
                          </w:rPr>
                        </w:pPr>
                        <w:r w:rsidRPr="00F16584">
                          <w:rPr>
                            <w:rFonts w:ascii="Helvetica" w:eastAsia="Times New Roman" w:hAnsi="Helvetica" w:cs="Helvetica"/>
                            <w:color w:val="202020"/>
                            <w:sz w:val="24"/>
                            <w:szCs w:val="24"/>
                          </w:rPr>
                          <w:lastRenderedPageBreak/>
                          <w:br/>
                        </w:r>
                        <w:r w:rsidRPr="00F16584">
                          <w:rPr>
                            <w:rFonts w:ascii="Verdana" w:eastAsia="Times New Roman" w:hAnsi="Verdana" w:cs="Times New Roman"/>
                            <w:b/>
                            <w:bCs/>
                            <w:color w:val="800080"/>
                            <w:sz w:val="21"/>
                            <w:szCs w:val="21"/>
                          </w:rPr>
                          <w:t>We wish to acknowledge the following organizations that have provided significant gifts that are enabling us to continue to help families in homeless situations achieve sustainable independence.</w:t>
                        </w:r>
                        <w:r w:rsidRPr="00F16584">
                          <w:rPr>
                            <w:rFonts w:ascii="Helvetica" w:eastAsia="Times New Roman" w:hAnsi="Helvetica" w:cs="Helvetica"/>
                            <w:color w:val="202020"/>
                            <w:sz w:val="24"/>
                            <w:szCs w:val="24"/>
                          </w:rPr>
                          <w:br/>
                          <w:t xml:space="preserve">  </w:t>
                        </w:r>
                      </w:p>
                      <w:p w14:paraId="606F941D" w14:textId="77777777" w:rsidR="00F16584" w:rsidRPr="00F16584" w:rsidRDefault="00F16584" w:rsidP="00F16584">
                        <w:pPr>
                          <w:spacing w:after="0" w:line="300" w:lineRule="auto"/>
                          <w:jc w:val="center"/>
                          <w:rPr>
                            <w:rFonts w:ascii="Helvetica" w:eastAsia="Times New Roman" w:hAnsi="Helvetica" w:cs="Helvetica"/>
                            <w:color w:val="202020"/>
                            <w:sz w:val="24"/>
                            <w:szCs w:val="24"/>
                          </w:rPr>
                        </w:pPr>
                        <w:r w:rsidRPr="00F16584">
                          <w:rPr>
                            <w:rFonts w:ascii="Helvetica" w:eastAsia="Times New Roman" w:hAnsi="Helvetica" w:cs="Helvetica"/>
                            <w:color w:val="202020"/>
                            <w:sz w:val="24"/>
                            <w:szCs w:val="24"/>
                          </w:rPr>
                          <w:pict w14:anchorId="0E4E070A">
                            <v:rect id="_x0000_i1028" style="width:468pt;height:.6pt" o:hralign="center" o:hrstd="t" o:hr="t" fillcolor="#a0a0a0" stroked="f"/>
                          </w:pict>
                        </w:r>
                      </w:p>
                      <w:p w14:paraId="3391F3FA" w14:textId="59426399" w:rsidR="00F16584" w:rsidRPr="00F16584" w:rsidRDefault="00F16584" w:rsidP="00F16584">
                        <w:pPr>
                          <w:spacing w:after="0" w:line="300" w:lineRule="auto"/>
                          <w:jc w:val="center"/>
                          <w:outlineLvl w:val="1"/>
                          <w:rPr>
                            <w:rFonts w:ascii="Times New Roman" w:eastAsia="Times New Roman" w:hAnsi="Times New Roman" w:cs="Times New Roman"/>
                            <w:b/>
                            <w:bCs/>
                            <w:sz w:val="36"/>
                            <w:szCs w:val="36"/>
                          </w:rPr>
                        </w:pPr>
                        <w:r w:rsidRPr="00F16584">
                          <w:rPr>
                            <w:rFonts w:ascii="Verdana" w:eastAsia="Times New Roman" w:hAnsi="Verdana" w:cs="Times New Roman"/>
                            <w:b/>
                            <w:bCs/>
                            <w:i/>
                            <w:iCs/>
                            <w:noProof/>
                            <w:color w:val="202020"/>
                            <w:sz w:val="36"/>
                            <w:szCs w:val="36"/>
                          </w:rPr>
                          <w:drawing>
                            <wp:inline distT="0" distB="0" distL="0" distR="0" wp14:anchorId="6270B843" wp14:editId="4CBF12D5">
                              <wp:extent cx="2857500" cy="117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153850228_x0000_i10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173480"/>
                                      </a:xfrm>
                                      <a:prstGeom prst="rect">
                                        <a:avLst/>
                                      </a:prstGeom>
                                      <a:noFill/>
                                      <a:ln>
                                        <a:noFill/>
                                      </a:ln>
                                    </pic:spPr>
                                  </pic:pic>
                                </a:graphicData>
                              </a:graphic>
                            </wp:inline>
                          </w:drawing>
                        </w:r>
                      </w:p>
                      <w:p w14:paraId="014996B0" w14:textId="77777777" w:rsidR="00F16584" w:rsidRPr="00F16584" w:rsidRDefault="00F16584" w:rsidP="00F16584">
                        <w:pPr>
                          <w:spacing w:before="100" w:beforeAutospacing="1" w:after="150" w:line="300" w:lineRule="auto"/>
                          <w:jc w:val="center"/>
                          <w:rPr>
                            <w:rFonts w:ascii="Times New Roman" w:eastAsia="Times New Roman" w:hAnsi="Times New Roman" w:cs="Times New Roman"/>
                            <w:sz w:val="24"/>
                            <w:szCs w:val="24"/>
                          </w:rPr>
                        </w:pPr>
                        <w:r w:rsidRPr="00F16584">
                          <w:rPr>
                            <w:rFonts w:ascii="Verdana" w:eastAsia="Times New Roman" w:hAnsi="Verdana" w:cs="Times New Roman"/>
                            <w:color w:val="202020"/>
                            <w:sz w:val="21"/>
                            <w:szCs w:val="21"/>
                          </w:rPr>
                          <w:t>One of the core elements of Family Promise has always been building community. We would like to express our deepest gratitude to the Community Foundation for Southwest Washington's COVID Response Fund for the $30,000 grant award. COVID Relief Funds were made possible through a rapid-response grant from the SW Washington COVID Response Fund, a pooled emergency fund managed by the Community Foundation of Southwest Washington.</w:t>
                        </w:r>
                        <w:r w:rsidRPr="00F16584">
                          <w:rPr>
                            <w:rFonts w:ascii="Helvetica" w:eastAsia="Times New Roman" w:hAnsi="Helvetica" w:cs="Helvetica"/>
                            <w:color w:val="202020"/>
                            <w:sz w:val="24"/>
                            <w:szCs w:val="24"/>
                          </w:rPr>
                          <w:br/>
                          <w:t> </w:t>
                        </w:r>
                      </w:p>
                      <w:p w14:paraId="7F26A1BE" w14:textId="77777777" w:rsidR="00F16584" w:rsidRPr="00F16584" w:rsidRDefault="00F16584" w:rsidP="00F16584">
                        <w:pPr>
                          <w:spacing w:after="0" w:line="300" w:lineRule="auto"/>
                          <w:jc w:val="center"/>
                          <w:rPr>
                            <w:rFonts w:ascii="Helvetica" w:eastAsia="Times New Roman" w:hAnsi="Helvetica" w:cs="Helvetica"/>
                            <w:color w:val="202020"/>
                            <w:sz w:val="24"/>
                            <w:szCs w:val="24"/>
                          </w:rPr>
                        </w:pPr>
                        <w:r w:rsidRPr="00F16584">
                          <w:rPr>
                            <w:rFonts w:ascii="Helvetica" w:eastAsia="Times New Roman" w:hAnsi="Helvetica" w:cs="Helvetica"/>
                            <w:color w:val="202020"/>
                            <w:sz w:val="24"/>
                            <w:szCs w:val="24"/>
                          </w:rPr>
                          <w:pict w14:anchorId="1959D3EF">
                            <v:rect id="_x0000_i1030" style="width:468pt;height:.6pt" o:hralign="center" o:hrstd="t" o:hr="t" fillcolor="#a0a0a0" stroked="f"/>
                          </w:pict>
                        </w:r>
                      </w:p>
                      <w:p w14:paraId="081804FE" w14:textId="0AB94FA9" w:rsidR="00F16584" w:rsidRPr="00F16584" w:rsidRDefault="00F16584" w:rsidP="00F16584">
                        <w:pPr>
                          <w:spacing w:after="0" w:line="300" w:lineRule="auto"/>
                          <w:outlineLvl w:val="1"/>
                          <w:rPr>
                            <w:rFonts w:ascii="Times New Roman" w:eastAsia="Times New Roman" w:hAnsi="Times New Roman" w:cs="Times New Roman"/>
                            <w:b/>
                            <w:bCs/>
                            <w:sz w:val="36"/>
                            <w:szCs w:val="36"/>
                          </w:rPr>
                        </w:pPr>
                        <w:r w:rsidRPr="00F16584">
                          <w:rPr>
                            <w:rFonts w:ascii="Helvetica" w:eastAsia="Times New Roman" w:hAnsi="Helvetica" w:cs="Helvetica"/>
                            <w:b/>
                            <w:bCs/>
                            <w:color w:val="202020"/>
                            <w:sz w:val="33"/>
                            <w:szCs w:val="33"/>
                          </w:rPr>
                          <w:br/>
                        </w:r>
                        <w:r w:rsidRPr="00F16584">
                          <w:rPr>
                            <w:rFonts w:ascii="Helvetica" w:eastAsia="Times New Roman" w:hAnsi="Helvetica" w:cs="Helvetica"/>
                            <w:b/>
                            <w:bCs/>
                            <w:noProof/>
                            <w:color w:val="202020"/>
                            <w:sz w:val="33"/>
                            <w:szCs w:val="33"/>
                          </w:rPr>
                          <w:drawing>
                            <wp:inline distT="0" distB="0" distL="0" distR="0" wp14:anchorId="26243963" wp14:editId="5BEF69C3">
                              <wp:extent cx="1973580" cy="190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153850228_x0000_i10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1905000"/>
                                      </a:xfrm>
                                      <a:prstGeom prst="rect">
                                        <a:avLst/>
                                      </a:prstGeom>
                                      <a:noFill/>
                                      <a:ln>
                                        <a:noFill/>
                                      </a:ln>
                                    </pic:spPr>
                                  </pic:pic>
                                </a:graphicData>
                              </a:graphic>
                            </wp:inline>
                          </w:drawing>
                        </w:r>
                        <w:r w:rsidRPr="00F16584">
                          <w:rPr>
                            <w:rFonts w:ascii="Helvetica" w:eastAsia="Times New Roman" w:hAnsi="Helvetica" w:cs="Helvetica"/>
                            <w:b/>
                            <w:bCs/>
                            <w:color w:val="202020"/>
                            <w:sz w:val="33"/>
                            <w:szCs w:val="33"/>
                          </w:rPr>
                          <w:t>       </w:t>
                        </w:r>
                        <w:r w:rsidRPr="00F16584">
                          <w:rPr>
                            <w:rFonts w:ascii="Verdana" w:eastAsia="Times New Roman" w:hAnsi="Verdana" w:cs="Times New Roman"/>
                            <w:b/>
                            <w:bCs/>
                            <w:color w:val="202020"/>
                            <w:sz w:val="21"/>
                            <w:szCs w:val="21"/>
                          </w:rPr>
                          <w:t>Cascades Presbyterian Church inquired about ways in which to help....and in an expression of community...we received a $10,000 grant to our COVID-19 Relief Fund.</w:t>
                        </w:r>
                      </w:p>
                      <w:p w14:paraId="1C8432CE" w14:textId="77777777" w:rsidR="00F16584" w:rsidRPr="00F16584" w:rsidRDefault="00F16584" w:rsidP="00F16584">
                        <w:pPr>
                          <w:spacing w:before="100" w:beforeAutospacing="1" w:after="100" w:afterAutospacing="1" w:line="300" w:lineRule="auto"/>
                          <w:rPr>
                            <w:rFonts w:ascii="Times New Roman" w:eastAsia="Times New Roman" w:hAnsi="Times New Roman" w:cs="Times New Roman"/>
                            <w:sz w:val="24"/>
                            <w:szCs w:val="24"/>
                          </w:rPr>
                        </w:pPr>
                        <w:r w:rsidRPr="00F16584">
                          <w:rPr>
                            <w:rFonts w:ascii="Helvetica" w:eastAsia="Times New Roman" w:hAnsi="Helvetica" w:cs="Helvetica"/>
                            <w:color w:val="202020"/>
                            <w:sz w:val="24"/>
                            <w:szCs w:val="24"/>
                          </w:rPr>
                          <w:lastRenderedPageBreak/>
                          <w:t xml:space="preserve">  </w:t>
                        </w:r>
                      </w:p>
                      <w:p w14:paraId="169DDAF6" w14:textId="77777777" w:rsidR="00F16584" w:rsidRPr="00F16584" w:rsidRDefault="00F16584" w:rsidP="00F16584">
                        <w:pPr>
                          <w:spacing w:after="0" w:line="300" w:lineRule="auto"/>
                          <w:jc w:val="center"/>
                          <w:rPr>
                            <w:rFonts w:ascii="Helvetica" w:eastAsia="Times New Roman" w:hAnsi="Helvetica" w:cs="Helvetica"/>
                            <w:color w:val="202020"/>
                            <w:sz w:val="24"/>
                            <w:szCs w:val="24"/>
                          </w:rPr>
                        </w:pPr>
                        <w:r w:rsidRPr="00F16584">
                          <w:rPr>
                            <w:rFonts w:ascii="Helvetica" w:eastAsia="Times New Roman" w:hAnsi="Helvetica" w:cs="Helvetica"/>
                            <w:color w:val="202020"/>
                            <w:sz w:val="24"/>
                            <w:szCs w:val="24"/>
                          </w:rPr>
                          <w:pict w14:anchorId="56BA6255">
                            <v:rect id="_x0000_i1032" style="width:468pt;height:.6pt" o:hralign="center" o:hrstd="t" o:hr="t" fillcolor="#a0a0a0" stroked="f"/>
                          </w:pict>
                        </w:r>
                      </w:p>
                      <w:p w14:paraId="40E5C5D7" w14:textId="77777777" w:rsidR="00F16584" w:rsidRPr="00F16584" w:rsidRDefault="00F16584" w:rsidP="00F16584">
                        <w:pPr>
                          <w:spacing w:before="100" w:beforeAutospacing="1" w:after="100" w:afterAutospacing="1" w:line="300" w:lineRule="auto"/>
                          <w:rPr>
                            <w:rFonts w:ascii="Times New Roman" w:eastAsia="Times New Roman" w:hAnsi="Times New Roman" w:cs="Times New Roman"/>
                            <w:sz w:val="24"/>
                            <w:szCs w:val="24"/>
                          </w:rPr>
                        </w:pPr>
                        <w:r w:rsidRPr="00F16584">
                          <w:rPr>
                            <w:rFonts w:ascii="Helvetica" w:eastAsia="Times New Roman" w:hAnsi="Helvetica" w:cs="Helvetica"/>
                            <w:color w:val="202020"/>
                            <w:sz w:val="24"/>
                            <w:szCs w:val="24"/>
                          </w:rPr>
                          <w:br/>
                        </w:r>
                        <w:r w:rsidRPr="00F16584">
                          <w:rPr>
                            <w:rFonts w:ascii="Verdana" w:eastAsia="Times New Roman" w:hAnsi="Verdana" w:cs="Times New Roman"/>
                            <w:b/>
                            <w:bCs/>
                            <w:i/>
                            <w:iCs/>
                            <w:color w:val="0000CD"/>
                            <w:sz w:val="18"/>
                            <w:szCs w:val="18"/>
                          </w:rPr>
                          <w:t>Because of our community of volunteers, congregations, foundations, donors and friends Family Promise of Clark County is not simply enduring, we are flourishing. Your food, supplies and financial support allows us to fulfill our mission and uphold the well-being and success of the families we serve, today, next month, and into the future.</w:t>
                        </w:r>
                        <w:r w:rsidRPr="00F16584">
                          <w:rPr>
                            <w:rFonts w:ascii="Verdana" w:eastAsia="Times New Roman" w:hAnsi="Verdana" w:cs="Times New Roman"/>
                            <w:b/>
                            <w:bCs/>
                            <w:i/>
                            <w:iCs/>
                            <w:color w:val="0000CD"/>
                            <w:sz w:val="18"/>
                            <w:szCs w:val="18"/>
                          </w:rPr>
                          <w:br/>
                        </w:r>
                        <w:r w:rsidRPr="00F16584">
                          <w:rPr>
                            <w:rFonts w:ascii="Verdana" w:eastAsia="Times New Roman" w:hAnsi="Verdana" w:cs="Times New Roman"/>
                            <w:b/>
                            <w:bCs/>
                            <w:i/>
                            <w:iCs/>
                            <w:color w:val="0000CD"/>
                            <w:sz w:val="18"/>
                            <w:szCs w:val="18"/>
                          </w:rPr>
                          <w:br/>
                          <w:t>Thank you for your unfailing support of and dedication to the families we serve.</w:t>
                        </w:r>
                        <w:r w:rsidRPr="00F16584">
                          <w:rPr>
                            <w:rFonts w:ascii="Verdana" w:eastAsia="Times New Roman" w:hAnsi="Verdana" w:cs="Times New Roman"/>
                            <w:b/>
                            <w:bCs/>
                            <w:i/>
                            <w:iCs/>
                            <w:color w:val="0000CD"/>
                            <w:sz w:val="18"/>
                            <w:szCs w:val="18"/>
                          </w:rPr>
                          <w:br/>
                          <w:t>With gratitude,</w:t>
                        </w:r>
                        <w:r w:rsidRPr="00F16584">
                          <w:rPr>
                            <w:rFonts w:ascii="Verdana" w:eastAsia="Times New Roman" w:hAnsi="Verdana" w:cs="Times New Roman"/>
                            <w:b/>
                            <w:bCs/>
                            <w:i/>
                            <w:iCs/>
                            <w:color w:val="0000CD"/>
                            <w:sz w:val="18"/>
                            <w:szCs w:val="18"/>
                          </w:rPr>
                          <w:br/>
                        </w:r>
                        <w:r w:rsidRPr="00F16584">
                          <w:rPr>
                            <w:rFonts w:ascii="Verdana" w:eastAsia="Times New Roman" w:hAnsi="Verdana" w:cs="Times New Roman"/>
                            <w:b/>
                            <w:bCs/>
                            <w:i/>
                            <w:iCs/>
                            <w:color w:val="0000CD"/>
                            <w:sz w:val="18"/>
                            <w:szCs w:val="18"/>
                          </w:rPr>
                          <w:br/>
                          <w:t xml:space="preserve">Linda </w:t>
                        </w:r>
                        <w:proofErr w:type="spellStart"/>
                        <w:r w:rsidRPr="00F16584">
                          <w:rPr>
                            <w:rFonts w:ascii="Verdana" w:eastAsia="Times New Roman" w:hAnsi="Verdana" w:cs="Times New Roman"/>
                            <w:b/>
                            <w:bCs/>
                            <w:i/>
                            <w:iCs/>
                            <w:color w:val="0000CD"/>
                            <w:sz w:val="18"/>
                            <w:szCs w:val="18"/>
                          </w:rPr>
                          <w:t>Winnett</w:t>
                        </w:r>
                        <w:proofErr w:type="spellEnd"/>
                        <w:r w:rsidRPr="00F16584">
                          <w:rPr>
                            <w:rFonts w:ascii="Verdana" w:eastAsia="Times New Roman" w:hAnsi="Verdana" w:cs="Times New Roman"/>
                            <w:b/>
                            <w:bCs/>
                            <w:i/>
                            <w:iCs/>
                            <w:color w:val="0000CD"/>
                            <w:sz w:val="18"/>
                            <w:szCs w:val="18"/>
                          </w:rPr>
                          <w:br/>
                          <w:t>Executive Director</w:t>
                        </w:r>
                        <w:r w:rsidRPr="00F16584">
                          <w:rPr>
                            <w:rFonts w:ascii="Helvetica" w:eastAsia="Times New Roman" w:hAnsi="Helvetica" w:cs="Helvetica"/>
                            <w:color w:val="202020"/>
                            <w:sz w:val="24"/>
                            <w:szCs w:val="24"/>
                          </w:rPr>
                          <w:t xml:space="preserve"> </w:t>
                        </w:r>
                      </w:p>
                      <w:p w14:paraId="49E3A4F8" w14:textId="77777777" w:rsidR="00F16584" w:rsidRPr="00F16584" w:rsidRDefault="00F16584" w:rsidP="00F16584">
                        <w:pPr>
                          <w:spacing w:before="100" w:beforeAutospacing="1" w:after="150" w:line="300" w:lineRule="auto"/>
                          <w:rPr>
                            <w:rFonts w:ascii="Times New Roman" w:eastAsia="Times New Roman" w:hAnsi="Times New Roman" w:cs="Times New Roman"/>
                            <w:sz w:val="24"/>
                            <w:szCs w:val="24"/>
                          </w:rPr>
                        </w:pPr>
                        <w:r w:rsidRPr="00F16584">
                          <w:rPr>
                            <w:rFonts w:ascii="Helvetica" w:eastAsia="Times New Roman" w:hAnsi="Helvetica" w:cs="Helvetica"/>
                            <w:color w:val="202020"/>
                            <w:sz w:val="24"/>
                            <w:szCs w:val="24"/>
                          </w:rPr>
                          <w:t> </w:t>
                        </w:r>
                      </w:p>
                      <w:p w14:paraId="3D3C8C18" w14:textId="77777777" w:rsidR="00F16584" w:rsidRPr="00F16584" w:rsidRDefault="00F16584" w:rsidP="00F16584">
                        <w:pPr>
                          <w:spacing w:before="100" w:beforeAutospacing="1" w:after="150" w:line="300" w:lineRule="auto"/>
                          <w:jc w:val="center"/>
                          <w:rPr>
                            <w:rFonts w:ascii="Times New Roman" w:eastAsia="Times New Roman" w:hAnsi="Times New Roman" w:cs="Times New Roman"/>
                            <w:sz w:val="24"/>
                            <w:szCs w:val="24"/>
                          </w:rPr>
                        </w:pPr>
                        <w:r w:rsidRPr="00F16584">
                          <w:rPr>
                            <w:rFonts w:ascii="Helvetica" w:eastAsia="Times New Roman" w:hAnsi="Helvetica" w:cs="Helvetica"/>
                            <w:color w:val="202020"/>
                            <w:sz w:val="24"/>
                            <w:szCs w:val="24"/>
                          </w:rPr>
                          <w:t> </w:t>
                        </w:r>
                      </w:p>
                      <w:p w14:paraId="56D751EE" w14:textId="77777777" w:rsidR="00F16584" w:rsidRPr="00F16584" w:rsidRDefault="00F16584" w:rsidP="00F16584">
                        <w:pPr>
                          <w:spacing w:after="0" w:line="300" w:lineRule="auto"/>
                          <w:outlineLvl w:val="1"/>
                          <w:rPr>
                            <w:rFonts w:ascii="Times New Roman" w:eastAsia="Times New Roman" w:hAnsi="Times New Roman" w:cs="Times New Roman"/>
                            <w:b/>
                            <w:bCs/>
                            <w:sz w:val="36"/>
                            <w:szCs w:val="36"/>
                          </w:rPr>
                        </w:pPr>
                        <w:r w:rsidRPr="00F16584">
                          <w:rPr>
                            <w:rFonts w:ascii="Helvetica" w:eastAsia="Times New Roman" w:hAnsi="Helvetica" w:cs="Helvetica"/>
                            <w:b/>
                            <w:bCs/>
                            <w:color w:val="202020"/>
                            <w:sz w:val="33"/>
                            <w:szCs w:val="33"/>
                          </w:rPr>
                          <w:t> </w:t>
                        </w:r>
                      </w:p>
                    </w:tc>
                  </w:tr>
                </w:tbl>
                <w:p w14:paraId="43F26B3B" w14:textId="77777777" w:rsidR="00F16584" w:rsidRPr="00F16584" w:rsidRDefault="00F16584" w:rsidP="00F16584">
                  <w:pPr>
                    <w:spacing w:after="0" w:line="240" w:lineRule="auto"/>
                    <w:rPr>
                      <w:rFonts w:ascii="Times New Roman" w:eastAsia="Times New Roman" w:hAnsi="Times New Roman" w:cs="Times New Roman"/>
                      <w:sz w:val="24"/>
                      <w:szCs w:val="24"/>
                    </w:rPr>
                  </w:pPr>
                </w:p>
              </w:tc>
            </w:tr>
          </w:tbl>
          <w:p w14:paraId="525CD60C" w14:textId="77777777" w:rsidR="00F16584" w:rsidRPr="00F16584" w:rsidRDefault="00F16584" w:rsidP="00F16584">
            <w:pPr>
              <w:spacing w:after="0" w:line="240" w:lineRule="auto"/>
              <w:rPr>
                <w:rFonts w:ascii="Times New Roman" w:eastAsia="Times New Roman" w:hAnsi="Times New Roman" w:cs="Times New Roman"/>
                <w:sz w:val="24"/>
                <w:szCs w:val="24"/>
              </w:rPr>
            </w:pPr>
          </w:p>
        </w:tc>
      </w:tr>
    </w:tbl>
    <w:p w14:paraId="4A671693" w14:textId="77777777" w:rsidR="00D52373" w:rsidRDefault="00D52373"/>
    <w:sectPr w:rsidR="00D5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B5"/>
    <w:rsid w:val="00712516"/>
    <w:rsid w:val="00D52373"/>
    <w:rsid w:val="00D625C0"/>
    <w:rsid w:val="00D812B5"/>
    <w:rsid w:val="00E726CA"/>
    <w:rsid w:val="00F1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8B3DA-2277-4767-AAF0-1FE9544E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6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6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6584"/>
    <w:rPr>
      <w:rFonts w:ascii="Times New Roman" w:eastAsia="Times New Roman" w:hAnsi="Times New Roman" w:cs="Times New Roman"/>
      <w:b/>
      <w:bCs/>
      <w:sz w:val="36"/>
      <w:szCs w:val="36"/>
    </w:rPr>
  </w:style>
  <w:style w:type="paragraph" w:customStyle="1" w:styleId="yiv3153850228msonormal">
    <w:name w:val="yiv3153850228msonormal"/>
    <w:basedOn w:val="Normal"/>
    <w:rsid w:val="00F165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584"/>
    <w:rPr>
      <w:b/>
      <w:bCs/>
    </w:rPr>
  </w:style>
  <w:style w:type="paragraph" w:styleId="NormalWeb">
    <w:name w:val="Normal (Web)"/>
    <w:basedOn w:val="Normal"/>
    <w:uiPriority w:val="99"/>
    <w:semiHidden/>
    <w:unhideWhenUsed/>
    <w:rsid w:val="00F16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Volgamore</dc:creator>
  <cp:keywords/>
  <dc:description/>
  <cp:lastModifiedBy>Nancy Volgamore</cp:lastModifiedBy>
  <cp:revision>2</cp:revision>
  <dcterms:created xsi:type="dcterms:W3CDTF">2020-04-29T23:23:00Z</dcterms:created>
  <dcterms:modified xsi:type="dcterms:W3CDTF">2020-04-29T23:23:00Z</dcterms:modified>
</cp:coreProperties>
</file>