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52B5" w14:textId="77777777" w:rsidR="00424267" w:rsidRDefault="00424267" w:rsidP="00424267">
      <w:pPr>
        <w:jc w:val="center"/>
      </w:pPr>
      <w:bookmarkStart w:id="0" w:name="_GoBack"/>
      <w:bookmarkEnd w:id="0"/>
      <w:r>
        <w:rPr>
          <w:noProof/>
        </w:rPr>
        <w:drawing>
          <wp:inline distT="0" distB="0" distL="0" distR="0" wp14:anchorId="17ACBFF5" wp14:editId="594CD8DE">
            <wp:extent cx="1111624" cy="59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dar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233" cy="601654"/>
                    </a:xfrm>
                    <a:prstGeom prst="rect">
                      <a:avLst/>
                    </a:prstGeom>
                  </pic:spPr>
                </pic:pic>
              </a:graphicData>
            </a:graphic>
          </wp:inline>
        </w:drawing>
      </w:r>
    </w:p>
    <w:p w14:paraId="63D5B308" w14:textId="77777777" w:rsidR="00424267" w:rsidRDefault="00424267" w:rsidP="00424267">
      <w:pPr>
        <w:jc w:val="center"/>
      </w:pPr>
    </w:p>
    <w:p w14:paraId="78E41DA3" w14:textId="0DE681FB" w:rsidR="00424267" w:rsidRPr="00F75F26" w:rsidRDefault="00424267" w:rsidP="001439A4">
      <w:pPr>
        <w:jc w:val="center"/>
        <w:rPr>
          <w:b/>
        </w:rPr>
      </w:pPr>
      <w:r w:rsidRPr="00F75F26">
        <w:t xml:space="preserve">Testimony before the Joint Standing Committee on </w:t>
      </w:r>
      <w:r w:rsidR="0035599F">
        <w:t>Judiciary</w:t>
      </w:r>
    </w:p>
    <w:p w14:paraId="4A4CFC52" w14:textId="77777777" w:rsidR="0035599F" w:rsidRDefault="00A975F8" w:rsidP="0035599F">
      <w:pPr>
        <w:jc w:val="center"/>
        <w:rPr>
          <w:b/>
          <w:bCs/>
        </w:rPr>
      </w:pPr>
      <w:r w:rsidRPr="00A975F8">
        <w:rPr>
          <w:b/>
          <w:bCs/>
        </w:rPr>
        <w:t xml:space="preserve">An Act to </w:t>
      </w:r>
      <w:r w:rsidR="0035599F" w:rsidRPr="0035599F">
        <w:rPr>
          <w:b/>
          <w:bCs/>
        </w:rPr>
        <w:t>Implement the Recommendations of</w:t>
      </w:r>
    </w:p>
    <w:p w14:paraId="11C2289A" w14:textId="60F06E66" w:rsidR="0035599F" w:rsidRPr="0035599F" w:rsidRDefault="0035599F" w:rsidP="0035599F">
      <w:pPr>
        <w:jc w:val="center"/>
        <w:rPr>
          <w:b/>
          <w:bCs/>
        </w:rPr>
      </w:pPr>
      <w:r>
        <w:rPr>
          <w:b/>
          <w:bCs/>
        </w:rPr>
        <w:t>T</w:t>
      </w:r>
      <w:r w:rsidRPr="0035599F">
        <w:rPr>
          <w:b/>
          <w:bCs/>
        </w:rPr>
        <w:t>he Task Force on Changes to the Maine Indian Claims Settlement Implementing Act</w:t>
      </w:r>
    </w:p>
    <w:p w14:paraId="478F90C2" w14:textId="02CCDF99" w:rsidR="00424267" w:rsidRPr="00F75F26" w:rsidRDefault="0035599F" w:rsidP="00424267">
      <w:pPr>
        <w:jc w:val="center"/>
      </w:pPr>
      <w:r>
        <w:t>February 14, 2020</w:t>
      </w:r>
      <w:r w:rsidR="001F4AF9">
        <w:t xml:space="preserve">, </w:t>
      </w:r>
      <w:r>
        <w:t>State House</w:t>
      </w:r>
      <w:r w:rsidR="00A975F8">
        <w:t xml:space="preserve">, Room </w:t>
      </w:r>
      <w:r>
        <w:t>228</w:t>
      </w:r>
    </w:p>
    <w:p w14:paraId="69B1393E" w14:textId="77777777" w:rsidR="00424267" w:rsidRPr="00D34111" w:rsidRDefault="00424267" w:rsidP="00424267">
      <w:pPr>
        <w:rPr>
          <w:sz w:val="16"/>
          <w:szCs w:val="16"/>
        </w:rPr>
      </w:pPr>
    </w:p>
    <w:p w14:paraId="4EEDE666" w14:textId="3ECE87A8" w:rsidR="00424267" w:rsidRDefault="00424267" w:rsidP="00424267">
      <w:r>
        <w:t>Senator</w:t>
      </w:r>
      <w:r w:rsidR="001F4AF9">
        <w:t xml:space="preserve"> </w:t>
      </w:r>
      <w:r w:rsidR="0035599F">
        <w:t>Carpenter</w:t>
      </w:r>
      <w:r>
        <w:t xml:space="preserve">, Representative </w:t>
      </w:r>
      <w:r w:rsidR="0035599F">
        <w:t>Bailey</w:t>
      </w:r>
      <w:r w:rsidR="001F4AF9">
        <w:t xml:space="preserve"> </w:t>
      </w:r>
      <w:r>
        <w:t>and Members of the Committee:</w:t>
      </w:r>
    </w:p>
    <w:p w14:paraId="115282ED" w14:textId="1E03BC17" w:rsidR="002B2429" w:rsidRDefault="002B2429"/>
    <w:p w14:paraId="105370EF" w14:textId="76F18ED8" w:rsidR="00A975F8" w:rsidRPr="00401D12" w:rsidRDefault="00A975F8">
      <w:pPr>
        <w:rPr>
          <w:b/>
          <w:bCs/>
        </w:rPr>
      </w:pPr>
      <w:r w:rsidRPr="00A975F8">
        <w:t>My name is Rev. Carie Johnsen</w:t>
      </w:r>
      <w:r w:rsidR="00706850">
        <w:t xml:space="preserve"> and</w:t>
      </w:r>
      <w:r>
        <w:t xml:space="preserve"> I am a member of the Board of Directors and co-chairperson of the Public Policy Committee of the </w:t>
      </w:r>
      <w:r w:rsidRPr="00A975F8">
        <w:t xml:space="preserve">Maine Council of Churches. </w:t>
      </w:r>
      <w:r w:rsidR="0035599F">
        <w:t>The Council</w:t>
      </w:r>
      <w:r w:rsidRPr="00A975F8">
        <w:t xml:space="preserve"> </w:t>
      </w:r>
      <w:r w:rsidR="0035599F">
        <w:t>has</w:t>
      </w:r>
      <w:r w:rsidRPr="00A975F8">
        <w:t xml:space="preserve"> seven member</w:t>
      </w:r>
      <w:r>
        <w:t>-</w:t>
      </w:r>
      <w:r w:rsidRPr="00A975F8">
        <w:t>denominations who represent 4</w:t>
      </w:r>
      <w:r w:rsidR="0035599F">
        <w:t>1</w:t>
      </w:r>
      <w:r w:rsidRPr="00A975F8">
        <w:t xml:space="preserve">7 local </w:t>
      </w:r>
      <w:r w:rsidR="0035599F">
        <w:t>churches</w:t>
      </w:r>
      <w:r w:rsidRPr="00A975F8">
        <w:t xml:space="preserve"> with 55,000 </w:t>
      </w:r>
      <w:r w:rsidR="0035599F">
        <w:t>parishioners</w:t>
      </w:r>
      <w:r w:rsidRPr="00A975F8">
        <w:t xml:space="preserve"> across the state. </w:t>
      </w:r>
      <w:r>
        <w:t xml:space="preserve">I am testifying on behalf of the Council </w:t>
      </w:r>
      <w:r w:rsidRPr="00401D12">
        <w:rPr>
          <w:b/>
        </w:rPr>
        <w:t xml:space="preserve">in support of </w:t>
      </w:r>
      <w:r w:rsidRPr="00401D12">
        <w:rPr>
          <w:b/>
          <w:bCs/>
        </w:rPr>
        <w:t xml:space="preserve">LD </w:t>
      </w:r>
      <w:r w:rsidR="0035599F">
        <w:rPr>
          <w:b/>
          <w:bCs/>
        </w:rPr>
        <w:t>2094</w:t>
      </w:r>
      <w:r w:rsidRPr="00401D12">
        <w:rPr>
          <w:b/>
          <w:bCs/>
        </w:rPr>
        <w:t>.</w:t>
      </w:r>
    </w:p>
    <w:p w14:paraId="7BE37425" w14:textId="6FAE51CE" w:rsidR="00A975F8" w:rsidRDefault="00A975F8">
      <w:pPr>
        <w:rPr>
          <w:bCs/>
        </w:rPr>
      </w:pPr>
    </w:p>
    <w:p w14:paraId="0D854F0A" w14:textId="31832D62" w:rsidR="00706850" w:rsidRDefault="00706850">
      <w:pPr>
        <w:rPr>
          <w:bCs/>
        </w:rPr>
      </w:pPr>
      <w:r>
        <w:rPr>
          <w:bCs/>
        </w:rPr>
        <w:t>The Maine Council of Churches affirms the sovereignty of Maine’s Native American tribes</w:t>
      </w:r>
      <w:r w:rsidR="000B142C">
        <w:rPr>
          <w:bCs/>
        </w:rPr>
        <w:t xml:space="preserve">, </w:t>
      </w:r>
      <w:r>
        <w:rPr>
          <w:bCs/>
        </w:rPr>
        <w:t xml:space="preserve">supports their </w:t>
      </w:r>
      <w:r w:rsidR="006D70B4">
        <w:rPr>
          <w:bCs/>
        </w:rPr>
        <w:t>right to</w:t>
      </w:r>
      <w:r w:rsidR="000B142C">
        <w:rPr>
          <w:bCs/>
        </w:rPr>
        <w:t xml:space="preserve"> self-determination, </w:t>
      </w:r>
      <w:r w:rsidR="006D70B4">
        <w:rPr>
          <w:bCs/>
        </w:rPr>
        <w:t xml:space="preserve">self-governance, </w:t>
      </w:r>
      <w:r w:rsidR="000B142C">
        <w:rPr>
          <w:bCs/>
        </w:rPr>
        <w:t xml:space="preserve">self-sufficiency and cultural identity, and acknowledges that certain decisions made in the </w:t>
      </w:r>
      <w:r w:rsidR="006D70B4">
        <w:rPr>
          <w:bCs/>
        </w:rPr>
        <w:t xml:space="preserve">1980 </w:t>
      </w:r>
      <w:r w:rsidR="000B142C">
        <w:rPr>
          <w:bCs/>
        </w:rPr>
        <w:t>Maine Indian Claims Settlement Implementing Act deprived them of their inherent right to sovereignty—a right all other tribes in the United States currently have.</w:t>
      </w:r>
    </w:p>
    <w:p w14:paraId="005B0E9C" w14:textId="404C2D12" w:rsidR="000B142C" w:rsidRDefault="000B142C">
      <w:pPr>
        <w:rPr>
          <w:bCs/>
        </w:rPr>
      </w:pPr>
    </w:p>
    <w:p w14:paraId="102B6499" w14:textId="2501F2D2" w:rsidR="006D70B4" w:rsidRDefault="006D70B4" w:rsidP="006D70B4">
      <w:pPr>
        <w:tabs>
          <w:tab w:val="num" w:pos="720"/>
        </w:tabs>
        <w:rPr>
          <w:bCs/>
        </w:rPr>
      </w:pPr>
      <w:r w:rsidRPr="006D70B4">
        <w:rPr>
          <w:bCs/>
        </w:rPr>
        <w:t xml:space="preserve">We </w:t>
      </w:r>
      <w:r>
        <w:rPr>
          <w:bCs/>
        </w:rPr>
        <w:t>call on the people of Maine and those legislators who represent them to recognize</w:t>
      </w:r>
      <w:r w:rsidRPr="006D70B4">
        <w:rPr>
          <w:bCs/>
        </w:rPr>
        <w:t xml:space="preserve"> that</w:t>
      </w:r>
      <w:r>
        <w:rPr>
          <w:bCs/>
        </w:rPr>
        <w:t xml:space="preserve"> tribal sovereignty </w:t>
      </w:r>
      <w:r w:rsidRPr="006D70B4">
        <w:rPr>
          <w:bCs/>
        </w:rPr>
        <w:t>is a historical fact and must not be disregarded in favor of political expediency</w:t>
      </w:r>
      <w:r w:rsidR="008B748B">
        <w:rPr>
          <w:bCs/>
        </w:rPr>
        <w:t xml:space="preserve"> or for any other reason</w:t>
      </w:r>
      <w:r>
        <w:rPr>
          <w:bCs/>
        </w:rPr>
        <w:t xml:space="preserve">.  </w:t>
      </w:r>
      <w:r w:rsidR="00131591">
        <w:rPr>
          <w:bCs/>
        </w:rPr>
        <w:t>Recognition of tribal sovereignty will preserve</w:t>
      </w:r>
      <w:r w:rsidRPr="006D70B4">
        <w:rPr>
          <w:bCs/>
        </w:rPr>
        <w:t xml:space="preserve"> </w:t>
      </w:r>
      <w:r>
        <w:rPr>
          <w:bCs/>
        </w:rPr>
        <w:t xml:space="preserve">the tribes’ </w:t>
      </w:r>
      <w:r w:rsidRPr="006D70B4">
        <w:rPr>
          <w:bCs/>
        </w:rPr>
        <w:t>culture, land, religious expression, and sacred spaces and</w:t>
      </w:r>
      <w:r>
        <w:rPr>
          <w:bCs/>
        </w:rPr>
        <w:t xml:space="preserve"> </w:t>
      </w:r>
      <w:r w:rsidRPr="006D70B4">
        <w:rPr>
          <w:bCs/>
        </w:rPr>
        <w:t xml:space="preserve">ensures </w:t>
      </w:r>
      <w:r>
        <w:rPr>
          <w:bCs/>
        </w:rPr>
        <w:t xml:space="preserve">the </w:t>
      </w:r>
      <w:r w:rsidRPr="006D70B4">
        <w:rPr>
          <w:bCs/>
        </w:rPr>
        <w:t>survival of Native People.</w:t>
      </w:r>
    </w:p>
    <w:p w14:paraId="7FDB6E22" w14:textId="201D1706" w:rsidR="006D70B4" w:rsidRDefault="006D70B4" w:rsidP="006D70B4">
      <w:pPr>
        <w:rPr>
          <w:bCs/>
        </w:rPr>
      </w:pPr>
    </w:p>
    <w:p w14:paraId="4569E06F" w14:textId="56CD1E01" w:rsidR="000B142C" w:rsidRDefault="008B748B" w:rsidP="008B748B">
      <w:pPr>
        <w:rPr>
          <w:bCs/>
        </w:rPr>
      </w:pPr>
      <w:r>
        <w:rPr>
          <w:bCs/>
        </w:rPr>
        <w:t xml:space="preserve">We believe that placing any conditions or restrictions on such recognition would, by definition, negate the very meaning of “sovereignty,” and furthermore, would perpetuate </w:t>
      </w:r>
      <w:r w:rsidR="00002378">
        <w:rPr>
          <w:bCs/>
        </w:rPr>
        <w:t>the</w:t>
      </w:r>
      <w:r>
        <w:rPr>
          <w:bCs/>
        </w:rPr>
        <w:t xml:space="preserve"> colonial mindset of white privilege that feels entitled to control, define or limit tribal sovereignty—a mindset that has, from the very first encounters between European colonizers and Maine’s tribes</w:t>
      </w:r>
      <w:r w:rsidR="00002378">
        <w:rPr>
          <w:bCs/>
        </w:rPr>
        <w:t>,</w:t>
      </w:r>
      <w:r>
        <w:rPr>
          <w:bCs/>
        </w:rPr>
        <w:t xml:space="preserve"> perpetrated </w:t>
      </w:r>
      <w:r w:rsidRPr="008B748B">
        <w:rPr>
          <w:bCs/>
        </w:rPr>
        <w:t>violence</w:t>
      </w:r>
      <w:r w:rsidR="00002378">
        <w:rPr>
          <w:bCs/>
        </w:rPr>
        <w:t xml:space="preserve"> and injustice against the indigenous people whose home this was for millennia before that first contact, leaving </w:t>
      </w:r>
      <w:r w:rsidRPr="008B748B">
        <w:rPr>
          <w:bCs/>
        </w:rPr>
        <w:t>a legacy of economic, social, and cultural marginalization</w:t>
      </w:r>
      <w:r>
        <w:rPr>
          <w:bCs/>
        </w:rPr>
        <w:t xml:space="preserve"> and destructio</w:t>
      </w:r>
      <w:r w:rsidR="00002378">
        <w:rPr>
          <w:bCs/>
        </w:rPr>
        <w:t>n.</w:t>
      </w:r>
    </w:p>
    <w:p w14:paraId="479DD9BA" w14:textId="0DB68A5E" w:rsidR="00002378" w:rsidRDefault="00002378" w:rsidP="008B748B">
      <w:pPr>
        <w:rPr>
          <w:bCs/>
        </w:rPr>
      </w:pPr>
    </w:p>
    <w:p w14:paraId="2EE6EACD" w14:textId="67D1730E" w:rsidR="00002378" w:rsidRDefault="00002378" w:rsidP="008B748B">
      <w:pPr>
        <w:rPr>
          <w:bCs/>
        </w:rPr>
      </w:pPr>
      <w:r w:rsidRPr="00002378">
        <w:rPr>
          <w:bCs/>
        </w:rPr>
        <w:t xml:space="preserve">Historic treaties, the U.S. Constitution, federal legislation, and numerous court decisions recognize and define tribal sovereignty. </w:t>
      </w:r>
      <w:r>
        <w:rPr>
          <w:bCs/>
        </w:rPr>
        <w:t xml:space="preserve"> T</w:t>
      </w:r>
      <w:r w:rsidRPr="00002378">
        <w:rPr>
          <w:bCs/>
        </w:rPr>
        <w:t xml:space="preserve">ribal nations </w:t>
      </w:r>
      <w:r>
        <w:rPr>
          <w:bCs/>
        </w:rPr>
        <w:t xml:space="preserve">within United States borders, </w:t>
      </w:r>
      <w:r>
        <w:rPr>
          <w:bCs/>
          <w:i/>
          <w:iCs/>
        </w:rPr>
        <w:t xml:space="preserve">except for those in </w:t>
      </w:r>
      <w:r w:rsidRPr="00002378">
        <w:rPr>
          <w:bCs/>
          <w:i/>
          <w:iCs/>
        </w:rPr>
        <w:t>Maine</w:t>
      </w:r>
      <w:r>
        <w:rPr>
          <w:bCs/>
        </w:rPr>
        <w:t xml:space="preserve">, </w:t>
      </w:r>
      <w:r w:rsidRPr="00002378">
        <w:rPr>
          <w:bCs/>
        </w:rPr>
        <w:t>have a unique legal and political relationship with the federal government. This relationship has been recognized and reinforced by the United States Constitution, nation-to-nation treaties, federal statutes, case law, executive orders, and other administrative policies. Just as the United States deals with states as governments, it also deals with Indian tribes as governments, not as special interest groups, racial minorities, individuals, or other non-governmental entities.</w:t>
      </w:r>
      <w:r>
        <w:rPr>
          <w:bCs/>
        </w:rPr>
        <w:t xml:space="preserve">  It is time that the State of Maine finally acknowledge the sovereignty of the tribal nations here</w:t>
      </w:r>
      <w:r w:rsidR="00131591">
        <w:rPr>
          <w:bCs/>
        </w:rPr>
        <w:t xml:space="preserve"> and remove those impediments preventing them from exercising the rights and responsibilities to which they are entitled and from which they have unjustly been barred.</w:t>
      </w:r>
    </w:p>
    <w:p w14:paraId="6937CEE7" w14:textId="1D096690" w:rsidR="00131591" w:rsidRDefault="00131591" w:rsidP="008B748B">
      <w:pPr>
        <w:rPr>
          <w:bCs/>
        </w:rPr>
      </w:pPr>
    </w:p>
    <w:p w14:paraId="0CB05258" w14:textId="4FC503AE" w:rsidR="00131591" w:rsidRDefault="00567A2E" w:rsidP="008B748B">
      <w:pPr>
        <w:rPr>
          <w:bCs/>
        </w:rPr>
      </w:pPr>
      <w:r>
        <w:rPr>
          <w:bCs/>
        </w:rPr>
        <w:t>The Maine Council of C</w:t>
      </w:r>
      <w:r w:rsidR="00131591" w:rsidRPr="00131591">
        <w:rPr>
          <w:bCs/>
        </w:rPr>
        <w:t>hurch</w:t>
      </w:r>
      <w:r>
        <w:rPr>
          <w:bCs/>
        </w:rPr>
        <w:t>es</w:t>
      </w:r>
      <w:r w:rsidR="00131591" w:rsidRPr="00131591">
        <w:rPr>
          <w:bCs/>
        </w:rPr>
        <w:t xml:space="preserve"> </w:t>
      </w:r>
      <w:r>
        <w:rPr>
          <w:bCs/>
        </w:rPr>
        <w:t xml:space="preserve">hereby </w:t>
      </w:r>
      <w:r w:rsidR="00131591" w:rsidRPr="00131591">
        <w:rPr>
          <w:bCs/>
        </w:rPr>
        <w:t xml:space="preserve">reaffirms </w:t>
      </w:r>
      <w:r>
        <w:rPr>
          <w:bCs/>
        </w:rPr>
        <w:t>our</w:t>
      </w:r>
      <w:r w:rsidR="00131591" w:rsidRPr="00131591">
        <w:rPr>
          <w:bCs/>
        </w:rPr>
        <w:t xml:space="preserve"> respect for the inherent sovereignty of </w:t>
      </w:r>
      <w:r>
        <w:rPr>
          <w:bCs/>
        </w:rPr>
        <w:t>Maine’s</w:t>
      </w:r>
      <w:r w:rsidR="00131591" w:rsidRPr="00131591">
        <w:rPr>
          <w:bCs/>
        </w:rPr>
        <w:t xml:space="preserve"> Indian tribes and </w:t>
      </w:r>
      <w:r w:rsidR="00CF3705">
        <w:rPr>
          <w:bCs/>
        </w:rPr>
        <w:t xml:space="preserve">reaffirms </w:t>
      </w:r>
      <w:r>
        <w:rPr>
          <w:bCs/>
        </w:rPr>
        <w:t>our</w:t>
      </w:r>
      <w:r w:rsidR="00131591" w:rsidRPr="00131591">
        <w:rPr>
          <w:bCs/>
        </w:rPr>
        <w:t xml:space="preserve"> commitment</w:t>
      </w:r>
      <w:r w:rsidR="00CF3705">
        <w:rPr>
          <w:bCs/>
        </w:rPr>
        <w:t>s: (1)</w:t>
      </w:r>
      <w:r w:rsidR="00131591" w:rsidRPr="00131591">
        <w:rPr>
          <w:bCs/>
        </w:rPr>
        <w:t xml:space="preserve"> to support </w:t>
      </w:r>
      <w:r>
        <w:rPr>
          <w:bCs/>
        </w:rPr>
        <w:t>their</w:t>
      </w:r>
      <w:r w:rsidR="00131591" w:rsidRPr="00131591">
        <w:rPr>
          <w:bCs/>
        </w:rPr>
        <w:t xml:space="preserve"> self-determination, </w:t>
      </w:r>
      <w:r w:rsidR="00CF3705">
        <w:rPr>
          <w:bCs/>
        </w:rPr>
        <w:t xml:space="preserve">(2) </w:t>
      </w:r>
      <w:r>
        <w:rPr>
          <w:bCs/>
        </w:rPr>
        <w:t xml:space="preserve">to </w:t>
      </w:r>
      <w:r w:rsidR="00131591" w:rsidRPr="00131591">
        <w:rPr>
          <w:bCs/>
        </w:rPr>
        <w:t xml:space="preserve">address </w:t>
      </w:r>
      <w:r>
        <w:rPr>
          <w:bCs/>
        </w:rPr>
        <w:t xml:space="preserve">our own </w:t>
      </w:r>
      <w:r w:rsidR="00131591" w:rsidRPr="00131591">
        <w:rPr>
          <w:bCs/>
        </w:rPr>
        <w:t xml:space="preserve">racism, and </w:t>
      </w:r>
      <w:r w:rsidR="00CF3705">
        <w:rPr>
          <w:bCs/>
        </w:rPr>
        <w:t xml:space="preserve">(3) </w:t>
      </w:r>
      <w:r>
        <w:rPr>
          <w:bCs/>
        </w:rPr>
        <w:t xml:space="preserve">to </w:t>
      </w:r>
      <w:r w:rsidR="00131591" w:rsidRPr="00131591">
        <w:rPr>
          <w:bCs/>
        </w:rPr>
        <w:t>promote social justice.</w:t>
      </w:r>
      <w:r w:rsidR="00131591">
        <w:rPr>
          <w:bCs/>
        </w:rPr>
        <w:t xml:space="preserve">  </w:t>
      </w:r>
      <w:r>
        <w:rPr>
          <w:bCs/>
        </w:rPr>
        <w:t>Toward th</w:t>
      </w:r>
      <w:r w:rsidR="00CF3705">
        <w:rPr>
          <w:bCs/>
        </w:rPr>
        <w:t>ose</w:t>
      </w:r>
      <w:r>
        <w:rPr>
          <w:bCs/>
        </w:rPr>
        <w:t xml:space="preserve"> end</w:t>
      </w:r>
      <w:r w:rsidR="00CF3705">
        <w:rPr>
          <w:bCs/>
        </w:rPr>
        <w:t>s</w:t>
      </w:r>
      <w:r>
        <w:rPr>
          <w:bCs/>
        </w:rPr>
        <w:t>, we call on our legislature to recognize tribal sovereignty and thereby s</w:t>
      </w:r>
      <w:r w:rsidR="00131591" w:rsidRPr="00131591">
        <w:rPr>
          <w:bCs/>
        </w:rPr>
        <w:t xml:space="preserve">trengthen </w:t>
      </w:r>
      <w:r>
        <w:rPr>
          <w:bCs/>
        </w:rPr>
        <w:t xml:space="preserve">our state’s </w:t>
      </w:r>
      <w:r w:rsidR="00131591" w:rsidRPr="00131591">
        <w:rPr>
          <w:bCs/>
        </w:rPr>
        <w:t xml:space="preserve">actions to honor </w:t>
      </w:r>
      <w:r>
        <w:rPr>
          <w:bCs/>
        </w:rPr>
        <w:t>our</w:t>
      </w:r>
      <w:r w:rsidR="00131591" w:rsidRPr="00131591">
        <w:rPr>
          <w:bCs/>
        </w:rPr>
        <w:t xml:space="preserve"> responsibility to </w:t>
      </w:r>
      <w:r>
        <w:rPr>
          <w:bCs/>
        </w:rPr>
        <w:t xml:space="preserve">the </w:t>
      </w:r>
      <w:r w:rsidR="00131591" w:rsidRPr="00131591">
        <w:rPr>
          <w:bCs/>
        </w:rPr>
        <w:t xml:space="preserve">tribes </w:t>
      </w:r>
      <w:r>
        <w:rPr>
          <w:bCs/>
        </w:rPr>
        <w:t xml:space="preserve">to </w:t>
      </w:r>
      <w:r w:rsidR="00131591" w:rsidRPr="00131591">
        <w:rPr>
          <w:bCs/>
        </w:rPr>
        <w:t>interact with them on a mutually respectful and appropriate government-to-government basis</w:t>
      </w:r>
      <w:r>
        <w:rPr>
          <w:bCs/>
        </w:rPr>
        <w:t xml:space="preserve">.  It is the necessary first step </w:t>
      </w:r>
      <w:r w:rsidRPr="00567A2E">
        <w:rPr>
          <w:bCs/>
        </w:rPr>
        <w:t>to</w:t>
      </w:r>
      <w:r>
        <w:rPr>
          <w:bCs/>
        </w:rPr>
        <w:t>ward</w:t>
      </w:r>
      <w:r w:rsidRPr="00567A2E">
        <w:rPr>
          <w:bCs/>
        </w:rPr>
        <w:t xml:space="preserve"> promot</w:t>
      </w:r>
      <w:r>
        <w:rPr>
          <w:bCs/>
        </w:rPr>
        <w:t>ing</w:t>
      </w:r>
      <w:r w:rsidRPr="00567A2E">
        <w:rPr>
          <w:bCs/>
        </w:rPr>
        <w:t xml:space="preserve"> harmony, reconciliation and mutual understanding within and among our communities.  </w:t>
      </w:r>
      <w:r>
        <w:rPr>
          <w:bCs/>
        </w:rPr>
        <w:t>It is a step that is long overdue.</w:t>
      </w:r>
    </w:p>
    <w:sectPr w:rsidR="00131591" w:rsidSect="006E0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0FD"/>
    <w:multiLevelType w:val="hybridMultilevel"/>
    <w:tmpl w:val="D572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A348A"/>
    <w:multiLevelType w:val="hybridMultilevel"/>
    <w:tmpl w:val="7E8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50613"/>
    <w:multiLevelType w:val="hybridMultilevel"/>
    <w:tmpl w:val="ECAAF224"/>
    <w:lvl w:ilvl="0" w:tplc="C4D471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F7844"/>
    <w:multiLevelType w:val="multilevel"/>
    <w:tmpl w:val="18D4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7"/>
    <w:rsid w:val="00002378"/>
    <w:rsid w:val="00012CF9"/>
    <w:rsid w:val="00055AC7"/>
    <w:rsid w:val="00056A6B"/>
    <w:rsid w:val="00084682"/>
    <w:rsid w:val="000B142C"/>
    <w:rsid w:val="000C2324"/>
    <w:rsid w:val="00125F87"/>
    <w:rsid w:val="00131591"/>
    <w:rsid w:val="001439A4"/>
    <w:rsid w:val="0019477F"/>
    <w:rsid w:val="001F4AF9"/>
    <w:rsid w:val="002126E6"/>
    <w:rsid w:val="00270DE6"/>
    <w:rsid w:val="00282CC5"/>
    <w:rsid w:val="002907F0"/>
    <w:rsid w:val="002B2429"/>
    <w:rsid w:val="00335B60"/>
    <w:rsid w:val="00340A02"/>
    <w:rsid w:val="0035599F"/>
    <w:rsid w:val="00374F67"/>
    <w:rsid w:val="0039032C"/>
    <w:rsid w:val="0039133F"/>
    <w:rsid w:val="003A2CB3"/>
    <w:rsid w:val="003A5FD0"/>
    <w:rsid w:val="003C32A2"/>
    <w:rsid w:val="003D0EF3"/>
    <w:rsid w:val="003D4D0C"/>
    <w:rsid w:val="003E4A76"/>
    <w:rsid w:val="00401D12"/>
    <w:rsid w:val="00424267"/>
    <w:rsid w:val="00430554"/>
    <w:rsid w:val="00473C67"/>
    <w:rsid w:val="004926AF"/>
    <w:rsid w:val="004A3E3A"/>
    <w:rsid w:val="005232C3"/>
    <w:rsid w:val="00566B2D"/>
    <w:rsid w:val="00567A2E"/>
    <w:rsid w:val="005C6A55"/>
    <w:rsid w:val="005D26CA"/>
    <w:rsid w:val="005E3EBA"/>
    <w:rsid w:val="005E7675"/>
    <w:rsid w:val="0061560D"/>
    <w:rsid w:val="006161AA"/>
    <w:rsid w:val="006311C4"/>
    <w:rsid w:val="00635D39"/>
    <w:rsid w:val="0067787C"/>
    <w:rsid w:val="00693AEC"/>
    <w:rsid w:val="006A454E"/>
    <w:rsid w:val="006B5EE3"/>
    <w:rsid w:val="006C2A9C"/>
    <w:rsid w:val="006D70B4"/>
    <w:rsid w:val="006E0434"/>
    <w:rsid w:val="006F2B91"/>
    <w:rsid w:val="00702271"/>
    <w:rsid w:val="00706850"/>
    <w:rsid w:val="007166A9"/>
    <w:rsid w:val="007252AF"/>
    <w:rsid w:val="00752341"/>
    <w:rsid w:val="00765F8F"/>
    <w:rsid w:val="00785048"/>
    <w:rsid w:val="007E078B"/>
    <w:rsid w:val="00837368"/>
    <w:rsid w:val="008438DE"/>
    <w:rsid w:val="00872CCE"/>
    <w:rsid w:val="008B748B"/>
    <w:rsid w:val="008D4667"/>
    <w:rsid w:val="009222C4"/>
    <w:rsid w:val="00943D61"/>
    <w:rsid w:val="009B4868"/>
    <w:rsid w:val="009E2F6E"/>
    <w:rsid w:val="009F3CF0"/>
    <w:rsid w:val="009F4ACE"/>
    <w:rsid w:val="009F5DA4"/>
    <w:rsid w:val="00A233FD"/>
    <w:rsid w:val="00A3106F"/>
    <w:rsid w:val="00A975F8"/>
    <w:rsid w:val="00AA752D"/>
    <w:rsid w:val="00B326EF"/>
    <w:rsid w:val="00B923FB"/>
    <w:rsid w:val="00BA6E9F"/>
    <w:rsid w:val="00BD6C86"/>
    <w:rsid w:val="00BF54CC"/>
    <w:rsid w:val="00C23B03"/>
    <w:rsid w:val="00C41914"/>
    <w:rsid w:val="00C85B4D"/>
    <w:rsid w:val="00CA58EE"/>
    <w:rsid w:val="00CD767C"/>
    <w:rsid w:val="00CF3705"/>
    <w:rsid w:val="00D65695"/>
    <w:rsid w:val="00D80D33"/>
    <w:rsid w:val="00E1479F"/>
    <w:rsid w:val="00E70EDE"/>
    <w:rsid w:val="00EB159C"/>
    <w:rsid w:val="00ED15FF"/>
    <w:rsid w:val="00F357A2"/>
    <w:rsid w:val="00F36BC1"/>
    <w:rsid w:val="00F448A0"/>
    <w:rsid w:val="00F56E32"/>
    <w:rsid w:val="00F75F26"/>
    <w:rsid w:val="00FB087B"/>
    <w:rsid w:val="00FC0394"/>
    <w:rsid w:val="00FC1A99"/>
    <w:rsid w:val="00FC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C2D8"/>
  <w15:chartTrackingRefBased/>
  <w15:docId w15:val="{BF0621EA-A6B0-4892-A389-9AEA4D96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67"/>
  </w:style>
  <w:style w:type="paragraph" w:styleId="Heading2">
    <w:name w:val="heading 2"/>
    <w:basedOn w:val="Normal"/>
    <w:next w:val="Normal"/>
    <w:link w:val="Heading2Char"/>
    <w:uiPriority w:val="9"/>
    <w:unhideWhenUsed/>
    <w:qFormat/>
    <w:rsid w:val="0087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D33"/>
    <w:rPr>
      <w:sz w:val="16"/>
      <w:szCs w:val="16"/>
    </w:rPr>
  </w:style>
  <w:style w:type="paragraph" w:styleId="CommentText">
    <w:name w:val="annotation text"/>
    <w:basedOn w:val="Normal"/>
    <w:link w:val="CommentTextChar"/>
    <w:uiPriority w:val="99"/>
    <w:semiHidden/>
    <w:unhideWhenUsed/>
    <w:rsid w:val="00D80D33"/>
    <w:rPr>
      <w:sz w:val="20"/>
      <w:szCs w:val="20"/>
    </w:rPr>
  </w:style>
  <w:style w:type="character" w:customStyle="1" w:styleId="CommentTextChar">
    <w:name w:val="Comment Text Char"/>
    <w:basedOn w:val="DefaultParagraphFont"/>
    <w:link w:val="CommentText"/>
    <w:uiPriority w:val="99"/>
    <w:semiHidden/>
    <w:rsid w:val="00D80D33"/>
    <w:rPr>
      <w:sz w:val="20"/>
      <w:szCs w:val="20"/>
    </w:rPr>
  </w:style>
  <w:style w:type="paragraph" w:styleId="CommentSubject">
    <w:name w:val="annotation subject"/>
    <w:basedOn w:val="CommentText"/>
    <w:next w:val="CommentText"/>
    <w:link w:val="CommentSubjectChar"/>
    <w:uiPriority w:val="99"/>
    <w:semiHidden/>
    <w:unhideWhenUsed/>
    <w:rsid w:val="00D80D33"/>
    <w:rPr>
      <w:b/>
      <w:bCs/>
    </w:rPr>
  </w:style>
  <w:style w:type="character" w:customStyle="1" w:styleId="CommentSubjectChar">
    <w:name w:val="Comment Subject Char"/>
    <w:basedOn w:val="CommentTextChar"/>
    <w:link w:val="CommentSubject"/>
    <w:uiPriority w:val="99"/>
    <w:semiHidden/>
    <w:rsid w:val="00D80D33"/>
    <w:rPr>
      <w:b/>
      <w:bCs/>
      <w:sz w:val="20"/>
      <w:szCs w:val="20"/>
    </w:rPr>
  </w:style>
  <w:style w:type="paragraph" w:styleId="Revision">
    <w:name w:val="Revision"/>
    <w:hidden/>
    <w:uiPriority w:val="99"/>
    <w:semiHidden/>
    <w:rsid w:val="00D80D33"/>
  </w:style>
  <w:style w:type="paragraph" w:styleId="BalloonText">
    <w:name w:val="Balloon Text"/>
    <w:basedOn w:val="Normal"/>
    <w:link w:val="BalloonTextChar"/>
    <w:uiPriority w:val="99"/>
    <w:semiHidden/>
    <w:unhideWhenUsed/>
    <w:rsid w:val="00D80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33"/>
    <w:rPr>
      <w:rFonts w:ascii="Segoe UI" w:hAnsi="Segoe UI" w:cs="Segoe UI"/>
      <w:sz w:val="18"/>
      <w:szCs w:val="18"/>
    </w:rPr>
  </w:style>
  <w:style w:type="paragraph" w:styleId="ListParagraph">
    <w:name w:val="List Paragraph"/>
    <w:basedOn w:val="Normal"/>
    <w:uiPriority w:val="34"/>
    <w:qFormat/>
    <w:rsid w:val="00282CC5"/>
    <w:pPr>
      <w:ind w:left="720"/>
      <w:contextualSpacing/>
    </w:pPr>
  </w:style>
  <w:style w:type="paragraph" w:styleId="NormalWeb">
    <w:name w:val="Normal (Web)"/>
    <w:basedOn w:val="Normal"/>
    <w:uiPriority w:val="99"/>
    <w:unhideWhenUsed/>
    <w:rsid w:val="00837368"/>
    <w:pPr>
      <w:spacing w:before="100" w:beforeAutospacing="1" w:after="100" w:afterAutospacing="1"/>
    </w:pPr>
    <w:rPr>
      <w:rFonts w:eastAsia="Times New Roman"/>
    </w:rPr>
  </w:style>
  <w:style w:type="character" w:styleId="Hyperlink">
    <w:name w:val="Hyperlink"/>
    <w:basedOn w:val="DefaultParagraphFont"/>
    <w:uiPriority w:val="99"/>
    <w:unhideWhenUsed/>
    <w:rsid w:val="005D26CA"/>
    <w:rPr>
      <w:color w:val="0563C1" w:themeColor="hyperlink"/>
      <w:u w:val="single"/>
    </w:rPr>
  </w:style>
  <w:style w:type="character" w:styleId="UnresolvedMention">
    <w:name w:val="Unresolved Mention"/>
    <w:basedOn w:val="DefaultParagraphFont"/>
    <w:uiPriority w:val="99"/>
    <w:semiHidden/>
    <w:unhideWhenUsed/>
    <w:rsid w:val="005D26CA"/>
    <w:rPr>
      <w:color w:val="605E5C"/>
      <w:shd w:val="clear" w:color="auto" w:fill="E1DFDD"/>
    </w:rPr>
  </w:style>
  <w:style w:type="character" w:customStyle="1" w:styleId="Heading2Char">
    <w:name w:val="Heading 2 Char"/>
    <w:basedOn w:val="DefaultParagraphFont"/>
    <w:link w:val="Heading2"/>
    <w:uiPriority w:val="9"/>
    <w:rsid w:val="00872C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3436">
      <w:bodyDiv w:val="1"/>
      <w:marLeft w:val="0"/>
      <w:marRight w:val="0"/>
      <w:marTop w:val="0"/>
      <w:marBottom w:val="0"/>
      <w:divBdr>
        <w:top w:val="none" w:sz="0" w:space="0" w:color="auto"/>
        <w:left w:val="none" w:sz="0" w:space="0" w:color="auto"/>
        <w:bottom w:val="none" w:sz="0" w:space="0" w:color="auto"/>
        <w:right w:val="none" w:sz="0" w:space="0" w:color="auto"/>
      </w:divBdr>
    </w:div>
    <w:div w:id="321860280">
      <w:bodyDiv w:val="1"/>
      <w:marLeft w:val="0"/>
      <w:marRight w:val="0"/>
      <w:marTop w:val="0"/>
      <w:marBottom w:val="0"/>
      <w:divBdr>
        <w:top w:val="none" w:sz="0" w:space="0" w:color="auto"/>
        <w:left w:val="none" w:sz="0" w:space="0" w:color="auto"/>
        <w:bottom w:val="none" w:sz="0" w:space="0" w:color="auto"/>
        <w:right w:val="none" w:sz="0" w:space="0" w:color="auto"/>
      </w:divBdr>
    </w:div>
    <w:div w:id="368723119">
      <w:bodyDiv w:val="1"/>
      <w:marLeft w:val="0"/>
      <w:marRight w:val="0"/>
      <w:marTop w:val="0"/>
      <w:marBottom w:val="0"/>
      <w:divBdr>
        <w:top w:val="none" w:sz="0" w:space="0" w:color="auto"/>
        <w:left w:val="none" w:sz="0" w:space="0" w:color="auto"/>
        <w:bottom w:val="none" w:sz="0" w:space="0" w:color="auto"/>
        <w:right w:val="none" w:sz="0" w:space="0" w:color="auto"/>
      </w:divBdr>
    </w:div>
    <w:div w:id="499613621">
      <w:bodyDiv w:val="1"/>
      <w:marLeft w:val="0"/>
      <w:marRight w:val="0"/>
      <w:marTop w:val="0"/>
      <w:marBottom w:val="0"/>
      <w:divBdr>
        <w:top w:val="none" w:sz="0" w:space="0" w:color="auto"/>
        <w:left w:val="none" w:sz="0" w:space="0" w:color="auto"/>
        <w:bottom w:val="none" w:sz="0" w:space="0" w:color="auto"/>
        <w:right w:val="none" w:sz="0" w:space="0" w:color="auto"/>
      </w:divBdr>
    </w:div>
    <w:div w:id="530724488">
      <w:bodyDiv w:val="1"/>
      <w:marLeft w:val="0"/>
      <w:marRight w:val="0"/>
      <w:marTop w:val="0"/>
      <w:marBottom w:val="0"/>
      <w:divBdr>
        <w:top w:val="none" w:sz="0" w:space="0" w:color="auto"/>
        <w:left w:val="none" w:sz="0" w:space="0" w:color="auto"/>
        <w:bottom w:val="none" w:sz="0" w:space="0" w:color="auto"/>
        <w:right w:val="none" w:sz="0" w:space="0" w:color="auto"/>
      </w:divBdr>
    </w:div>
    <w:div w:id="541983828">
      <w:bodyDiv w:val="1"/>
      <w:marLeft w:val="0"/>
      <w:marRight w:val="0"/>
      <w:marTop w:val="0"/>
      <w:marBottom w:val="0"/>
      <w:divBdr>
        <w:top w:val="none" w:sz="0" w:space="0" w:color="auto"/>
        <w:left w:val="none" w:sz="0" w:space="0" w:color="auto"/>
        <w:bottom w:val="none" w:sz="0" w:space="0" w:color="auto"/>
        <w:right w:val="none" w:sz="0" w:space="0" w:color="auto"/>
      </w:divBdr>
    </w:div>
    <w:div w:id="566234674">
      <w:bodyDiv w:val="1"/>
      <w:marLeft w:val="0"/>
      <w:marRight w:val="0"/>
      <w:marTop w:val="0"/>
      <w:marBottom w:val="0"/>
      <w:divBdr>
        <w:top w:val="none" w:sz="0" w:space="0" w:color="auto"/>
        <w:left w:val="none" w:sz="0" w:space="0" w:color="auto"/>
        <w:bottom w:val="none" w:sz="0" w:space="0" w:color="auto"/>
        <w:right w:val="none" w:sz="0" w:space="0" w:color="auto"/>
      </w:divBdr>
    </w:div>
    <w:div w:id="639918761">
      <w:bodyDiv w:val="1"/>
      <w:marLeft w:val="0"/>
      <w:marRight w:val="0"/>
      <w:marTop w:val="0"/>
      <w:marBottom w:val="0"/>
      <w:divBdr>
        <w:top w:val="none" w:sz="0" w:space="0" w:color="auto"/>
        <w:left w:val="none" w:sz="0" w:space="0" w:color="auto"/>
        <w:bottom w:val="none" w:sz="0" w:space="0" w:color="auto"/>
        <w:right w:val="none" w:sz="0" w:space="0" w:color="auto"/>
      </w:divBdr>
    </w:div>
    <w:div w:id="703482399">
      <w:bodyDiv w:val="1"/>
      <w:marLeft w:val="0"/>
      <w:marRight w:val="0"/>
      <w:marTop w:val="0"/>
      <w:marBottom w:val="0"/>
      <w:divBdr>
        <w:top w:val="none" w:sz="0" w:space="0" w:color="auto"/>
        <w:left w:val="none" w:sz="0" w:space="0" w:color="auto"/>
        <w:bottom w:val="none" w:sz="0" w:space="0" w:color="auto"/>
        <w:right w:val="none" w:sz="0" w:space="0" w:color="auto"/>
      </w:divBdr>
    </w:div>
    <w:div w:id="857936397">
      <w:bodyDiv w:val="1"/>
      <w:marLeft w:val="0"/>
      <w:marRight w:val="0"/>
      <w:marTop w:val="0"/>
      <w:marBottom w:val="0"/>
      <w:divBdr>
        <w:top w:val="none" w:sz="0" w:space="0" w:color="auto"/>
        <w:left w:val="none" w:sz="0" w:space="0" w:color="auto"/>
        <w:bottom w:val="none" w:sz="0" w:space="0" w:color="auto"/>
        <w:right w:val="none" w:sz="0" w:space="0" w:color="auto"/>
      </w:divBdr>
    </w:div>
    <w:div w:id="871767831">
      <w:bodyDiv w:val="1"/>
      <w:marLeft w:val="0"/>
      <w:marRight w:val="0"/>
      <w:marTop w:val="0"/>
      <w:marBottom w:val="0"/>
      <w:divBdr>
        <w:top w:val="none" w:sz="0" w:space="0" w:color="auto"/>
        <w:left w:val="none" w:sz="0" w:space="0" w:color="auto"/>
        <w:bottom w:val="none" w:sz="0" w:space="0" w:color="auto"/>
        <w:right w:val="none" w:sz="0" w:space="0" w:color="auto"/>
      </w:divBdr>
    </w:div>
    <w:div w:id="977222640">
      <w:bodyDiv w:val="1"/>
      <w:marLeft w:val="0"/>
      <w:marRight w:val="0"/>
      <w:marTop w:val="0"/>
      <w:marBottom w:val="0"/>
      <w:divBdr>
        <w:top w:val="none" w:sz="0" w:space="0" w:color="auto"/>
        <w:left w:val="none" w:sz="0" w:space="0" w:color="auto"/>
        <w:bottom w:val="none" w:sz="0" w:space="0" w:color="auto"/>
        <w:right w:val="none" w:sz="0" w:space="0" w:color="auto"/>
      </w:divBdr>
    </w:div>
    <w:div w:id="1199322052">
      <w:bodyDiv w:val="1"/>
      <w:marLeft w:val="0"/>
      <w:marRight w:val="0"/>
      <w:marTop w:val="0"/>
      <w:marBottom w:val="0"/>
      <w:divBdr>
        <w:top w:val="none" w:sz="0" w:space="0" w:color="auto"/>
        <w:left w:val="none" w:sz="0" w:space="0" w:color="auto"/>
        <w:bottom w:val="none" w:sz="0" w:space="0" w:color="auto"/>
        <w:right w:val="none" w:sz="0" w:space="0" w:color="auto"/>
      </w:divBdr>
    </w:div>
    <w:div w:id="17461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Field</dc:creator>
  <cp:keywords/>
  <dc:description/>
  <cp:lastModifiedBy>JHennessy</cp:lastModifiedBy>
  <cp:revision>2</cp:revision>
  <cp:lastPrinted>2019-04-30T22:22:00Z</cp:lastPrinted>
  <dcterms:created xsi:type="dcterms:W3CDTF">2020-02-19T18:29:00Z</dcterms:created>
  <dcterms:modified xsi:type="dcterms:W3CDTF">2020-02-19T18:29:00Z</dcterms:modified>
</cp:coreProperties>
</file>