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289ED" w14:textId="4A140A57" w:rsidR="00D03C32" w:rsidRPr="00A42C9B" w:rsidRDefault="00D03C32" w:rsidP="00D03C32">
      <w:pPr>
        <w:pStyle w:val="Header"/>
        <w:rPr>
          <w:b/>
          <w:color w:val="005A78"/>
          <w:sz w:val="16"/>
          <w:szCs w:val="16"/>
        </w:rPr>
      </w:pPr>
      <w:r w:rsidRPr="00A42C9B">
        <w:rPr>
          <w:noProof/>
          <w:sz w:val="16"/>
          <w:szCs w:val="16"/>
          <w:lang w:eastAsia="en-US"/>
        </w:rPr>
        <w:drawing>
          <wp:anchor distT="0" distB="0" distL="114300" distR="114300" simplePos="0" relativeHeight="251659264" behindDoc="0" locked="0" layoutInCell="1" allowOverlap="1" wp14:anchorId="67303CD6" wp14:editId="4136BC44">
            <wp:simplePos x="0" y="0"/>
            <wp:positionH relativeFrom="column">
              <wp:posOffset>5411470</wp:posOffset>
            </wp:positionH>
            <wp:positionV relativeFrom="paragraph">
              <wp:posOffset>318</wp:posOffset>
            </wp:positionV>
            <wp:extent cx="1124585" cy="1562735"/>
            <wp:effectExtent l="0" t="0" r="0" b="12065"/>
            <wp:wrapTight wrapText="bothSides">
              <wp:wrapPolygon edited="0">
                <wp:start x="0" y="0"/>
                <wp:lineTo x="0" y="21416"/>
                <wp:lineTo x="20978" y="21416"/>
                <wp:lineTo x="20978" y="0"/>
                <wp:lineTo x="0" y="0"/>
              </wp:wrapPolygon>
            </wp:wrapTight>
            <wp:docPr id="1" name="Picture 1" descr="Description: Macintosh HD:Users:daledixon:Documents:LOGOS:BBB-tag_74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daledixon:Documents:LOGOS:BBB-tag_746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4585" cy="1562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C9B">
        <w:rPr>
          <w:b/>
          <w:color w:val="005A78"/>
          <w:sz w:val="16"/>
          <w:szCs w:val="16"/>
        </w:rPr>
        <w:t xml:space="preserve">Better Business Bureau </w:t>
      </w:r>
      <w:r w:rsidR="00B128B8" w:rsidRPr="00A42C9B">
        <w:rPr>
          <w:b/>
          <w:iCs/>
          <w:color w:val="005A78"/>
          <w:sz w:val="16"/>
          <w:szCs w:val="16"/>
        </w:rPr>
        <w:t>Northwest &amp; Pacific</w:t>
      </w:r>
    </w:p>
    <w:p w14:paraId="6318B4A0" w14:textId="2B4083FC" w:rsidR="0072240B" w:rsidRPr="00A42C9B" w:rsidRDefault="00D03C32" w:rsidP="0072240B">
      <w:pPr>
        <w:pStyle w:val="Header"/>
        <w:rPr>
          <w:color w:val="66793A"/>
          <w:sz w:val="16"/>
          <w:szCs w:val="16"/>
        </w:rPr>
      </w:pPr>
      <w:r w:rsidRPr="00A42C9B">
        <w:rPr>
          <w:b/>
          <w:bCs/>
          <w:color w:val="66793A"/>
          <w:sz w:val="16"/>
          <w:szCs w:val="16"/>
        </w:rPr>
        <w:t>Contact:</w:t>
      </w:r>
      <w:r w:rsidRPr="00A42C9B">
        <w:rPr>
          <w:color w:val="66793A"/>
          <w:sz w:val="16"/>
          <w:szCs w:val="16"/>
        </w:rPr>
        <w:t xml:space="preserve"> </w:t>
      </w:r>
      <w:r w:rsidR="0031588B">
        <w:rPr>
          <w:color w:val="66793A"/>
          <w:sz w:val="16"/>
          <w:szCs w:val="16"/>
        </w:rPr>
        <w:t>Roseann Freitas</w:t>
      </w:r>
      <w:r w:rsidR="00662389" w:rsidRPr="00A42C9B">
        <w:rPr>
          <w:color w:val="66793A"/>
          <w:sz w:val="16"/>
          <w:szCs w:val="16"/>
        </w:rPr>
        <w:t xml:space="preserve"> </w:t>
      </w:r>
      <w:r w:rsidRPr="00A42C9B">
        <w:rPr>
          <w:b/>
          <w:bCs/>
          <w:color w:val="66793A"/>
          <w:sz w:val="16"/>
          <w:szCs w:val="16"/>
        </w:rPr>
        <w:t>Phone</w:t>
      </w:r>
      <w:r w:rsidRPr="00A42C9B">
        <w:rPr>
          <w:color w:val="66793A"/>
          <w:sz w:val="16"/>
          <w:szCs w:val="16"/>
        </w:rPr>
        <w:t xml:space="preserve"> </w:t>
      </w:r>
      <w:r w:rsidR="0031588B">
        <w:rPr>
          <w:color w:val="66793A"/>
          <w:sz w:val="16"/>
          <w:szCs w:val="16"/>
        </w:rPr>
        <w:t>808-260-0643</w:t>
      </w:r>
      <w:r w:rsidR="00413958" w:rsidRPr="00A42C9B">
        <w:rPr>
          <w:color w:val="66793A"/>
          <w:sz w:val="16"/>
          <w:szCs w:val="16"/>
        </w:rPr>
        <w:t xml:space="preserve"> </w:t>
      </w:r>
      <w:r w:rsidRPr="00A42C9B">
        <w:rPr>
          <w:b/>
          <w:bCs/>
          <w:color w:val="66793A"/>
          <w:sz w:val="16"/>
          <w:szCs w:val="16"/>
        </w:rPr>
        <w:t>Email:</w:t>
      </w:r>
      <w:r w:rsidR="003908E7" w:rsidRPr="00A42C9B">
        <w:rPr>
          <w:color w:val="66793A"/>
          <w:sz w:val="16"/>
          <w:szCs w:val="16"/>
        </w:rPr>
        <w:t xml:space="preserve"> </w:t>
      </w:r>
      <w:r w:rsidR="00823755">
        <w:rPr>
          <w:color w:val="66793A"/>
          <w:sz w:val="16"/>
          <w:szCs w:val="16"/>
        </w:rPr>
        <w:t>Roseann.</w:t>
      </w:r>
      <w:r w:rsidR="0031588B">
        <w:rPr>
          <w:color w:val="66793A"/>
          <w:sz w:val="16"/>
          <w:szCs w:val="16"/>
        </w:rPr>
        <w:t>freitas</w:t>
      </w:r>
      <w:r w:rsidR="003908E7" w:rsidRPr="00A42C9B">
        <w:rPr>
          <w:color w:val="66793A"/>
          <w:sz w:val="16"/>
          <w:szCs w:val="16"/>
        </w:rPr>
        <w:t>@thebbb.org</w:t>
      </w:r>
    </w:p>
    <w:p w14:paraId="04CA53DC" w14:textId="77777777" w:rsidR="0072240B" w:rsidRPr="00152E7A" w:rsidRDefault="0072240B" w:rsidP="0072240B">
      <w:pPr>
        <w:pStyle w:val="Header"/>
        <w:rPr>
          <w:rFonts w:cstheme="minorHAnsi"/>
          <w:sz w:val="20"/>
          <w:szCs w:val="20"/>
        </w:rPr>
      </w:pPr>
    </w:p>
    <w:p w14:paraId="2654894A" w14:textId="77777777" w:rsidR="005B1C8F" w:rsidRDefault="005B1C8F" w:rsidP="005B1C8F">
      <w:pPr>
        <w:pStyle w:val="paragraph"/>
        <w:spacing w:before="0" w:beforeAutospacing="0" w:after="0" w:afterAutospacing="0"/>
        <w:textAlignment w:val="baseline"/>
        <w:rPr>
          <w:rFonts w:ascii="Segoe UI" w:hAnsi="Segoe UI" w:cs="Segoe UI"/>
          <w:sz w:val="18"/>
          <w:szCs w:val="18"/>
        </w:rPr>
      </w:pPr>
      <w:bookmarkStart w:id="0" w:name="_Hlk106278714"/>
      <w:r>
        <w:rPr>
          <w:rStyle w:val="normaltextrun"/>
          <w:rFonts w:ascii="Calibri" w:hAnsi="Calibri" w:cs="Calibri"/>
          <w:b/>
          <w:bCs/>
          <w:sz w:val="22"/>
          <w:szCs w:val="22"/>
        </w:rPr>
        <w:t>BBB Tips: How to Build Customer Relationships that Increase Repeat Business </w:t>
      </w:r>
      <w:r>
        <w:rPr>
          <w:rStyle w:val="eop"/>
          <w:rFonts w:ascii="Calibri" w:hAnsi="Calibri" w:cs="Calibri"/>
          <w:sz w:val="22"/>
          <w:szCs w:val="22"/>
        </w:rPr>
        <w:t> </w:t>
      </w:r>
    </w:p>
    <w:p w14:paraId="1423A22B" w14:textId="7D9ED5D5" w:rsidR="005B1C8F" w:rsidRDefault="005B1C8F" w:rsidP="005B1C8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When it comes to long-term success, building customer relationships may matter more than bringing in new business. </w:t>
      </w:r>
      <w:r>
        <w:rPr>
          <w:rStyle w:val="eop"/>
          <w:rFonts w:ascii="Calibri" w:hAnsi="Calibri" w:cs="Calibri"/>
          <w:sz w:val="22"/>
          <w:szCs w:val="22"/>
        </w:rPr>
        <w:t> </w:t>
      </w:r>
    </w:p>
    <w:bookmarkEnd w:id="0"/>
    <w:p w14:paraId="517E3D85" w14:textId="77777777" w:rsidR="005B1C8F" w:rsidRDefault="005B1C8F" w:rsidP="005B1C8F">
      <w:pPr>
        <w:pStyle w:val="paragraph"/>
        <w:spacing w:before="0" w:beforeAutospacing="0" w:after="0" w:afterAutospacing="0"/>
        <w:textAlignment w:val="baseline"/>
        <w:rPr>
          <w:rFonts w:ascii="Segoe UI" w:hAnsi="Segoe UI" w:cs="Segoe UI"/>
          <w:sz w:val="18"/>
          <w:szCs w:val="18"/>
        </w:rPr>
      </w:pPr>
    </w:p>
    <w:p w14:paraId="36110DA2" w14:textId="77777777" w:rsidR="005B1C8F" w:rsidRDefault="00E50260" w:rsidP="005B1C8F">
      <w:pPr>
        <w:pStyle w:val="paragraph"/>
        <w:spacing w:before="0" w:beforeAutospacing="0" w:after="0" w:afterAutospacing="0"/>
        <w:textAlignment w:val="baseline"/>
        <w:rPr>
          <w:rFonts w:ascii="Segoe UI" w:hAnsi="Segoe UI" w:cs="Segoe UI"/>
          <w:sz w:val="18"/>
          <w:szCs w:val="18"/>
        </w:rPr>
      </w:pPr>
      <w:hyperlink r:id="rId9" w:anchor=":~:text=The%20probability%20of%20selling%20to,when%20compared%20to%20new%20customers." w:tgtFrame="_blank" w:history="1">
        <w:r w:rsidR="005B1C8F">
          <w:rPr>
            <w:rStyle w:val="normaltextrun"/>
            <w:rFonts w:ascii="Calibri" w:hAnsi="Calibri" w:cs="Calibri"/>
            <w:color w:val="0563C1"/>
            <w:sz w:val="22"/>
            <w:szCs w:val="22"/>
            <w:u w:val="single"/>
          </w:rPr>
          <w:t>Numbers</w:t>
        </w:r>
      </w:hyperlink>
      <w:r w:rsidR="005B1C8F">
        <w:rPr>
          <w:rStyle w:val="normaltextrun"/>
          <w:rFonts w:ascii="Calibri" w:hAnsi="Calibri" w:cs="Calibri"/>
          <w:sz w:val="22"/>
          <w:szCs w:val="22"/>
        </w:rPr>
        <w:t> show that the likelihood of making a sale to an existing customer is as high as 70 percent, while the probability of selling to a new client could dip as low as five percent. Those existing customers are also 50 percent more likely to try your new products. </w:t>
      </w:r>
      <w:r w:rsidR="005B1C8F">
        <w:rPr>
          <w:rStyle w:val="eop"/>
          <w:rFonts w:ascii="Calibri" w:hAnsi="Calibri" w:cs="Calibri"/>
          <w:sz w:val="22"/>
          <w:szCs w:val="22"/>
        </w:rPr>
        <w:t> </w:t>
      </w:r>
    </w:p>
    <w:p w14:paraId="4744DAAA" w14:textId="730AFBF1" w:rsidR="005B1C8F" w:rsidRDefault="005B1C8F" w:rsidP="005B1C8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Positive customer relations directly influence your business’s bottom line. The better your business is at making its customers feel appreciated, the more likely it is that customers will return to your products and services. You become their first destination. </w:t>
      </w:r>
      <w:r>
        <w:rPr>
          <w:rStyle w:val="eop"/>
          <w:rFonts w:ascii="Calibri" w:hAnsi="Calibri" w:cs="Calibri"/>
          <w:sz w:val="22"/>
          <w:szCs w:val="22"/>
        </w:rPr>
        <w:t> </w:t>
      </w:r>
    </w:p>
    <w:p w14:paraId="07704A95" w14:textId="77777777" w:rsidR="005B1C8F" w:rsidRDefault="005B1C8F" w:rsidP="005B1C8F">
      <w:pPr>
        <w:pStyle w:val="paragraph"/>
        <w:spacing w:before="0" w:beforeAutospacing="0" w:after="0" w:afterAutospacing="0"/>
        <w:textAlignment w:val="baseline"/>
        <w:rPr>
          <w:rFonts w:ascii="Segoe UI" w:hAnsi="Segoe UI" w:cs="Segoe UI"/>
          <w:sz w:val="18"/>
          <w:szCs w:val="18"/>
        </w:rPr>
      </w:pPr>
    </w:p>
    <w:p w14:paraId="37858B4B" w14:textId="79E9FDAF" w:rsidR="005B1C8F" w:rsidRDefault="005B1C8F" w:rsidP="005B1C8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Those relationships don’t just happen, though. Businesses must establish a foundation of trust with their customers </w:t>
      </w:r>
      <w:proofErr w:type="gramStart"/>
      <w:r>
        <w:rPr>
          <w:rStyle w:val="normaltextrun"/>
          <w:rFonts w:ascii="Calibri" w:hAnsi="Calibri" w:cs="Calibri"/>
          <w:sz w:val="22"/>
          <w:szCs w:val="22"/>
        </w:rPr>
        <w:t>in order to</w:t>
      </w:r>
      <w:proofErr w:type="gramEnd"/>
      <w:r>
        <w:rPr>
          <w:rStyle w:val="normaltextrun"/>
          <w:rFonts w:ascii="Calibri" w:hAnsi="Calibri" w:cs="Calibri"/>
          <w:sz w:val="22"/>
          <w:szCs w:val="22"/>
        </w:rPr>
        <w:t xml:space="preserve"> keep them coming back. Better Business Bureau offers the following tips for building long-lasting connections with customers.</w:t>
      </w:r>
      <w:r>
        <w:rPr>
          <w:rStyle w:val="eop"/>
          <w:rFonts w:ascii="Calibri" w:hAnsi="Calibri" w:cs="Calibri"/>
          <w:sz w:val="22"/>
          <w:szCs w:val="22"/>
        </w:rPr>
        <w:t> </w:t>
      </w:r>
    </w:p>
    <w:p w14:paraId="20B60E53" w14:textId="77777777" w:rsidR="005B1C8F" w:rsidRDefault="005B1C8F" w:rsidP="005B1C8F">
      <w:pPr>
        <w:pStyle w:val="paragraph"/>
        <w:spacing w:before="0" w:beforeAutospacing="0" w:after="0" w:afterAutospacing="0"/>
        <w:textAlignment w:val="baseline"/>
        <w:rPr>
          <w:rFonts w:ascii="Segoe UI" w:hAnsi="Segoe UI" w:cs="Segoe UI"/>
          <w:sz w:val="18"/>
          <w:szCs w:val="18"/>
        </w:rPr>
      </w:pPr>
    </w:p>
    <w:p w14:paraId="193D866E" w14:textId="0350416D" w:rsidR="005B1C8F" w:rsidRDefault="005B1C8F" w:rsidP="005B1C8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Keep in Touch</w:t>
      </w:r>
      <w:r>
        <w:rPr>
          <w:rStyle w:val="eop"/>
          <w:rFonts w:ascii="Calibri" w:hAnsi="Calibri" w:cs="Calibri"/>
          <w:sz w:val="22"/>
          <w:szCs w:val="22"/>
        </w:rPr>
        <w:t> </w:t>
      </w:r>
    </w:p>
    <w:p w14:paraId="38EA99B6" w14:textId="77777777" w:rsidR="005B1C8F" w:rsidRDefault="005B1C8F" w:rsidP="005B1C8F">
      <w:pPr>
        <w:pStyle w:val="paragraph"/>
        <w:spacing w:before="0" w:beforeAutospacing="0" w:after="0" w:afterAutospacing="0"/>
        <w:textAlignment w:val="baseline"/>
        <w:rPr>
          <w:rFonts w:ascii="Segoe UI" w:hAnsi="Segoe UI" w:cs="Segoe UI"/>
          <w:sz w:val="18"/>
          <w:szCs w:val="18"/>
        </w:rPr>
      </w:pPr>
    </w:p>
    <w:p w14:paraId="685AD6B1" w14:textId="77777777" w:rsidR="005B1C8F" w:rsidRDefault="005B1C8F" w:rsidP="005B1C8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Like any close relationship, authentic communication is the secret to staying together. Your connection with your customers is no different. They want to hear from you, but when you chime in, the conversation needs to be about more than just the latest deals your company is pushing.</w:t>
      </w:r>
      <w:r>
        <w:rPr>
          <w:rStyle w:val="eop"/>
          <w:rFonts w:ascii="Calibri" w:hAnsi="Calibri" w:cs="Calibri"/>
          <w:sz w:val="22"/>
          <w:szCs w:val="22"/>
        </w:rPr>
        <w:t> </w:t>
      </w:r>
    </w:p>
    <w:p w14:paraId="4700EF4C" w14:textId="77777777" w:rsidR="002B7585" w:rsidRDefault="002B7585" w:rsidP="005B1C8F">
      <w:pPr>
        <w:pStyle w:val="paragraph"/>
        <w:spacing w:before="0" w:beforeAutospacing="0" w:after="0" w:afterAutospacing="0"/>
        <w:textAlignment w:val="baseline"/>
        <w:rPr>
          <w:rStyle w:val="normaltextrun"/>
          <w:rFonts w:ascii="Calibri" w:hAnsi="Calibri" w:cs="Calibri"/>
          <w:sz w:val="22"/>
          <w:szCs w:val="22"/>
        </w:rPr>
      </w:pPr>
    </w:p>
    <w:p w14:paraId="7FEB2EFF" w14:textId="2436023F" w:rsidR="005B1C8F" w:rsidRDefault="005B1C8F" w:rsidP="005B1C8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Some of the best ways to speak on a deeper level are to leverage tools such </w:t>
      </w:r>
      <w:hyperlink r:id="rId10" w:tgtFrame="_blank" w:history="1">
        <w:r>
          <w:rPr>
            <w:rStyle w:val="normaltextrun"/>
            <w:rFonts w:ascii="Calibri" w:hAnsi="Calibri" w:cs="Calibri"/>
            <w:color w:val="0563C1"/>
            <w:sz w:val="22"/>
            <w:szCs w:val="22"/>
            <w:u w:val="single"/>
          </w:rPr>
          <w:t>email marketing</w:t>
        </w:r>
      </w:hyperlink>
      <w:r>
        <w:rPr>
          <w:rStyle w:val="normaltextrun"/>
          <w:rFonts w:ascii="Calibri" w:hAnsi="Calibri" w:cs="Calibri"/>
          <w:sz w:val="22"/>
          <w:szCs w:val="22"/>
        </w:rPr>
        <w:t> and social media platforms. For example, sending newsletters that deliver insights related to products your business offers. </w:t>
      </w:r>
      <w:hyperlink r:id="rId11" w:tgtFrame="_blank" w:history="1">
        <w:r>
          <w:rPr>
            <w:rStyle w:val="normaltextrun"/>
            <w:rFonts w:ascii="Calibri" w:hAnsi="Calibri" w:cs="Calibri"/>
            <w:color w:val="0563C1"/>
            <w:sz w:val="22"/>
            <w:szCs w:val="22"/>
            <w:u w:val="single"/>
          </w:rPr>
          <w:t>Social media</w:t>
        </w:r>
      </w:hyperlink>
      <w:r>
        <w:rPr>
          <w:rStyle w:val="normaltextrun"/>
          <w:rFonts w:ascii="Calibri" w:hAnsi="Calibri" w:cs="Calibri"/>
          <w:sz w:val="22"/>
          <w:szCs w:val="22"/>
        </w:rPr>
        <w:t> also allows you to proactively provide updates on upcoming or ongoing issues related to your services.</w:t>
      </w:r>
      <w:r>
        <w:rPr>
          <w:rStyle w:val="eop"/>
          <w:rFonts w:ascii="Calibri" w:hAnsi="Calibri" w:cs="Calibri"/>
          <w:sz w:val="22"/>
          <w:szCs w:val="22"/>
        </w:rPr>
        <w:t> </w:t>
      </w:r>
    </w:p>
    <w:p w14:paraId="37ADDE4D" w14:textId="77777777" w:rsidR="002B7585" w:rsidRDefault="002B7585" w:rsidP="005B1C8F">
      <w:pPr>
        <w:pStyle w:val="paragraph"/>
        <w:spacing w:before="0" w:beforeAutospacing="0" w:after="0" w:afterAutospacing="0"/>
        <w:textAlignment w:val="baseline"/>
        <w:rPr>
          <w:rFonts w:ascii="Segoe UI" w:hAnsi="Segoe UI" w:cs="Segoe UI"/>
          <w:sz w:val="18"/>
          <w:szCs w:val="18"/>
        </w:rPr>
      </w:pPr>
    </w:p>
    <w:p w14:paraId="7C76DFA6" w14:textId="77777777" w:rsidR="005B1C8F" w:rsidRDefault="005B1C8F" w:rsidP="005B1C8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Keep Responding</w:t>
      </w:r>
      <w:r>
        <w:rPr>
          <w:rStyle w:val="eop"/>
          <w:rFonts w:ascii="Calibri" w:hAnsi="Calibri" w:cs="Calibri"/>
          <w:sz w:val="22"/>
          <w:szCs w:val="22"/>
        </w:rPr>
        <w:t> </w:t>
      </w:r>
    </w:p>
    <w:p w14:paraId="776EDC9C" w14:textId="09E90A3C" w:rsidR="005B1C8F" w:rsidRDefault="00E50260" w:rsidP="005B1C8F">
      <w:pPr>
        <w:pStyle w:val="paragraph"/>
        <w:spacing w:before="0" w:beforeAutospacing="0" w:after="0" w:afterAutospacing="0"/>
        <w:textAlignment w:val="baseline"/>
        <w:rPr>
          <w:rStyle w:val="eop"/>
          <w:rFonts w:ascii="Calibri" w:hAnsi="Calibri" w:cs="Calibri"/>
          <w:sz w:val="22"/>
          <w:szCs w:val="22"/>
        </w:rPr>
      </w:pPr>
      <w:hyperlink r:id="rId12" w:tgtFrame="_blank" w:history="1">
        <w:r w:rsidR="005B1C8F">
          <w:rPr>
            <w:rStyle w:val="normaltextrun"/>
            <w:rFonts w:ascii="Calibri" w:hAnsi="Calibri" w:cs="Calibri"/>
            <w:color w:val="0563C1"/>
            <w:sz w:val="22"/>
            <w:szCs w:val="22"/>
            <w:u w:val="single"/>
          </w:rPr>
          <w:t>Responding</w:t>
        </w:r>
      </w:hyperlink>
      <w:r w:rsidR="005B1C8F">
        <w:rPr>
          <w:rStyle w:val="normaltextrun"/>
          <w:rFonts w:ascii="Calibri" w:hAnsi="Calibri" w:cs="Calibri"/>
          <w:sz w:val="22"/>
          <w:szCs w:val="22"/>
        </w:rPr>
        <w:t> to reviews and complaints should be an essential part of your business’s approach to customer relationships. Show appreciation following a great review and exhibit sincerity when provided criticisms. Those follow-ups add to the attachment customers have with your brand.</w:t>
      </w:r>
      <w:r w:rsidR="005B1C8F">
        <w:rPr>
          <w:rStyle w:val="eop"/>
          <w:rFonts w:ascii="Calibri" w:hAnsi="Calibri" w:cs="Calibri"/>
          <w:sz w:val="22"/>
          <w:szCs w:val="22"/>
        </w:rPr>
        <w:t> </w:t>
      </w:r>
    </w:p>
    <w:p w14:paraId="4C3A482F" w14:textId="77777777" w:rsidR="002B7585" w:rsidRDefault="002B7585" w:rsidP="005B1C8F">
      <w:pPr>
        <w:pStyle w:val="paragraph"/>
        <w:spacing w:before="0" w:beforeAutospacing="0" w:after="0" w:afterAutospacing="0"/>
        <w:textAlignment w:val="baseline"/>
        <w:rPr>
          <w:rFonts w:ascii="Segoe UI" w:hAnsi="Segoe UI" w:cs="Segoe UI"/>
          <w:sz w:val="18"/>
          <w:szCs w:val="18"/>
        </w:rPr>
      </w:pPr>
    </w:p>
    <w:p w14:paraId="73124FDE" w14:textId="72F0093D" w:rsidR="005B1C8F" w:rsidRDefault="005B1C8F" w:rsidP="005B1C8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A recent </w:t>
      </w:r>
      <w:proofErr w:type="spellStart"/>
      <w:r>
        <w:rPr>
          <w:rStyle w:val="normaltextrun"/>
          <w:rFonts w:ascii="Calibri" w:hAnsi="Calibri" w:cs="Calibri"/>
          <w:sz w:val="22"/>
          <w:szCs w:val="22"/>
        </w:rPr>
        <w:t>BrightLocal</w:t>
      </w:r>
      <w:proofErr w:type="spellEnd"/>
      <w:r>
        <w:rPr>
          <w:rStyle w:val="normaltextrun"/>
          <w:rFonts w:ascii="Calibri" w:hAnsi="Calibri" w:cs="Calibri"/>
          <w:sz w:val="22"/>
          <w:szCs w:val="22"/>
        </w:rPr>
        <w:t> </w:t>
      </w:r>
      <w:hyperlink r:id="rId13" w:tgtFrame="_blank" w:history="1">
        <w:r>
          <w:rPr>
            <w:rStyle w:val="normaltextrun"/>
            <w:rFonts w:ascii="Calibri" w:hAnsi="Calibri" w:cs="Calibri"/>
            <w:color w:val="0563C1"/>
            <w:sz w:val="22"/>
            <w:szCs w:val="22"/>
            <w:u w:val="single"/>
          </w:rPr>
          <w:t>survey</w:t>
        </w:r>
      </w:hyperlink>
      <w:r>
        <w:rPr>
          <w:rStyle w:val="normaltextrun"/>
          <w:rFonts w:ascii="Calibri" w:hAnsi="Calibri" w:cs="Calibri"/>
          <w:sz w:val="22"/>
          <w:szCs w:val="22"/>
        </w:rPr>
        <w:t> stated that “89 percent of consumers are 'highly' or 'fairly' likely to use a business that responds to all of its online reviews.” Don’t lose business by failing to acknowledge what your customers are saying.</w:t>
      </w:r>
      <w:r>
        <w:rPr>
          <w:rStyle w:val="eop"/>
          <w:rFonts w:ascii="Calibri" w:hAnsi="Calibri" w:cs="Calibri"/>
          <w:sz w:val="22"/>
          <w:szCs w:val="22"/>
        </w:rPr>
        <w:t> </w:t>
      </w:r>
    </w:p>
    <w:p w14:paraId="7D9F6503" w14:textId="77777777" w:rsidR="002B7585" w:rsidRDefault="002B7585" w:rsidP="005B1C8F">
      <w:pPr>
        <w:pStyle w:val="paragraph"/>
        <w:spacing w:before="0" w:beforeAutospacing="0" w:after="0" w:afterAutospacing="0"/>
        <w:textAlignment w:val="baseline"/>
        <w:rPr>
          <w:rFonts w:ascii="Segoe UI" w:hAnsi="Segoe UI" w:cs="Segoe UI"/>
          <w:sz w:val="18"/>
          <w:szCs w:val="18"/>
        </w:rPr>
      </w:pPr>
    </w:p>
    <w:p w14:paraId="208EF9F3" w14:textId="77777777" w:rsidR="005B1C8F" w:rsidRDefault="005B1C8F" w:rsidP="005B1C8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Keep Your Word</w:t>
      </w:r>
      <w:r>
        <w:rPr>
          <w:rStyle w:val="eop"/>
          <w:rFonts w:ascii="Calibri" w:hAnsi="Calibri" w:cs="Calibri"/>
          <w:sz w:val="22"/>
          <w:szCs w:val="22"/>
        </w:rPr>
        <w:t> </w:t>
      </w:r>
    </w:p>
    <w:p w14:paraId="2817B453" w14:textId="66F32E08" w:rsidR="005B1C8F" w:rsidRDefault="005B1C8F" w:rsidP="005B1C8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It may seem like a no-brainer to honor your promises to customers, but it’s not always that easy. Mistakes happen, and when they do, reputations and relationships take a hit.</w:t>
      </w:r>
      <w:r>
        <w:rPr>
          <w:rStyle w:val="eop"/>
          <w:rFonts w:ascii="Calibri" w:hAnsi="Calibri" w:cs="Calibri"/>
          <w:sz w:val="22"/>
          <w:szCs w:val="22"/>
        </w:rPr>
        <w:t> </w:t>
      </w:r>
    </w:p>
    <w:p w14:paraId="1A39D22F" w14:textId="77777777" w:rsidR="002B7585" w:rsidRDefault="002B7585" w:rsidP="005B1C8F">
      <w:pPr>
        <w:pStyle w:val="paragraph"/>
        <w:spacing w:before="0" w:beforeAutospacing="0" w:after="0" w:afterAutospacing="0"/>
        <w:textAlignment w:val="baseline"/>
        <w:rPr>
          <w:rFonts w:ascii="Segoe UI" w:hAnsi="Segoe UI" w:cs="Segoe UI"/>
          <w:sz w:val="18"/>
          <w:szCs w:val="18"/>
        </w:rPr>
      </w:pPr>
    </w:p>
    <w:p w14:paraId="306D8DD9" w14:textId="3741106B" w:rsidR="005B1C8F" w:rsidRDefault="005B1C8F" w:rsidP="005B1C8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It’s important to do the best thing you can in those situations: Make things right. If your customers’ expectations are at risk of going unmet, let them know immediately about your plan to fulfill your end of the transaction. Identifying and then correcting an issue may even bring you and your customer closer together.</w:t>
      </w:r>
      <w:r>
        <w:rPr>
          <w:rStyle w:val="eop"/>
          <w:rFonts w:ascii="Calibri" w:hAnsi="Calibri" w:cs="Calibri"/>
          <w:sz w:val="22"/>
          <w:szCs w:val="22"/>
        </w:rPr>
        <w:t> </w:t>
      </w:r>
    </w:p>
    <w:p w14:paraId="561FAD50" w14:textId="77777777" w:rsidR="002B7585" w:rsidRDefault="002B7585" w:rsidP="005B1C8F">
      <w:pPr>
        <w:pStyle w:val="paragraph"/>
        <w:spacing w:before="0" w:beforeAutospacing="0" w:after="0" w:afterAutospacing="0"/>
        <w:textAlignment w:val="baseline"/>
        <w:rPr>
          <w:rFonts w:ascii="Segoe UI" w:hAnsi="Segoe UI" w:cs="Segoe UI"/>
          <w:sz w:val="18"/>
          <w:szCs w:val="18"/>
        </w:rPr>
      </w:pPr>
    </w:p>
    <w:p w14:paraId="440D9187" w14:textId="77777777" w:rsidR="00E50260" w:rsidRDefault="00E50260" w:rsidP="005B1C8F">
      <w:pPr>
        <w:pStyle w:val="paragraph"/>
        <w:spacing w:before="0" w:beforeAutospacing="0" w:after="0" w:afterAutospacing="0"/>
        <w:textAlignment w:val="baseline"/>
        <w:rPr>
          <w:rStyle w:val="normaltextrun"/>
          <w:rFonts w:ascii="Calibri" w:hAnsi="Calibri" w:cs="Calibri"/>
          <w:b/>
          <w:bCs/>
          <w:sz w:val="22"/>
          <w:szCs w:val="22"/>
        </w:rPr>
      </w:pPr>
    </w:p>
    <w:p w14:paraId="0171662F" w14:textId="77777777" w:rsidR="00E50260" w:rsidRDefault="00E50260" w:rsidP="005B1C8F">
      <w:pPr>
        <w:pStyle w:val="paragraph"/>
        <w:spacing w:before="0" w:beforeAutospacing="0" w:after="0" w:afterAutospacing="0"/>
        <w:textAlignment w:val="baseline"/>
        <w:rPr>
          <w:rStyle w:val="normaltextrun"/>
          <w:rFonts w:ascii="Calibri" w:hAnsi="Calibri" w:cs="Calibri"/>
          <w:b/>
          <w:bCs/>
          <w:sz w:val="22"/>
          <w:szCs w:val="22"/>
        </w:rPr>
      </w:pPr>
    </w:p>
    <w:p w14:paraId="75E7926C" w14:textId="5794C5B4" w:rsidR="005B1C8F" w:rsidRDefault="005B1C8F" w:rsidP="005B1C8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lastRenderedPageBreak/>
        <w:t>Keep Thanking</w:t>
      </w:r>
      <w:r>
        <w:rPr>
          <w:rStyle w:val="eop"/>
          <w:rFonts w:ascii="Calibri" w:hAnsi="Calibri" w:cs="Calibri"/>
          <w:sz w:val="22"/>
          <w:szCs w:val="22"/>
        </w:rPr>
        <w:t> </w:t>
      </w:r>
    </w:p>
    <w:p w14:paraId="3BA473A5" w14:textId="77777777" w:rsidR="002B7585" w:rsidRDefault="002B7585" w:rsidP="005B1C8F">
      <w:pPr>
        <w:pStyle w:val="paragraph"/>
        <w:spacing w:before="0" w:beforeAutospacing="0" w:after="0" w:afterAutospacing="0"/>
        <w:textAlignment w:val="baseline"/>
        <w:rPr>
          <w:rFonts w:ascii="Segoe UI" w:hAnsi="Segoe UI" w:cs="Segoe UI"/>
          <w:sz w:val="18"/>
          <w:szCs w:val="18"/>
        </w:rPr>
      </w:pPr>
    </w:p>
    <w:p w14:paraId="4FE93C35" w14:textId="77777777" w:rsidR="005B1C8F" w:rsidRDefault="005B1C8F" w:rsidP="005B1C8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Don’t take your customer relationships for granted. Your business relies on those connections to succeed. Take the time to let your most loyal customers know how grateful you are for their devotion.</w:t>
      </w:r>
      <w:r>
        <w:rPr>
          <w:rStyle w:val="eop"/>
          <w:rFonts w:ascii="Calibri" w:hAnsi="Calibri" w:cs="Calibri"/>
          <w:sz w:val="22"/>
          <w:szCs w:val="22"/>
        </w:rPr>
        <w:t> </w:t>
      </w:r>
    </w:p>
    <w:p w14:paraId="6D8C4516" w14:textId="77777777" w:rsidR="00052CBF" w:rsidRDefault="00052CBF" w:rsidP="005B1C8F">
      <w:pPr>
        <w:pStyle w:val="paragraph"/>
        <w:spacing w:before="0" w:beforeAutospacing="0" w:after="0" w:afterAutospacing="0"/>
        <w:textAlignment w:val="baseline"/>
        <w:rPr>
          <w:rStyle w:val="normaltextrun"/>
          <w:rFonts w:ascii="Calibri" w:hAnsi="Calibri" w:cs="Calibri"/>
          <w:sz w:val="22"/>
          <w:szCs w:val="22"/>
        </w:rPr>
      </w:pPr>
    </w:p>
    <w:p w14:paraId="41B7AA93" w14:textId="39433E06" w:rsidR="005B1C8F" w:rsidRDefault="005B1C8F" w:rsidP="005B1C8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Those expressions of appreciation can arrive in several forms. Depending on the size of your team, literal thank you notes serve as nice, personalized touchpoints. Providing free items or installing </w:t>
      </w:r>
      <w:hyperlink r:id="rId14" w:tgtFrame="_blank" w:history="1">
        <w:r>
          <w:rPr>
            <w:rStyle w:val="normaltextrun"/>
            <w:rFonts w:ascii="Calibri" w:hAnsi="Calibri" w:cs="Calibri"/>
            <w:color w:val="0563C1"/>
            <w:sz w:val="22"/>
            <w:szCs w:val="22"/>
            <w:u w:val="single"/>
          </w:rPr>
          <w:t>customer loyalty programs</w:t>
        </w:r>
      </w:hyperlink>
      <w:r>
        <w:rPr>
          <w:rStyle w:val="normaltextrun"/>
          <w:rFonts w:ascii="Calibri" w:hAnsi="Calibri" w:cs="Calibri"/>
          <w:sz w:val="22"/>
          <w:szCs w:val="22"/>
        </w:rPr>
        <w:t> are effective ways to show thanks as well.</w:t>
      </w:r>
      <w:r>
        <w:rPr>
          <w:rStyle w:val="eop"/>
          <w:rFonts w:ascii="Calibri" w:hAnsi="Calibri" w:cs="Calibri"/>
          <w:sz w:val="22"/>
          <w:szCs w:val="22"/>
        </w:rPr>
        <w:t> </w:t>
      </w:r>
    </w:p>
    <w:p w14:paraId="63AF4EB5" w14:textId="77777777" w:rsidR="00052CBF" w:rsidRDefault="00052CBF" w:rsidP="005B1C8F">
      <w:pPr>
        <w:pStyle w:val="paragraph"/>
        <w:spacing w:before="0" w:beforeAutospacing="0" w:after="0" w:afterAutospacing="0"/>
        <w:textAlignment w:val="baseline"/>
        <w:rPr>
          <w:rFonts w:ascii="Segoe UI" w:hAnsi="Segoe UI" w:cs="Segoe UI"/>
          <w:sz w:val="18"/>
          <w:szCs w:val="18"/>
        </w:rPr>
      </w:pPr>
    </w:p>
    <w:p w14:paraId="3E17A3C4" w14:textId="576B707C" w:rsidR="005B1C8F" w:rsidRDefault="005B1C8F" w:rsidP="005B1C8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Keep Collecting Feedback</w:t>
      </w:r>
      <w:r>
        <w:rPr>
          <w:rStyle w:val="eop"/>
          <w:rFonts w:ascii="Calibri" w:hAnsi="Calibri" w:cs="Calibri"/>
          <w:sz w:val="22"/>
          <w:szCs w:val="22"/>
        </w:rPr>
        <w:t> </w:t>
      </w:r>
    </w:p>
    <w:p w14:paraId="4FC7331E" w14:textId="77777777" w:rsidR="00052CBF" w:rsidRDefault="00052CBF" w:rsidP="005B1C8F">
      <w:pPr>
        <w:pStyle w:val="paragraph"/>
        <w:spacing w:before="0" w:beforeAutospacing="0" w:after="0" w:afterAutospacing="0"/>
        <w:textAlignment w:val="baseline"/>
        <w:rPr>
          <w:rFonts w:ascii="Segoe UI" w:hAnsi="Segoe UI" w:cs="Segoe UI"/>
          <w:sz w:val="18"/>
          <w:szCs w:val="18"/>
        </w:rPr>
      </w:pPr>
    </w:p>
    <w:p w14:paraId="2BF2724B" w14:textId="2800D938" w:rsidR="005B1C8F" w:rsidRDefault="005B1C8F" w:rsidP="005B1C8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 lot of what was shared earlier regarding responsiveness applies here, too. Customers want to know you care about their experiences with your company. What’s different about collecting and acting on customer feedback, though, is that it can proactively alert you of their expectations.</w:t>
      </w:r>
      <w:r>
        <w:rPr>
          <w:rStyle w:val="eop"/>
          <w:rFonts w:ascii="Calibri" w:hAnsi="Calibri" w:cs="Calibri"/>
          <w:sz w:val="22"/>
          <w:szCs w:val="22"/>
        </w:rPr>
        <w:t> </w:t>
      </w:r>
    </w:p>
    <w:p w14:paraId="439A1295" w14:textId="77777777" w:rsidR="00052CBF" w:rsidRDefault="00052CBF" w:rsidP="005B1C8F">
      <w:pPr>
        <w:pStyle w:val="paragraph"/>
        <w:spacing w:before="0" w:beforeAutospacing="0" w:after="0" w:afterAutospacing="0"/>
        <w:textAlignment w:val="baseline"/>
        <w:rPr>
          <w:rFonts w:ascii="Segoe UI" w:hAnsi="Segoe UI" w:cs="Segoe UI"/>
          <w:sz w:val="18"/>
          <w:szCs w:val="18"/>
        </w:rPr>
      </w:pPr>
    </w:p>
    <w:p w14:paraId="0F1763CB" w14:textId="0AF7D908" w:rsidR="005B1C8F" w:rsidRDefault="005B1C8F" w:rsidP="005B1C8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How you gather that feedback – and how often it’s collected – depends on what works best for your business (online surveys seem to be the go-to route for many companies). The important thing is that you activate the feedback you receive. Use it to improve processes, interactions, and outcomes that ultimately grow your relationships with customers.</w:t>
      </w:r>
      <w:r>
        <w:rPr>
          <w:rStyle w:val="eop"/>
          <w:rFonts w:ascii="Calibri" w:hAnsi="Calibri" w:cs="Calibri"/>
          <w:sz w:val="22"/>
          <w:szCs w:val="22"/>
        </w:rPr>
        <w:t> </w:t>
      </w:r>
    </w:p>
    <w:p w14:paraId="614DB829" w14:textId="77777777" w:rsidR="005B1C8F" w:rsidRDefault="005B1C8F" w:rsidP="005B1C8F">
      <w:pPr>
        <w:pStyle w:val="paragraph"/>
        <w:spacing w:before="0" w:beforeAutospacing="0" w:after="0" w:afterAutospacing="0"/>
        <w:textAlignment w:val="baseline"/>
        <w:rPr>
          <w:rFonts w:ascii="Segoe UI" w:hAnsi="Segoe UI" w:cs="Segoe UI"/>
          <w:sz w:val="18"/>
          <w:szCs w:val="18"/>
        </w:rPr>
      </w:pPr>
    </w:p>
    <w:p w14:paraId="0F5C0D3C" w14:textId="77777777" w:rsidR="005B1C8F" w:rsidRDefault="005B1C8F" w:rsidP="005B1C8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For more business tips, visit </w:t>
      </w:r>
      <w:hyperlink r:id="rId15" w:tgtFrame="_blank" w:history="1">
        <w:r>
          <w:rPr>
            <w:rStyle w:val="normaltextrun"/>
            <w:rFonts w:ascii="Calibri" w:hAnsi="Calibri" w:cs="Calibri"/>
            <w:color w:val="0563C1"/>
            <w:sz w:val="22"/>
            <w:szCs w:val="22"/>
            <w:u w:val="single"/>
          </w:rPr>
          <w:t>Trust-bbb.org</w:t>
        </w:r>
      </w:hyperlink>
      <w:r>
        <w:rPr>
          <w:rStyle w:val="normaltextrun"/>
          <w:rFonts w:ascii="Calibri" w:hAnsi="Calibri" w:cs="Calibri"/>
          <w:sz w:val="22"/>
          <w:szCs w:val="22"/>
        </w:rPr>
        <w:t>.</w:t>
      </w:r>
      <w:r>
        <w:rPr>
          <w:rStyle w:val="eop"/>
          <w:rFonts w:ascii="Calibri" w:hAnsi="Calibri" w:cs="Calibri"/>
          <w:sz w:val="22"/>
          <w:szCs w:val="22"/>
        </w:rPr>
        <w:t> </w:t>
      </w:r>
    </w:p>
    <w:p w14:paraId="597469E6" w14:textId="77777777" w:rsidR="005B1C8F" w:rsidRDefault="005B1C8F" w:rsidP="005B1C8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20F71BF" w14:textId="77777777" w:rsidR="005B1C8F" w:rsidRDefault="005B1C8F" w:rsidP="005B1C8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C07A32F" w14:textId="4A3D222A" w:rsidR="004665BC" w:rsidRPr="006477A5" w:rsidRDefault="004665BC" w:rsidP="005B1C8F">
      <w:pPr>
        <w:pStyle w:val="Heading1"/>
        <w:shd w:val="clear" w:color="auto" w:fill="FCFCFC"/>
        <w:spacing w:before="161" w:after="161"/>
        <w:rPr>
          <w:rFonts w:ascii="Verdana" w:hAnsi="Verdana" w:cs="Helvetica"/>
          <w:color w:val="2D2926"/>
          <w:sz w:val="22"/>
          <w:szCs w:val="22"/>
        </w:rPr>
      </w:pPr>
    </w:p>
    <w:sectPr w:rsidR="004665BC" w:rsidRPr="006477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75D3"/>
    <w:multiLevelType w:val="hybridMultilevel"/>
    <w:tmpl w:val="5182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D59A0"/>
    <w:multiLevelType w:val="hybridMultilevel"/>
    <w:tmpl w:val="36EC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024F0"/>
    <w:multiLevelType w:val="hybridMultilevel"/>
    <w:tmpl w:val="1EAC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974FF"/>
    <w:multiLevelType w:val="hybridMultilevel"/>
    <w:tmpl w:val="665C2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D2385"/>
    <w:multiLevelType w:val="hybridMultilevel"/>
    <w:tmpl w:val="CE28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176DD"/>
    <w:multiLevelType w:val="multilevel"/>
    <w:tmpl w:val="B6CC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E6353"/>
    <w:multiLevelType w:val="hybridMultilevel"/>
    <w:tmpl w:val="6890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D6721"/>
    <w:multiLevelType w:val="hybridMultilevel"/>
    <w:tmpl w:val="57FC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5212FB"/>
    <w:multiLevelType w:val="multilevel"/>
    <w:tmpl w:val="D0B4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C16F46"/>
    <w:multiLevelType w:val="hybridMultilevel"/>
    <w:tmpl w:val="3AE0F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903F4"/>
    <w:multiLevelType w:val="hybridMultilevel"/>
    <w:tmpl w:val="9CC4A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E9670A"/>
    <w:multiLevelType w:val="hybridMultilevel"/>
    <w:tmpl w:val="CE7A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187DA9"/>
    <w:multiLevelType w:val="hybridMultilevel"/>
    <w:tmpl w:val="CC8A5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476E96"/>
    <w:multiLevelType w:val="hybridMultilevel"/>
    <w:tmpl w:val="74984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E60977"/>
    <w:multiLevelType w:val="hybridMultilevel"/>
    <w:tmpl w:val="815C4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2A4B3D"/>
    <w:multiLevelType w:val="hybridMultilevel"/>
    <w:tmpl w:val="34E0C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3C5AEF"/>
    <w:multiLevelType w:val="hybridMultilevel"/>
    <w:tmpl w:val="AC84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9B4EB6"/>
    <w:multiLevelType w:val="hybridMultilevel"/>
    <w:tmpl w:val="CF800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E291F"/>
    <w:multiLevelType w:val="multilevel"/>
    <w:tmpl w:val="AED2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86142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4E7C3C76"/>
    <w:multiLevelType w:val="hybridMultilevel"/>
    <w:tmpl w:val="5D227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B33C86"/>
    <w:multiLevelType w:val="hybridMultilevel"/>
    <w:tmpl w:val="4F16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52293E"/>
    <w:multiLevelType w:val="hybridMultilevel"/>
    <w:tmpl w:val="F3AA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E37AF3"/>
    <w:multiLevelType w:val="hybridMultilevel"/>
    <w:tmpl w:val="FCA04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F23683"/>
    <w:multiLevelType w:val="multilevel"/>
    <w:tmpl w:val="1632F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F674D0"/>
    <w:multiLevelType w:val="hybridMultilevel"/>
    <w:tmpl w:val="4F5CC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862450"/>
    <w:multiLevelType w:val="hybridMultilevel"/>
    <w:tmpl w:val="9D9CE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9A2A15"/>
    <w:multiLevelType w:val="hybridMultilevel"/>
    <w:tmpl w:val="36AEF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9A6AA5"/>
    <w:multiLevelType w:val="hybridMultilevel"/>
    <w:tmpl w:val="35F8F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1006A9"/>
    <w:multiLevelType w:val="hybridMultilevel"/>
    <w:tmpl w:val="ADAAF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BC6BED"/>
    <w:multiLevelType w:val="hybridMultilevel"/>
    <w:tmpl w:val="4450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FA6CED"/>
    <w:multiLevelType w:val="hybridMultilevel"/>
    <w:tmpl w:val="2264C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B82693"/>
    <w:multiLevelType w:val="hybridMultilevel"/>
    <w:tmpl w:val="3B14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F26228"/>
    <w:multiLevelType w:val="hybridMultilevel"/>
    <w:tmpl w:val="B3EE6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A92B06"/>
    <w:multiLevelType w:val="hybridMultilevel"/>
    <w:tmpl w:val="9BC8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7B72BD"/>
    <w:multiLevelType w:val="hybridMultilevel"/>
    <w:tmpl w:val="14BE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531117"/>
    <w:multiLevelType w:val="hybridMultilevel"/>
    <w:tmpl w:val="BD4C8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7117692">
    <w:abstractNumId w:val="3"/>
  </w:num>
  <w:num w:numId="2" w16cid:durableId="784155392">
    <w:abstractNumId w:val="11"/>
  </w:num>
  <w:num w:numId="3" w16cid:durableId="445659989">
    <w:abstractNumId w:val="13"/>
  </w:num>
  <w:num w:numId="4" w16cid:durableId="1359310698">
    <w:abstractNumId w:val="2"/>
  </w:num>
  <w:num w:numId="5" w16cid:durableId="857818366">
    <w:abstractNumId w:val="29"/>
  </w:num>
  <w:num w:numId="6" w16cid:durableId="1314216039">
    <w:abstractNumId w:val="26"/>
  </w:num>
  <w:num w:numId="7" w16cid:durableId="1482119601">
    <w:abstractNumId w:val="36"/>
  </w:num>
  <w:num w:numId="8" w16cid:durableId="1536456929">
    <w:abstractNumId w:val="32"/>
  </w:num>
  <w:num w:numId="9" w16cid:durableId="395709092">
    <w:abstractNumId w:val="25"/>
  </w:num>
  <w:num w:numId="10" w16cid:durableId="1810897712">
    <w:abstractNumId w:val="34"/>
  </w:num>
  <w:num w:numId="11" w16cid:durableId="909344121">
    <w:abstractNumId w:val="5"/>
  </w:num>
  <w:num w:numId="12" w16cid:durableId="65803907">
    <w:abstractNumId w:val="23"/>
  </w:num>
  <w:num w:numId="13" w16cid:durableId="1348941660">
    <w:abstractNumId w:val="20"/>
  </w:num>
  <w:num w:numId="14" w16cid:durableId="1012104233">
    <w:abstractNumId w:val="1"/>
  </w:num>
  <w:num w:numId="15" w16cid:durableId="1298296350">
    <w:abstractNumId w:val="16"/>
  </w:num>
  <w:num w:numId="16" w16cid:durableId="417482445">
    <w:abstractNumId w:val="10"/>
  </w:num>
  <w:num w:numId="17" w16cid:durableId="1310086266">
    <w:abstractNumId w:val="9"/>
  </w:num>
  <w:num w:numId="18" w16cid:durableId="2104765486">
    <w:abstractNumId w:val="28"/>
  </w:num>
  <w:num w:numId="19" w16cid:durableId="2113697228">
    <w:abstractNumId w:val="15"/>
  </w:num>
  <w:num w:numId="20" w16cid:durableId="1288242700">
    <w:abstractNumId w:val="35"/>
  </w:num>
  <w:num w:numId="21" w16cid:durableId="195123218">
    <w:abstractNumId w:val="6"/>
  </w:num>
  <w:num w:numId="22" w16cid:durableId="2031292502">
    <w:abstractNumId w:val="18"/>
  </w:num>
  <w:num w:numId="23" w16cid:durableId="1148977725">
    <w:abstractNumId w:val="12"/>
  </w:num>
  <w:num w:numId="24" w16cid:durableId="888494790">
    <w:abstractNumId w:val="4"/>
  </w:num>
  <w:num w:numId="25" w16cid:durableId="1308587218">
    <w:abstractNumId w:val="27"/>
  </w:num>
  <w:num w:numId="26" w16cid:durableId="1339456551">
    <w:abstractNumId w:val="31"/>
  </w:num>
  <w:num w:numId="27" w16cid:durableId="1889412339">
    <w:abstractNumId w:val="14"/>
  </w:num>
  <w:num w:numId="28" w16cid:durableId="1663389476">
    <w:abstractNumId w:val="7"/>
  </w:num>
  <w:num w:numId="29" w16cid:durableId="2144733547">
    <w:abstractNumId w:val="21"/>
  </w:num>
  <w:num w:numId="30" w16cid:durableId="1420449705">
    <w:abstractNumId w:val="0"/>
  </w:num>
  <w:num w:numId="31" w16cid:durableId="1272975238">
    <w:abstractNumId w:val="33"/>
  </w:num>
  <w:num w:numId="32" w16cid:durableId="658461169">
    <w:abstractNumId w:val="8"/>
  </w:num>
  <w:num w:numId="33" w16cid:durableId="1828545707">
    <w:abstractNumId w:val="30"/>
  </w:num>
  <w:num w:numId="34" w16cid:durableId="1039861611">
    <w:abstractNumId w:val="19"/>
  </w:num>
  <w:num w:numId="35" w16cid:durableId="1599294245">
    <w:abstractNumId w:val="17"/>
  </w:num>
  <w:num w:numId="36" w16cid:durableId="1879901207">
    <w:abstractNumId w:val="24"/>
  </w:num>
  <w:num w:numId="37" w16cid:durableId="17315392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0MDQwMzI1NDU2NDZX0lEKTi0uzszPAykwNK4FALSYuAktAAAA"/>
  </w:docVars>
  <w:rsids>
    <w:rsidRoot w:val="005A6311"/>
    <w:rsid w:val="00014AAF"/>
    <w:rsid w:val="00026610"/>
    <w:rsid w:val="000334FB"/>
    <w:rsid w:val="000443F5"/>
    <w:rsid w:val="00052CBF"/>
    <w:rsid w:val="00054E4E"/>
    <w:rsid w:val="0005704A"/>
    <w:rsid w:val="000929DD"/>
    <w:rsid w:val="00097C75"/>
    <w:rsid w:val="000B4855"/>
    <w:rsid w:val="000B6A0F"/>
    <w:rsid w:val="000C748C"/>
    <w:rsid w:val="000D4B12"/>
    <w:rsid w:val="00103BE7"/>
    <w:rsid w:val="00115AEF"/>
    <w:rsid w:val="0011675B"/>
    <w:rsid w:val="00152E7A"/>
    <w:rsid w:val="00177839"/>
    <w:rsid w:val="001A4CE5"/>
    <w:rsid w:val="001C20BD"/>
    <w:rsid w:val="001C2A9C"/>
    <w:rsid w:val="001E398E"/>
    <w:rsid w:val="001E7A19"/>
    <w:rsid w:val="001F0570"/>
    <w:rsid w:val="001F4207"/>
    <w:rsid w:val="00200D6F"/>
    <w:rsid w:val="00203CE4"/>
    <w:rsid w:val="0021586B"/>
    <w:rsid w:val="00260710"/>
    <w:rsid w:val="00270F17"/>
    <w:rsid w:val="00283C51"/>
    <w:rsid w:val="0029369E"/>
    <w:rsid w:val="00297469"/>
    <w:rsid w:val="002B7585"/>
    <w:rsid w:val="002C2E40"/>
    <w:rsid w:val="002D75AD"/>
    <w:rsid w:val="002F262D"/>
    <w:rsid w:val="002F3215"/>
    <w:rsid w:val="00310BAF"/>
    <w:rsid w:val="0031588B"/>
    <w:rsid w:val="00316F9D"/>
    <w:rsid w:val="003205B5"/>
    <w:rsid w:val="00321C45"/>
    <w:rsid w:val="0034414E"/>
    <w:rsid w:val="00364FB5"/>
    <w:rsid w:val="00372E9A"/>
    <w:rsid w:val="003908E7"/>
    <w:rsid w:val="00397DB8"/>
    <w:rsid w:val="003B5F06"/>
    <w:rsid w:val="003D5D6D"/>
    <w:rsid w:val="003E3228"/>
    <w:rsid w:val="003F0F12"/>
    <w:rsid w:val="004015D1"/>
    <w:rsid w:val="00413958"/>
    <w:rsid w:val="004164B6"/>
    <w:rsid w:val="00426668"/>
    <w:rsid w:val="004422DB"/>
    <w:rsid w:val="00450778"/>
    <w:rsid w:val="0045179D"/>
    <w:rsid w:val="00460993"/>
    <w:rsid w:val="004647D5"/>
    <w:rsid w:val="004665BC"/>
    <w:rsid w:val="00473B39"/>
    <w:rsid w:val="0048789D"/>
    <w:rsid w:val="004A65E9"/>
    <w:rsid w:val="004B4BAA"/>
    <w:rsid w:val="004D0FD2"/>
    <w:rsid w:val="004D2ED0"/>
    <w:rsid w:val="004E4338"/>
    <w:rsid w:val="005003C9"/>
    <w:rsid w:val="0050045D"/>
    <w:rsid w:val="00524A66"/>
    <w:rsid w:val="00573FBD"/>
    <w:rsid w:val="00582AB0"/>
    <w:rsid w:val="005A6311"/>
    <w:rsid w:val="005B1C8F"/>
    <w:rsid w:val="005D0E8C"/>
    <w:rsid w:val="005E09AF"/>
    <w:rsid w:val="005E3064"/>
    <w:rsid w:val="005E465D"/>
    <w:rsid w:val="00617EDE"/>
    <w:rsid w:val="00622F9B"/>
    <w:rsid w:val="006477A5"/>
    <w:rsid w:val="0066182B"/>
    <w:rsid w:val="00662389"/>
    <w:rsid w:val="006653D2"/>
    <w:rsid w:val="00687690"/>
    <w:rsid w:val="00691107"/>
    <w:rsid w:val="006A28E5"/>
    <w:rsid w:val="006B1183"/>
    <w:rsid w:val="006B37B1"/>
    <w:rsid w:val="006C699D"/>
    <w:rsid w:val="006E3B51"/>
    <w:rsid w:val="006E7D95"/>
    <w:rsid w:val="006F1A86"/>
    <w:rsid w:val="006F4BF3"/>
    <w:rsid w:val="0072240B"/>
    <w:rsid w:val="0073395D"/>
    <w:rsid w:val="00757347"/>
    <w:rsid w:val="00784773"/>
    <w:rsid w:val="007A1178"/>
    <w:rsid w:val="007A5829"/>
    <w:rsid w:val="007A6493"/>
    <w:rsid w:val="007A765D"/>
    <w:rsid w:val="007B1AF5"/>
    <w:rsid w:val="007C2CC3"/>
    <w:rsid w:val="007D0B78"/>
    <w:rsid w:val="007D4BFA"/>
    <w:rsid w:val="007F363A"/>
    <w:rsid w:val="00803CA5"/>
    <w:rsid w:val="008230DD"/>
    <w:rsid w:val="00823755"/>
    <w:rsid w:val="00826D54"/>
    <w:rsid w:val="00832800"/>
    <w:rsid w:val="00835370"/>
    <w:rsid w:val="00860949"/>
    <w:rsid w:val="00860CE1"/>
    <w:rsid w:val="00891973"/>
    <w:rsid w:val="0089627B"/>
    <w:rsid w:val="008F4840"/>
    <w:rsid w:val="00902803"/>
    <w:rsid w:val="00902ACE"/>
    <w:rsid w:val="0091558F"/>
    <w:rsid w:val="00916EB8"/>
    <w:rsid w:val="00930722"/>
    <w:rsid w:val="00933EC9"/>
    <w:rsid w:val="00936D60"/>
    <w:rsid w:val="009553ED"/>
    <w:rsid w:val="009649CC"/>
    <w:rsid w:val="0097715B"/>
    <w:rsid w:val="00995F4E"/>
    <w:rsid w:val="009B2339"/>
    <w:rsid w:val="009B6EB6"/>
    <w:rsid w:val="009C4F6F"/>
    <w:rsid w:val="009C7AFF"/>
    <w:rsid w:val="00A42C7A"/>
    <w:rsid w:val="00A42C9B"/>
    <w:rsid w:val="00A44952"/>
    <w:rsid w:val="00A51747"/>
    <w:rsid w:val="00A5403C"/>
    <w:rsid w:val="00A556FA"/>
    <w:rsid w:val="00A63E53"/>
    <w:rsid w:val="00A74016"/>
    <w:rsid w:val="00A818F8"/>
    <w:rsid w:val="00A873B2"/>
    <w:rsid w:val="00AA0A37"/>
    <w:rsid w:val="00AB0FCE"/>
    <w:rsid w:val="00AB26F4"/>
    <w:rsid w:val="00AE6A27"/>
    <w:rsid w:val="00AF5072"/>
    <w:rsid w:val="00B00814"/>
    <w:rsid w:val="00B128B8"/>
    <w:rsid w:val="00B17DEC"/>
    <w:rsid w:val="00B577D6"/>
    <w:rsid w:val="00BA1BD6"/>
    <w:rsid w:val="00BB74AB"/>
    <w:rsid w:val="00BE2C97"/>
    <w:rsid w:val="00BE3D71"/>
    <w:rsid w:val="00BF3186"/>
    <w:rsid w:val="00C06718"/>
    <w:rsid w:val="00C154B3"/>
    <w:rsid w:val="00C20903"/>
    <w:rsid w:val="00C62D39"/>
    <w:rsid w:val="00C62DB3"/>
    <w:rsid w:val="00C721AF"/>
    <w:rsid w:val="00C72DB8"/>
    <w:rsid w:val="00C74D2E"/>
    <w:rsid w:val="00C8084E"/>
    <w:rsid w:val="00CA1291"/>
    <w:rsid w:val="00CC6938"/>
    <w:rsid w:val="00CD08D3"/>
    <w:rsid w:val="00CD2240"/>
    <w:rsid w:val="00CD71B0"/>
    <w:rsid w:val="00CE167B"/>
    <w:rsid w:val="00D03C32"/>
    <w:rsid w:val="00D23BAC"/>
    <w:rsid w:val="00D634CE"/>
    <w:rsid w:val="00D652DF"/>
    <w:rsid w:val="00D94067"/>
    <w:rsid w:val="00D942EF"/>
    <w:rsid w:val="00D95D72"/>
    <w:rsid w:val="00DA1253"/>
    <w:rsid w:val="00DC450B"/>
    <w:rsid w:val="00DD6C16"/>
    <w:rsid w:val="00DE5C4D"/>
    <w:rsid w:val="00DF3EB7"/>
    <w:rsid w:val="00E01092"/>
    <w:rsid w:val="00E04851"/>
    <w:rsid w:val="00E272BE"/>
    <w:rsid w:val="00E3742C"/>
    <w:rsid w:val="00E50260"/>
    <w:rsid w:val="00E56027"/>
    <w:rsid w:val="00E757E7"/>
    <w:rsid w:val="00E9209B"/>
    <w:rsid w:val="00E92D7D"/>
    <w:rsid w:val="00E95A1A"/>
    <w:rsid w:val="00EC23FE"/>
    <w:rsid w:val="00F07210"/>
    <w:rsid w:val="00F1768E"/>
    <w:rsid w:val="00F223A5"/>
    <w:rsid w:val="00F35B13"/>
    <w:rsid w:val="00F75D8F"/>
    <w:rsid w:val="00F75E48"/>
    <w:rsid w:val="00FB57F7"/>
    <w:rsid w:val="00FC360D"/>
    <w:rsid w:val="00FC7489"/>
    <w:rsid w:val="00FE243A"/>
    <w:rsid w:val="00FE3DBA"/>
    <w:rsid w:val="00FF6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D944E"/>
  <w15:chartTrackingRefBased/>
  <w15:docId w15:val="{0F001316-FEFA-47F8-BE23-B7422612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C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42C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3ED"/>
    <w:pPr>
      <w:ind w:left="720"/>
      <w:contextualSpacing/>
    </w:pPr>
  </w:style>
  <w:style w:type="character" w:styleId="Strong">
    <w:name w:val="Strong"/>
    <w:basedOn w:val="DefaultParagraphFont"/>
    <w:uiPriority w:val="22"/>
    <w:qFormat/>
    <w:rsid w:val="000929DD"/>
    <w:rPr>
      <w:b/>
      <w:bCs/>
    </w:rPr>
  </w:style>
  <w:style w:type="character" w:styleId="Hyperlink">
    <w:name w:val="Hyperlink"/>
    <w:basedOn w:val="DefaultParagraphFont"/>
    <w:uiPriority w:val="99"/>
    <w:unhideWhenUsed/>
    <w:rsid w:val="000929DD"/>
    <w:rPr>
      <w:color w:val="0000FF"/>
      <w:u w:val="single"/>
    </w:rPr>
  </w:style>
  <w:style w:type="paragraph" w:styleId="NormalWeb">
    <w:name w:val="Normal (Web)"/>
    <w:basedOn w:val="Normal"/>
    <w:uiPriority w:val="99"/>
    <w:unhideWhenUsed/>
    <w:rsid w:val="00BE3D7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44952"/>
    <w:rPr>
      <w:color w:val="605E5C"/>
      <w:shd w:val="clear" w:color="auto" w:fill="E1DFDD"/>
    </w:rPr>
  </w:style>
  <w:style w:type="paragraph" w:styleId="Header">
    <w:name w:val="header"/>
    <w:basedOn w:val="Normal"/>
    <w:link w:val="HeaderChar"/>
    <w:uiPriority w:val="99"/>
    <w:unhideWhenUsed/>
    <w:rsid w:val="00D03C32"/>
    <w:pPr>
      <w:tabs>
        <w:tab w:val="center" w:pos="4320"/>
        <w:tab w:val="right" w:pos="8640"/>
      </w:tabs>
      <w:suppressAutoHyphens/>
      <w:spacing w:after="0" w:line="240" w:lineRule="auto"/>
    </w:pPr>
    <w:rPr>
      <w:rFonts w:ascii="Verdana" w:eastAsia="Calibri" w:hAnsi="Verdana" w:cs="Verdana"/>
      <w:sz w:val="24"/>
      <w:szCs w:val="24"/>
      <w:lang w:eastAsia="ar-SA"/>
    </w:rPr>
  </w:style>
  <w:style w:type="character" w:customStyle="1" w:styleId="HeaderChar">
    <w:name w:val="Header Char"/>
    <w:basedOn w:val="DefaultParagraphFont"/>
    <w:link w:val="Header"/>
    <w:uiPriority w:val="99"/>
    <w:rsid w:val="00D03C32"/>
    <w:rPr>
      <w:rFonts w:ascii="Verdana" w:eastAsia="Calibri" w:hAnsi="Verdana" w:cs="Verdana"/>
      <w:sz w:val="24"/>
      <w:szCs w:val="24"/>
      <w:lang w:eastAsia="ar-SA"/>
    </w:rPr>
  </w:style>
  <w:style w:type="character" w:customStyle="1" w:styleId="Heading2Char">
    <w:name w:val="Heading 2 Char"/>
    <w:basedOn w:val="DefaultParagraphFont"/>
    <w:link w:val="Heading2"/>
    <w:uiPriority w:val="9"/>
    <w:rsid w:val="00A42C7A"/>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803CA5"/>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rsid w:val="00916EB8"/>
  </w:style>
  <w:style w:type="paragraph" w:customStyle="1" w:styleId="paragraph">
    <w:name w:val="paragraph"/>
    <w:basedOn w:val="Normal"/>
    <w:rsid w:val="005B1C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B1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929">
      <w:bodyDiv w:val="1"/>
      <w:marLeft w:val="0"/>
      <w:marRight w:val="0"/>
      <w:marTop w:val="0"/>
      <w:marBottom w:val="0"/>
      <w:divBdr>
        <w:top w:val="none" w:sz="0" w:space="0" w:color="auto"/>
        <w:left w:val="none" w:sz="0" w:space="0" w:color="auto"/>
        <w:bottom w:val="none" w:sz="0" w:space="0" w:color="auto"/>
        <w:right w:val="none" w:sz="0" w:space="0" w:color="auto"/>
      </w:divBdr>
    </w:div>
    <w:div w:id="10884289">
      <w:bodyDiv w:val="1"/>
      <w:marLeft w:val="0"/>
      <w:marRight w:val="0"/>
      <w:marTop w:val="0"/>
      <w:marBottom w:val="0"/>
      <w:divBdr>
        <w:top w:val="none" w:sz="0" w:space="0" w:color="auto"/>
        <w:left w:val="none" w:sz="0" w:space="0" w:color="auto"/>
        <w:bottom w:val="none" w:sz="0" w:space="0" w:color="auto"/>
        <w:right w:val="none" w:sz="0" w:space="0" w:color="auto"/>
      </w:divBdr>
    </w:div>
    <w:div w:id="20711678">
      <w:bodyDiv w:val="1"/>
      <w:marLeft w:val="0"/>
      <w:marRight w:val="0"/>
      <w:marTop w:val="0"/>
      <w:marBottom w:val="0"/>
      <w:divBdr>
        <w:top w:val="none" w:sz="0" w:space="0" w:color="auto"/>
        <w:left w:val="none" w:sz="0" w:space="0" w:color="auto"/>
        <w:bottom w:val="none" w:sz="0" w:space="0" w:color="auto"/>
        <w:right w:val="none" w:sz="0" w:space="0" w:color="auto"/>
      </w:divBdr>
      <w:divsChild>
        <w:div w:id="1158888234">
          <w:marLeft w:val="0"/>
          <w:marRight w:val="0"/>
          <w:marTop w:val="0"/>
          <w:marBottom w:val="0"/>
          <w:divBdr>
            <w:top w:val="none" w:sz="0" w:space="0" w:color="auto"/>
            <w:left w:val="none" w:sz="0" w:space="0" w:color="auto"/>
            <w:bottom w:val="none" w:sz="0" w:space="0" w:color="auto"/>
            <w:right w:val="none" w:sz="0" w:space="0" w:color="auto"/>
          </w:divBdr>
        </w:div>
        <w:div w:id="1282954515">
          <w:marLeft w:val="0"/>
          <w:marRight w:val="0"/>
          <w:marTop w:val="0"/>
          <w:marBottom w:val="0"/>
          <w:divBdr>
            <w:top w:val="none" w:sz="0" w:space="0" w:color="auto"/>
            <w:left w:val="none" w:sz="0" w:space="0" w:color="auto"/>
            <w:bottom w:val="none" w:sz="0" w:space="0" w:color="auto"/>
            <w:right w:val="none" w:sz="0" w:space="0" w:color="auto"/>
          </w:divBdr>
        </w:div>
        <w:div w:id="1339189675">
          <w:marLeft w:val="0"/>
          <w:marRight w:val="0"/>
          <w:marTop w:val="0"/>
          <w:marBottom w:val="0"/>
          <w:divBdr>
            <w:top w:val="none" w:sz="0" w:space="0" w:color="auto"/>
            <w:left w:val="none" w:sz="0" w:space="0" w:color="auto"/>
            <w:bottom w:val="none" w:sz="0" w:space="0" w:color="auto"/>
            <w:right w:val="none" w:sz="0" w:space="0" w:color="auto"/>
          </w:divBdr>
        </w:div>
        <w:div w:id="2003581841">
          <w:marLeft w:val="0"/>
          <w:marRight w:val="0"/>
          <w:marTop w:val="0"/>
          <w:marBottom w:val="0"/>
          <w:divBdr>
            <w:top w:val="none" w:sz="0" w:space="0" w:color="auto"/>
            <w:left w:val="none" w:sz="0" w:space="0" w:color="auto"/>
            <w:bottom w:val="none" w:sz="0" w:space="0" w:color="auto"/>
            <w:right w:val="none" w:sz="0" w:space="0" w:color="auto"/>
          </w:divBdr>
        </w:div>
        <w:div w:id="1424299230">
          <w:marLeft w:val="0"/>
          <w:marRight w:val="0"/>
          <w:marTop w:val="0"/>
          <w:marBottom w:val="0"/>
          <w:divBdr>
            <w:top w:val="none" w:sz="0" w:space="0" w:color="auto"/>
            <w:left w:val="none" w:sz="0" w:space="0" w:color="auto"/>
            <w:bottom w:val="none" w:sz="0" w:space="0" w:color="auto"/>
            <w:right w:val="none" w:sz="0" w:space="0" w:color="auto"/>
          </w:divBdr>
        </w:div>
        <w:div w:id="644243336">
          <w:marLeft w:val="0"/>
          <w:marRight w:val="0"/>
          <w:marTop w:val="0"/>
          <w:marBottom w:val="0"/>
          <w:divBdr>
            <w:top w:val="none" w:sz="0" w:space="0" w:color="auto"/>
            <w:left w:val="none" w:sz="0" w:space="0" w:color="auto"/>
            <w:bottom w:val="none" w:sz="0" w:space="0" w:color="auto"/>
            <w:right w:val="none" w:sz="0" w:space="0" w:color="auto"/>
          </w:divBdr>
        </w:div>
        <w:div w:id="413279158">
          <w:marLeft w:val="0"/>
          <w:marRight w:val="0"/>
          <w:marTop w:val="0"/>
          <w:marBottom w:val="0"/>
          <w:divBdr>
            <w:top w:val="none" w:sz="0" w:space="0" w:color="auto"/>
            <w:left w:val="none" w:sz="0" w:space="0" w:color="auto"/>
            <w:bottom w:val="none" w:sz="0" w:space="0" w:color="auto"/>
            <w:right w:val="none" w:sz="0" w:space="0" w:color="auto"/>
          </w:divBdr>
        </w:div>
        <w:div w:id="168522331">
          <w:marLeft w:val="0"/>
          <w:marRight w:val="0"/>
          <w:marTop w:val="0"/>
          <w:marBottom w:val="0"/>
          <w:divBdr>
            <w:top w:val="none" w:sz="0" w:space="0" w:color="auto"/>
            <w:left w:val="none" w:sz="0" w:space="0" w:color="auto"/>
            <w:bottom w:val="none" w:sz="0" w:space="0" w:color="auto"/>
            <w:right w:val="none" w:sz="0" w:space="0" w:color="auto"/>
          </w:divBdr>
        </w:div>
        <w:div w:id="913048044">
          <w:marLeft w:val="0"/>
          <w:marRight w:val="0"/>
          <w:marTop w:val="0"/>
          <w:marBottom w:val="0"/>
          <w:divBdr>
            <w:top w:val="none" w:sz="0" w:space="0" w:color="auto"/>
            <w:left w:val="none" w:sz="0" w:space="0" w:color="auto"/>
            <w:bottom w:val="none" w:sz="0" w:space="0" w:color="auto"/>
            <w:right w:val="none" w:sz="0" w:space="0" w:color="auto"/>
          </w:divBdr>
        </w:div>
        <w:div w:id="1061371601">
          <w:marLeft w:val="0"/>
          <w:marRight w:val="0"/>
          <w:marTop w:val="0"/>
          <w:marBottom w:val="0"/>
          <w:divBdr>
            <w:top w:val="none" w:sz="0" w:space="0" w:color="auto"/>
            <w:left w:val="none" w:sz="0" w:space="0" w:color="auto"/>
            <w:bottom w:val="none" w:sz="0" w:space="0" w:color="auto"/>
            <w:right w:val="none" w:sz="0" w:space="0" w:color="auto"/>
          </w:divBdr>
        </w:div>
        <w:div w:id="24841569">
          <w:marLeft w:val="0"/>
          <w:marRight w:val="0"/>
          <w:marTop w:val="0"/>
          <w:marBottom w:val="0"/>
          <w:divBdr>
            <w:top w:val="none" w:sz="0" w:space="0" w:color="auto"/>
            <w:left w:val="none" w:sz="0" w:space="0" w:color="auto"/>
            <w:bottom w:val="none" w:sz="0" w:space="0" w:color="auto"/>
            <w:right w:val="none" w:sz="0" w:space="0" w:color="auto"/>
          </w:divBdr>
        </w:div>
        <w:div w:id="1406563837">
          <w:marLeft w:val="0"/>
          <w:marRight w:val="0"/>
          <w:marTop w:val="0"/>
          <w:marBottom w:val="0"/>
          <w:divBdr>
            <w:top w:val="none" w:sz="0" w:space="0" w:color="auto"/>
            <w:left w:val="none" w:sz="0" w:space="0" w:color="auto"/>
            <w:bottom w:val="none" w:sz="0" w:space="0" w:color="auto"/>
            <w:right w:val="none" w:sz="0" w:space="0" w:color="auto"/>
          </w:divBdr>
        </w:div>
        <w:div w:id="278881163">
          <w:marLeft w:val="0"/>
          <w:marRight w:val="0"/>
          <w:marTop w:val="0"/>
          <w:marBottom w:val="0"/>
          <w:divBdr>
            <w:top w:val="none" w:sz="0" w:space="0" w:color="auto"/>
            <w:left w:val="none" w:sz="0" w:space="0" w:color="auto"/>
            <w:bottom w:val="none" w:sz="0" w:space="0" w:color="auto"/>
            <w:right w:val="none" w:sz="0" w:space="0" w:color="auto"/>
          </w:divBdr>
        </w:div>
        <w:div w:id="1942251265">
          <w:marLeft w:val="0"/>
          <w:marRight w:val="0"/>
          <w:marTop w:val="0"/>
          <w:marBottom w:val="0"/>
          <w:divBdr>
            <w:top w:val="none" w:sz="0" w:space="0" w:color="auto"/>
            <w:left w:val="none" w:sz="0" w:space="0" w:color="auto"/>
            <w:bottom w:val="none" w:sz="0" w:space="0" w:color="auto"/>
            <w:right w:val="none" w:sz="0" w:space="0" w:color="auto"/>
          </w:divBdr>
        </w:div>
        <w:div w:id="919683014">
          <w:marLeft w:val="0"/>
          <w:marRight w:val="0"/>
          <w:marTop w:val="0"/>
          <w:marBottom w:val="0"/>
          <w:divBdr>
            <w:top w:val="none" w:sz="0" w:space="0" w:color="auto"/>
            <w:left w:val="none" w:sz="0" w:space="0" w:color="auto"/>
            <w:bottom w:val="none" w:sz="0" w:space="0" w:color="auto"/>
            <w:right w:val="none" w:sz="0" w:space="0" w:color="auto"/>
          </w:divBdr>
        </w:div>
        <w:div w:id="486751799">
          <w:marLeft w:val="0"/>
          <w:marRight w:val="0"/>
          <w:marTop w:val="0"/>
          <w:marBottom w:val="0"/>
          <w:divBdr>
            <w:top w:val="none" w:sz="0" w:space="0" w:color="auto"/>
            <w:left w:val="none" w:sz="0" w:space="0" w:color="auto"/>
            <w:bottom w:val="none" w:sz="0" w:space="0" w:color="auto"/>
            <w:right w:val="none" w:sz="0" w:space="0" w:color="auto"/>
          </w:divBdr>
        </w:div>
        <w:div w:id="1375081279">
          <w:marLeft w:val="0"/>
          <w:marRight w:val="0"/>
          <w:marTop w:val="0"/>
          <w:marBottom w:val="0"/>
          <w:divBdr>
            <w:top w:val="none" w:sz="0" w:space="0" w:color="auto"/>
            <w:left w:val="none" w:sz="0" w:space="0" w:color="auto"/>
            <w:bottom w:val="none" w:sz="0" w:space="0" w:color="auto"/>
            <w:right w:val="none" w:sz="0" w:space="0" w:color="auto"/>
          </w:divBdr>
        </w:div>
        <w:div w:id="1916278079">
          <w:marLeft w:val="0"/>
          <w:marRight w:val="0"/>
          <w:marTop w:val="0"/>
          <w:marBottom w:val="0"/>
          <w:divBdr>
            <w:top w:val="none" w:sz="0" w:space="0" w:color="auto"/>
            <w:left w:val="none" w:sz="0" w:space="0" w:color="auto"/>
            <w:bottom w:val="none" w:sz="0" w:space="0" w:color="auto"/>
            <w:right w:val="none" w:sz="0" w:space="0" w:color="auto"/>
          </w:divBdr>
        </w:div>
        <w:div w:id="253977110">
          <w:marLeft w:val="0"/>
          <w:marRight w:val="0"/>
          <w:marTop w:val="0"/>
          <w:marBottom w:val="0"/>
          <w:divBdr>
            <w:top w:val="none" w:sz="0" w:space="0" w:color="auto"/>
            <w:left w:val="none" w:sz="0" w:space="0" w:color="auto"/>
            <w:bottom w:val="none" w:sz="0" w:space="0" w:color="auto"/>
            <w:right w:val="none" w:sz="0" w:space="0" w:color="auto"/>
          </w:divBdr>
        </w:div>
        <w:div w:id="2018117938">
          <w:marLeft w:val="0"/>
          <w:marRight w:val="0"/>
          <w:marTop w:val="0"/>
          <w:marBottom w:val="0"/>
          <w:divBdr>
            <w:top w:val="none" w:sz="0" w:space="0" w:color="auto"/>
            <w:left w:val="none" w:sz="0" w:space="0" w:color="auto"/>
            <w:bottom w:val="none" w:sz="0" w:space="0" w:color="auto"/>
            <w:right w:val="none" w:sz="0" w:space="0" w:color="auto"/>
          </w:divBdr>
        </w:div>
        <w:div w:id="1562711925">
          <w:marLeft w:val="0"/>
          <w:marRight w:val="0"/>
          <w:marTop w:val="0"/>
          <w:marBottom w:val="0"/>
          <w:divBdr>
            <w:top w:val="none" w:sz="0" w:space="0" w:color="auto"/>
            <w:left w:val="none" w:sz="0" w:space="0" w:color="auto"/>
            <w:bottom w:val="none" w:sz="0" w:space="0" w:color="auto"/>
            <w:right w:val="none" w:sz="0" w:space="0" w:color="auto"/>
          </w:divBdr>
        </w:div>
        <w:div w:id="1954315191">
          <w:marLeft w:val="0"/>
          <w:marRight w:val="0"/>
          <w:marTop w:val="0"/>
          <w:marBottom w:val="0"/>
          <w:divBdr>
            <w:top w:val="none" w:sz="0" w:space="0" w:color="auto"/>
            <w:left w:val="none" w:sz="0" w:space="0" w:color="auto"/>
            <w:bottom w:val="none" w:sz="0" w:space="0" w:color="auto"/>
            <w:right w:val="none" w:sz="0" w:space="0" w:color="auto"/>
          </w:divBdr>
        </w:div>
        <w:div w:id="1041243662">
          <w:marLeft w:val="0"/>
          <w:marRight w:val="0"/>
          <w:marTop w:val="0"/>
          <w:marBottom w:val="0"/>
          <w:divBdr>
            <w:top w:val="none" w:sz="0" w:space="0" w:color="auto"/>
            <w:left w:val="none" w:sz="0" w:space="0" w:color="auto"/>
            <w:bottom w:val="none" w:sz="0" w:space="0" w:color="auto"/>
            <w:right w:val="none" w:sz="0" w:space="0" w:color="auto"/>
          </w:divBdr>
        </w:div>
      </w:divsChild>
    </w:div>
    <w:div w:id="224924685">
      <w:bodyDiv w:val="1"/>
      <w:marLeft w:val="0"/>
      <w:marRight w:val="0"/>
      <w:marTop w:val="0"/>
      <w:marBottom w:val="0"/>
      <w:divBdr>
        <w:top w:val="none" w:sz="0" w:space="0" w:color="auto"/>
        <w:left w:val="none" w:sz="0" w:space="0" w:color="auto"/>
        <w:bottom w:val="none" w:sz="0" w:space="0" w:color="auto"/>
        <w:right w:val="none" w:sz="0" w:space="0" w:color="auto"/>
      </w:divBdr>
    </w:div>
    <w:div w:id="268782772">
      <w:bodyDiv w:val="1"/>
      <w:marLeft w:val="0"/>
      <w:marRight w:val="0"/>
      <w:marTop w:val="0"/>
      <w:marBottom w:val="0"/>
      <w:divBdr>
        <w:top w:val="none" w:sz="0" w:space="0" w:color="auto"/>
        <w:left w:val="none" w:sz="0" w:space="0" w:color="auto"/>
        <w:bottom w:val="none" w:sz="0" w:space="0" w:color="auto"/>
        <w:right w:val="none" w:sz="0" w:space="0" w:color="auto"/>
      </w:divBdr>
    </w:div>
    <w:div w:id="1237127695">
      <w:bodyDiv w:val="1"/>
      <w:marLeft w:val="0"/>
      <w:marRight w:val="0"/>
      <w:marTop w:val="0"/>
      <w:marBottom w:val="0"/>
      <w:divBdr>
        <w:top w:val="none" w:sz="0" w:space="0" w:color="auto"/>
        <w:left w:val="none" w:sz="0" w:space="0" w:color="auto"/>
        <w:bottom w:val="none" w:sz="0" w:space="0" w:color="auto"/>
        <w:right w:val="none" w:sz="0" w:space="0" w:color="auto"/>
      </w:divBdr>
    </w:div>
    <w:div w:id="1512530915">
      <w:bodyDiv w:val="1"/>
      <w:marLeft w:val="0"/>
      <w:marRight w:val="0"/>
      <w:marTop w:val="0"/>
      <w:marBottom w:val="0"/>
      <w:divBdr>
        <w:top w:val="none" w:sz="0" w:space="0" w:color="auto"/>
        <w:left w:val="none" w:sz="0" w:space="0" w:color="auto"/>
        <w:bottom w:val="none" w:sz="0" w:space="0" w:color="auto"/>
        <w:right w:val="none" w:sz="0" w:space="0" w:color="auto"/>
      </w:divBdr>
    </w:div>
    <w:div w:id="1754623759">
      <w:bodyDiv w:val="1"/>
      <w:marLeft w:val="0"/>
      <w:marRight w:val="0"/>
      <w:marTop w:val="0"/>
      <w:marBottom w:val="0"/>
      <w:divBdr>
        <w:top w:val="none" w:sz="0" w:space="0" w:color="auto"/>
        <w:left w:val="none" w:sz="0" w:space="0" w:color="auto"/>
        <w:bottom w:val="none" w:sz="0" w:space="0" w:color="auto"/>
        <w:right w:val="none" w:sz="0" w:space="0" w:color="auto"/>
      </w:divBdr>
    </w:div>
    <w:div w:id="1757706389">
      <w:bodyDiv w:val="1"/>
      <w:marLeft w:val="0"/>
      <w:marRight w:val="0"/>
      <w:marTop w:val="0"/>
      <w:marBottom w:val="0"/>
      <w:divBdr>
        <w:top w:val="none" w:sz="0" w:space="0" w:color="auto"/>
        <w:left w:val="none" w:sz="0" w:space="0" w:color="auto"/>
        <w:bottom w:val="none" w:sz="0" w:space="0" w:color="auto"/>
        <w:right w:val="none" w:sz="0" w:space="0" w:color="auto"/>
      </w:divBdr>
    </w:div>
    <w:div w:id="201976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rightlocal.com/research/local-consumer-review-surve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rust-bbb.org/torchtalk/beat-your-competitors-with-the-best-reput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ust-bbb.org/torchtalk/3-ways-to-determine-which-social-media-platforms-are-a-fit-for-your-small-business" TargetMode="External"/><Relationship Id="rId5" Type="http://schemas.openxmlformats.org/officeDocument/2006/relationships/styles" Target="styles.xml"/><Relationship Id="rId15" Type="http://schemas.openxmlformats.org/officeDocument/2006/relationships/hyperlink" Target="https://trust-bbb.org/" TargetMode="External"/><Relationship Id="rId10" Type="http://schemas.openxmlformats.org/officeDocument/2006/relationships/hyperlink" Target="https://www.trust-bbb.org/torchtalk/7-email-marketing-best-practices-for-small-businesses" TargetMode="External"/><Relationship Id="rId4" Type="http://schemas.openxmlformats.org/officeDocument/2006/relationships/numbering" Target="numbering.xml"/><Relationship Id="rId9" Type="http://schemas.openxmlformats.org/officeDocument/2006/relationships/hyperlink" Target="https://www.invespcro.com/blog/customer-acquisition-retention/" TargetMode="External"/><Relationship Id="rId14" Type="http://schemas.openxmlformats.org/officeDocument/2006/relationships/hyperlink" Target="https://www.trust-bbb.org/torchtalk/5-ways-to-create-a-reward-program-for-loyal-custom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DC65E8E0280249BAB1DC111F93280A" ma:contentTypeVersion="13" ma:contentTypeDescription="Create a new document." ma:contentTypeScope="" ma:versionID="15102d4a3c259de6950b97b1da272c0a">
  <xsd:schema xmlns:xsd="http://www.w3.org/2001/XMLSchema" xmlns:xs="http://www.w3.org/2001/XMLSchema" xmlns:p="http://schemas.microsoft.com/office/2006/metadata/properties" xmlns:ns3="05d44697-905a-4178-8c68-2566de9fb7f4" xmlns:ns4="8d69d09f-e8da-495c-8f0c-4d0204b1dc3f" targetNamespace="http://schemas.microsoft.com/office/2006/metadata/properties" ma:root="true" ma:fieldsID="8dc730e83bf0f8b8ec4ace966c0d636d" ns3:_="" ns4:_="">
    <xsd:import namespace="05d44697-905a-4178-8c68-2566de9fb7f4"/>
    <xsd:import namespace="8d69d09f-e8da-495c-8f0c-4d0204b1dc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44697-905a-4178-8c68-2566de9fb7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69d09f-e8da-495c-8f0c-4d0204b1dc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44B375-54A1-4D0C-B9BC-78B216278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44697-905a-4178-8c68-2566de9fb7f4"/>
    <ds:schemaRef ds:uri="8d69d09f-e8da-495c-8f0c-4d0204b1d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60788A-DAE9-4C1F-91DB-B73BFE4B7ABB}">
  <ds:schemaRefs>
    <ds:schemaRef ds:uri="http://schemas.microsoft.com/sharepoint/v3/contenttype/forms"/>
  </ds:schemaRefs>
</ds:datastoreItem>
</file>

<file path=customXml/itemProps3.xml><?xml version="1.0" encoding="utf-8"?>
<ds:datastoreItem xmlns:ds="http://schemas.openxmlformats.org/officeDocument/2006/customXml" ds:itemID="{72486DA4-BF9C-48CD-A117-32ED4F7952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Stiff</dc:creator>
  <cp:keywords/>
  <dc:description/>
  <cp:lastModifiedBy>Holly Kessler</cp:lastModifiedBy>
  <cp:revision>7</cp:revision>
  <dcterms:created xsi:type="dcterms:W3CDTF">2022-05-04T01:19:00Z</dcterms:created>
  <dcterms:modified xsi:type="dcterms:W3CDTF">2022-06-16T23:31:00Z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0x0101002FDC65E8E0280249BAB1DC111F93280A</vt:lpwstr>
  </property>
</Properties>
</file>