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BD030" w14:textId="45175CE4" w:rsidR="005A76D6" w:rsidRDefault="005A76D6" w:rsidP="00A33BAB">
      <w:pPr>
        <w:autoSpaceDE w:val="0"/>
        <w:autoSpaceDN w:val="0"/>
        <w:adjustRightInd w:val="0"/>
        <w:jc w:val="center"/>
        <w:rPr>
          <w:b/>
          <w:bCs/>
          <w:sz w:val="20"/>
          <w:szCs w:val="20"/>
        </w:rPr>
      </w:pPr>
      <w:bookmarkStart w:id="0" w:name="_GoBack"/>
      <w:bookmarkEnd w:id="0"/>
      <w:r>
        <w:rPr>
          <w:b/>
          <w:bCs/>
          <w:sz w:val="20"/>
          <w:szCs w:val="20"/>
        </w:rPr>
        <w:t>Professional Resume</w:t>
      </w:r>
    </w:p>
    <w:p w14:paraId="5C5315FF" w14:textId="13E1C16E" w:rsidR="00EC6048" w:rsidRDefault="0096237E" w:rsidP="00A33BAB">
      <w:pPr>
        <w:autoSpaceDE w:val="0"/>
        <w:autoSpaceDN w:val="0"/>
        <w:adjustRightInd w:val="0"/>
        <w:jc w:val="center"/>
        <w:rPr>
          <w:b/>
          <w:bCs/>
          <w:sz w:val="20"/>
          <w:szCs w:val="20"/>
        </w:rPr>
      </w:pPr>
      <w:r w:rsidRPr="00CA1DB4">
        <w:rPr>
          <w:b/>
          <w:bCs/>
          <w:sz w:val="20"/>
          <w:szCs w:val="20"/>
        </w:rPr>
        <w:t>L. SCOTT RINKER</w:t>
      </w:r>
      <w:r w:rsidR="00936B3D">
        <w:rPr>
          <w:b/>
          <w:bCs/>
          <w:sz w:val="20"/>
          <w:szCs w:val="20"/>
        </w:rPr>
        <w:t>, Ph.D.</w:t>
      </w:r>
    </w:p>
    <w:p w14:paraId="10FED907" w14:textId="77777777" w:rsidR="0096237E" w:rsidRPr="000B55E3" w:rsidRDefault="00532D1B" w:rsidP="0096237E">
      <w:pPr>
        <w:autoSpaceDE w:val="0"/>
        <w:autoSpaceDN w:val="0"/>
        <w:adjustRightInd w:val="0"/>
        <w:jc w:val="center"/>
        <w:rPr>
          <w:sz w:val="20"/>
          <w:szCs w:val="20"/>
        </w:rPr>
      </w:pPr>
      <w:r w:rsidRPr="000B55E3">
        <w:rPr>
          <w:sz w:val="20"/>
          <w:szCs w:val="20"/>
        </w:rPr>
        <w:t>979</w:t>
      </w:r>
      <w:r w:rsidR="003403F7" w:rsidRPr="000B55E3">
        <w:rPr>
          <w:sz w:val="20"/>
          <w:szCs w:val="20"/>
        </w:rPr>
        <w:t>.</w:t>
      </w:r>
      <w:r w:rsidRPr="000B55E3">
        <w:rPr>
          <w:sz w:val="20"/>
          <w:szCs w:val="20"/>
        </w:rPr>
        <w:t>575</w:t>
      </w:r>
      <w:r w:rsidR="003403F7" w:rsidRPr="000B55E3">
        <w:rPr>
          <w:sz w:val="20"/>
          <w:szCs w:val="20"/>
        </w:rPr>
        <w:t>.</w:t>
      </w:r>
      <w:r w:rsidRPr="000B55E3">
        <w:rPr>
          <w:sz w:val="20"/>
          <w:szCs w:val="20"/>
        </w:rPr>
        <w:t>5580</w:t>
      </w:r>
    </w:p>
    <w:p w14:paraId="1BD8A402" w14:textId="14FD7A4B" w:rsidR="0096237E" w:rsidRDefault="00AB6DE3" w:rsidP="0096237E">
      <w:pPr>
        <w:pBdr>
          <w:bottom w:val="single" w:sz="12" w:space="1" w:color="auto"/>
        </w:pBdr>
        <w:autoSpaceDE w:val="0"/>
        <w:autoSpaceDN w:val="0"/>
        <w:adjustRightInd w:val="0"/>
        <w:jc w:val="center"/>
        <w:rPr>
          <w:rStyle w:val="Hyperlink"/>
          <w:sz w:val="20"/>
          <w:szCs w:val="20"/>
        </w:rPr>
      </w:pPr>
      <w:hyperlink r:id="rId7" w:history="1">
        <w:r w:rsidR="00936C86">
          <w:rPr>
            <w:rStyle w:val="Hyperlink"/>
            <w:sz w:val="20"/>
            <w:szCs w:val="20"/>
          </w:rPr>
          <w:t>srinker@aucmed.edu</w:t>
        </w:r>
      </w:hyperlink>
    </w:p>
    <w:p w14:paraId="6B562A63" w14:textId="7247069D" w:rsidR="000B55E3" w:rsidRDefault="000B55E3" w:rsidP="005A76D6">
      <w:pPr>
        <w:pBdr>
          <w:bottom w:val="single" w:sz="12" w:space="1" w:color="auto"/>
        </w:pBdr>
        <w:autoSpaceDE w:val="0"/>
        <w:autoSpaceDN w:val="0"/>
        <w:adjustRightInd w:val="0"/>
        <w:rPr>
          <w:sz w:val="20"/>
          <w:szCs w:val="20"/>
        </w:rPr>
      </w:pPr>
    </w:p>
    <w:p w14:paraId="568C0080" w14:textId="77777777" w:rsidR="000B55E3" w:rsidRDefault="000B55E3" w:rsidP="000B55E3">
      <w:pPr>
        <w:pStyle w:val="Heading2"/>
        <w:ind w:left="2880" w:right="2160"/>
        <w:jc w:val="center"/>
        <w:rPr>
          <w:b w:val="0"/>
          <w:bCs w:val="0"/>
        </w:rPr>
      </w:pPr>
      <w:r>
        <w:rPr>
          <w:spacing w:val="1"/>
        </w:rPr>
        <w:t>SUMMARY</w:t>
      </w:r>
      <w:r>
        <w:rPr>
          <w:spacing w:val="49"/>
        </w:rPr>
        <w:t xml:space="preserve"> </w:t>
      </w:r>
      <w:r>
        <w:t>OF</w:t>
      </w:r>
      <w:r>
        <w:rPr>
          <w:spacing w:val="49"/>
        </w:rPr>
        <w:t xml:space="preserve"> </w:t>
      </w:r>
      <w:r>
        <w:t>QUALIFICATIONS</w:t>
      </w:r>
    </w:p>
    <w:p w14:paraId="53FC153A" w14:textId="77777777" w:rsidR="000B55E3" w:rsidRDefault="000B55E3" w:rsidP="000B55E3">
      <w:pPr>
        <w:spacing w:before="3" w:line="260" w:lineRule="exact"/>
        <w:rPr>
          <w:sz w:val="26"/>
          <w:szCs w:val="26"/>
        </w:rPr>
      </w:pPr>
    </w:p>
    <w:p w14:paraId="53CA43D6" w14:textId="5669C39A" w:rsidR="00EC0FAD" w:rsidRPr="005A76D6" w:rsidRDefault="00EC0FAD" w:rsidP="00EC0FAD">
      <w:pPr>
        <w:rPr>
          <w:sz w:val="22"/>
          <w:szCs w:val="22"/>
        </w:rPr>
      </w:pPr>
      <w:r w:rsidRPr="005A76D6">
        <w:rPr>
          <w:sz w:val="22"/>
          <w:szCs w:val="22"/>
        </w:rPr>
        <w:t xml:space="preserve">Experienced leader in </w:t>
      </w:r>
      <w:r w:rsidR="00BD306B">
        <w:rPr>
          <w:sz w:val="22"/>
          <w:szCs w:val="22"/>
        </w:rPr>
        <w:t xml:space="preserve">university and community college </w:t>
      </w:r>
      <w:r w:rsidRPr="005A76D6">
        <w:rPr>
          <w:sz w:val="22"/>
          <w:szCs w:val="22"/>
        </w:rPr>
        <w:t xml:space="preserve">student affairs to include strategic planning, program management and development, enrollment management, program assessment and evaluation, student success, support, retention services, student conduct processes, counseling and advising, policy and procedures development, and in supervision of staff and faculty. </w:t>
      </w:r>
      <w:r w:rsidR="000B55E3" w:rsidRPr="005A76D6">
        <w:rPr>
          <w:sz w:val="22"/>
          <w:szCs w:val="22"/>
        </w:rPr>
        <w:t>Demonstrated</w:t>
      </w:r>
      <w:r w:rsidR="000B55E3" w:rsidRPr="005A76D6">
        <w:rPr>
          <w:spacing w:val="40"/>
          <w:sz w:val="22"/>
          <w:szCs w:val="22"/>
        </w:rPr>
        <w:t xml:space="preserve"> </w:t>
      </w:r>
      <w:r w:rsidR="000B55E3" w:rsidRPr="005A76D6">
        <w:rPr>
          <w:sz w:val="22"/>
          <w:szCs w:val="22"/>
        </w:rPr>
        <w:t>expertise</w:t>
      </w:r>
      <w:r w:rsidR="000B55E3" w:rsidRPr="005A76D6">
        <w:rPr>
          <w:spacing w:val="39"/>
          <w:sz w:val="22"/>
          <w:szCs w:val="22"/>
        </w:rPr>
        <w:t xml:space="preserve"> </w:t>
      </w:r>
      <w:r w:rsidRPr="005A76D6">
        <w:rPr>
          <w:sz w:val="22"/>
          <w:szCs w:val="22"/>
        </w:rPr>
        <w:t xml:space="preserve">as evidenced by increased </w:t>
      </w:r>
      <w:r w:rsidR="005A76D6" w:rsidRPr="005A76D6">
        <w:rPr>
          <w:sz w:val="22"/>
          <w:szCs w:val="22"/>
        </w:rPr>
        <w:t>retention</w:t>
      </w:r>
      <w:r w:rsidRPr="005A76D6">
        <w:rPr>
          <w:sz w:val="22"/>
          <w:szCs w:val="22"/>
        </w:rPr>
        <w:t xml:space="preserve"> of 2% while leading the proactive case-managed advising efforts, </w:t>
      </w:r>
      <w:r w:rsidR="00BD306B">
        <w:rPr>
          <w:sz w:val="22"/>
          <w:szCs w:val="22"/>
        </w:rPr>
        <w:t xml:space="preserve">academic support board for medical sciences, </w:t>
      </w:r>
      <w:r w:rsidRPr="005A76D6">
        <w:rPr>
          <w:sz w:val="22"/>
          <w:szCs w:val="22"/>
        </w:rPr>
        <w:t xml:space="preserve">implementation of Titanium and Maxient systems, </w:t>
      </w:r>
      <w:r w:rsidR="00BD306B">
        <w:rPr>
          <w:sz w:val="22"/>
          <w:szCs w:val="22"/>
        </w:rPr>
        <w:t xml:space="preserve">developed and implemented an </w:t>
      </w:r>
      <w:r w:rsidRPr="005A76D6">
        <w:rPr>
          <w:sz w:val="22"/>
          <w:szCs w:val="22"/>
        </w:rPr>
        <w:t>Alcohol and Other Drugs program and biennial review, and oversight of student activities fun</w:t>
      </w:r>
      <w:r w:rsidR="00BD306B">
        <w:rPr>
          <w:sz w:val="22"/>
          <w:szCs w:val="22"/>
        </w:rPr>
        <w:t>ds, and student leadership programs</w:t>
      </w:r>
      <w:r w:rsidRPr="005A76D6">
        <w:rPr>
          <w:sz w:val="22"/>
          <w:szCs w:val="22"/>
        </w:rPr>
        <w:t xml:space="preserve">. Progressive growth from </w:t>
      </w:r>
      <w:r w:rsidR="00BD306B">
        <w:rPr>
          <w:sz w:val="22"/>
          <w:szCs w:val="22"/>
        </w:rPr>
        <w:t xml:space="preserve">front-line service to executive administration position and responsibilities. </w:t>
      </w:r>
    </w:p>
    <w:p w14:paraId="3AB6D8A7" w14:textId="77777777" w:rsidR="000B55E3" w:rsidRDefault="000B55E3" w:rsidP="0096237E">
      <w:pPr>
        <w:pBdr>
          <w:bottom w:val="single" w:sz="12" w:space="1" w:color="auto"/>
        </w:pBdr>
        <w:autoSpaceDE w:val="0"/>
        <w:autoSpaceDN w:val="0"/>
        <w:adjustRightInd w:val="0"/>
        <w:jc w:val="center"/>
        <w:rPr>
          <w:sz w:val="20"/>
          <w:szCs w:val="20"/>
        </w:rPr>
      </w:pPr>
    </w:p>
    <w:p w14:paraId="18C29A09" w14:textId="77777777" w:rsidR="005A76D6" w:rsidRPr="005A76D6" w:rsidRDefault="005A76D6" w:rsidP="005A76D6">
      <w:pPr>
        <w:pStyle w:val="Heading2"/>
        <w:tabs>
          <w:tab w:val="left" w:pos="920"/>
        </w:tabs>
        <w:ind w:left="379"/>
        <w:jc w:val="right"/>
        <w:rPr>
          <w:b w:val="0"/>
          <w:bCs w:val="0"/>
        </w:rPr>
      </w:pPr>
    </w:p>
    <w:p w14:paraId="1DF64406" w14:textId="77777777" w:rsidR="000B55E3" w:rsidRDefault="000B55E3" w:rsidP="000B55E3">
      <w:pPr>
        <w:pStyle w:val="Heading2"/>
        <w:numPr>
          <w:ilvl w:val="0"/>
          <w:numId w:val="1"/>
        </w:numPr>
        <w:tabs>
          <w:tab w:val="left" w:pos="920"/>
        </w:tabs>
        <w:ind w:firstLine="279"/>
        <w:jc w:val="left"/>
        <w:rPr>
          <w:b w:val="0"/>
          <w:bCs w:val="0"/>
        </w:rPr>
      </w:pPr>
      <w:r>
        <w:t>EDUCATION</w:t>
      </w:r>
    </w:p>
    <w:p w14:paraId="0B9C6A48" w14:textId="77777777" w:rsidR="000B55E3" w:rsidRDefault="000B55E3" w:rsidP="000B55E3">
      <w:pPr>
        <w:spacing w:before="7" w:line="240" w:lineRule="exact"/>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2295"/>
        <w:gridCol w:w="1710"/>
        <w:gridCol w:w="1710"/>
      </w:tblGrid>
      <w:tr w:rsidR="009F7CDD" w:rsidRPr="000B55E3" w14:paraId="61EFDCA1" w14:textId="5701C40F" w:rsidTr="009F7CDD">
        <w:trPr>
          <w:trHeight w:val="394"/>
        </w:trPr>
        <w:tc>
          <w:tcPr>
            <w:tcW w:w="3483" w:type="dxa"/>
            <w:hideMark/>
          </w:tcPr>
          <w:p w14:paraId="2A3DFF67" w14:textId="77777777" w:rsidR="009F7CDD" w:rsidRPr="000B55E3" w:rsidRDefault="009F7CDD" w:rsidP="000B55E3">
            <w:pPr>
              <w:spacing w:before="7" w:line="240" w:lineRule="exact"/>
              <w:rPr>
                <w:b/>
                <w:bCs/>
                <w:sz w:val="21"/>
                <w:szCs w:val="21"/>
              </w:rPr>
            </w:pPr>
            <w:r w:rsidRPr="000B55E3">
              <w:rPr>
                <w:b/>
                <w:bCs/>
                <w:sz w:val="21"/>
                <w:szCs w:val="21"/>
              </w:rPr>
              <w:t>INSTITUTION</w:t>
            </w:r>
          </w:p>
        </w:tc>
        <w:tc>
          <w:tcPr>
            <w:tcW w:w="2295" w:type="dxa"/>
            <w:hideMark/>
          </w:tcPr>
          <w:p w14:paraId="277BCA2B" w14:textId="51D2A36E" w:rsidR="009F7CDD" w:rsidRPr="000B55E3" w:rsidRDefault="009F7CDD" w:rsidP="000B55E3">
            <w:pPr>
              <w:spacing w:before="7" w:line="240" w:lineRule="exact"/>
              <w:rPr>
                <w:b/>
                <w:bCs/>
                <w:sz w:val="21"/>
                <w:szCs w:val="21"/>
              </w:rPr>
            </w:pPr>
            <w:r w:rsidRPr="000B55E3">
              <w:rPr>
                <w:b/>
                <w:bCs/>
                <w:sz w:val="21"/>
                <w:szCs w:val="21"/>
              </w:rPr>
              <w:t>FIELDS OF STUDY</w:t>
            </w:r>
          </w:p>
        </w:tc>
        <w:tc>
          <w:tcPr>
            <w:tcW w:w="1710" w:type="dxa"/>
            <w:hideMark/>
          </w:tcPr>
          <w:p w14:paraId="53078C7E" w14:textId="48F4DD5F" w:rsidR="009F7CDD" w:rsidRPr="000B55E3" w:rsidRDefault="009F7CDD" w:rsidP="009F7CDD">
            <w:pPr>
              <w:spacing w:before="7" w:line="240" w:lineRule="exact"/>
              <w:jc w:val="center"/>
              <w:rPr>
                <w:b/>
                <w:bCs/>
                <w:sz w:val="21"/>
                <w:szCs w:val="21"/>
              </w:rPr>
            </w:pPr>
            <w:r>
              <w:rPr>
                <w:b/>
                <w:bCs/>
                <w:sz w:val="21"/>
                <w:szCs w:val="21"/>
              </w:rPr>
              <w:t>GRADUATION</w:t>
            </w:r>
          </w:p>
        </w:tc>
        <w:tc>
          <w:tcPr>
            <w:tcW w:w="1710" w:type="dxa"/>
          </w:tcPr>
          <w:p w14:paraId="79CB4C50" w14:textId="71C416DA" w:rsidR="009F7CDD" w:rsidRDefault="009F7CDD" w:rsidP="009F7CDD">
            <w:pPr>
              <w:spacing w:before="7" w:line="240" w:lineRule="exact"/>
              <w:rPr>
                <w:b/>
                <w:bCs/>
                <w:sz w:val="21"/>
                <w:szCs w:val="21"/>
              </w:rPr>
            </w:pPr>
            <w:r w:rsidRPr="000B55E3">
              <w:rPr>
                <w:b/>
                <w:bCs/>
                <w:sz w:val="21"/>
                <w:szCs w:val="21"/>
              </w:rPr>
              <w:t>DEGREE</w:t>
            </w:r>
          </w:p>
        </w:tc>
      </w:tr>
      <w:tr w:rsidR="009F7CDD" w:rsidRPr="000B55E3" w14:paraId="26279BEC" w14:textId="073B9A3E" w:rsidTr="009F7CDD">
        <w:trPr>
          <w:trHeight w:hRule="exact" w:val="302"/>
        </w:trPr>
        <w:tc>
          <w:tcPr>
            <w:tcW w:w="3483" w:type="dxa"/>
            <w:hideMark/>
          </w:tcPr>
          <w:p w14:paraId="49EFF5B0" w14:textId="77777777" w:rsidR="009F7CDD" w:rsidRPr="008E2336" w:rsidRDefault="009F7CDD" w:rsidP="000B55E3">
            <w:pPr>
              <w:spacing w:before="7" w:line="240" w:lineRule="exact"/>
              <w:rPr>
                <w:sz w:val="21"/>
                <w:szCs w:val="21"/>
              </w:rPr>
            </w:pPr>
            <w:r w:rsidRPr="008E2336">
              <w:rPr>
                <w:sz w:val="21"/>
                <w:szCs w:val="21"/>
              </w:rPr>
              <w:t>Texas A&amp;M  University</w:t>
            </w:r>
          </w:p>
        </w:tc>
        <w:tc>
          <w:tcPr>
            <w:tcW w:w="2295" w:type="dxa"/>
            <w:hideMark/>
          </w:tcPr>
          <w:p w14:paraId="15B13BAE" w14:textId="77777777" w:rsidR="009F7CDD" w:rsidRPr="008E2336" w:rsidRDefault="009F7CDD" w:rsidP="000B55E3">
            <w:pPr>
              <w:spacing w:before="7" w:line="240" w:lineRule="exact"/>
              <w:rPr>
                <w:sz w:val="21"/>
                <w:szCs w:val="21"/>
              </w:rPr>
            </w:pPr>
            <w:r w:rsidRPr="008E2336">
              <w:rPr>
                <w:sz w:val="21"/>
                <w:szCs w:val="21"/>
              </w:rPr>
              <w:t>Counseling Psychology</w:t>
            </w:r>
          </w:p>
        </w:tc>
        <w:tc>
          <w:tcPr>
            <w:tcW w:w="1710" w:type="dxa"/>
            <w:hideMark/>
          </w:tcPr>
          <w:p w14:paraId="4B4B346A" w14:textId="1D4C9FB1" w:rsidR="009F7CDD" w:rsidRPr="008E2336" w:rsidRDefault="009F7CDD" w:rsidP="008E2336">
            <w:pPr>
              <w:spacing w:before="7" w:line="240" w:lineRule="exact"/>
              <w:jc w:val="center"/>
              <w:rPr>
                <w:sz w:val="21"/>
                <w:szCs w:val="21"/>
              </w:rPr>
            </w:pPr>
            <w:r w:rsidRPr="008E2336">
              <w:rPr>
                <w:sz w:val="21"/>
                <w:szCs w:val="21"/>
              </w:rPr>
              <w:t>2009</w:t>
            </w:r>
          </w:p>
        </w:tc>
        <w:tc>
          <w:tcPr>
            <w:tcW w:w="1710" w:type="dxa"/>
          </w:tcPr>
          <w:p w14:paraId="1498F5B2" w14:textId="0AAD9638" w:rsidR="009F7CDD" w:rsidRPr="008E2336" w:rsidRDefault="009F7CDD" w:rsidP="009F7CDD">
            <w:pPr>
              <w:spacing w:before="7" w:line="240" w:lineRule="exact"/>
              <w:rPr>
                <w:sz w:val="21"/>
                <w:szCs w:val="21"/>
              </w:rPr>
            </w:pPr>
            <w:r w:rsidRPr="008E2336">
              <w:rPr>
                <w:sz w:val="21"/>
                <w:szCs w:val="21"/>
              </w:rPr>
              <w:t>Ph.D.</w:t>
            </w:r>
          </w:p>
        </w:tc>
      </w:tr>
      <w:tr w:rsidR="009F7CDD" w:rsidRPr="000B55E3" w14:paraId="48A54905" w14:textId="4B1677D8" w:rsidTr="009F7CDD">
        <w:trPr>
          <w:trHeight w:hRule="exact" w:val="302"/>
        </w:trPr>
        <w:tc>
          <w:tcPr>
            <w:tcW w:w="3483" w:type="dxa"/>
            <w:hideMark/>
          </w:tcPr>
          <w:p w14:paraId="58957497" w14:textId="77777777" w:rsidR="009F7CDD" w:rsidRPr="008E2336" w:rsidRDefault="009F7CDD" w:rsidP="000B55E3">
            <w:pPr>
              <w:spacing w:before="7" w:line="240" w:lineRule="exact"/>
              <w:rPr>
                <w:sz w:val="21"/>
                <w:szCs w:val="21"/>
              </w:rPr>
            </w:pPr>
            <w:r w:rsidRPr="008E2336">
              <w:rPr>
                <w:sz w:val="21"/>
                <w:szCs w:val="21"/>
              </w:rPr>
              <w:t>University of Houston – Clear Lake</w:t>
            </w:r>
          </w:p>
        </w:tc>
        <w:tc>
          <w:tcPr>
            <w:tcW w:w="2295" w:type="dxa"/>
            <w:hideMark/>
          </w:tcPr>
          <w:p w14:paraId="78A6A61C" w14:textId="77777777" w:rsidR="009F7CDD" w:rsidRPr="008E2336" w:rsidRDefault="009F7CDD" w:rsidP="000B55E3">
            <w:pPr>
              <w:spacing w:before="7" w:line="240" w:lineRule="exact"/>
              <w:rPr>
                <w:sz w:val="21"/>
                <w:szCs w:val="21"/>
              </w:rPr>
            </w:pPr>
            <w:r w:rsidRPr="008E2336">
              <w:rPr>
                <w:sz w:val="21"/>
                <w:szCs w:val="21"/>
              </w:rPr>
              <w:t>Clinical Psychology</w:t>
            </w:r>
          </w:p>
        </w:tc>
        <w:tc>
          <w:tcPr>
            <w:tcW w:w="1710" w:type="dxa"/>
            <w:hideMark/>
          </w:tcPr>
          <w:p w14:paraId="2C3F7789" w14:textId="7DB4383D" w:rsidR="009F7CDD" w:rsidRPr="008E2336" w:rsidRDefault="009F7CDD" w:rsidP="008E2336">
            <w:pPr>
              <w:spacing w:before="7" w:line="240" w:lineRule="exact"/>
              <w:jc w:val="center"/>
              <w:rPr>
                <w:sz w:val="21"/>
                <w:szCs w:val="21"/>
              </w:rPr>
            </w:pPr>
            <w:r w:rsidRPr="008E2336">
              <w:rPr>
                <w:sz w:val="21"/>
                <w:szCs w:val="21"/>
              </w:rPr>
              <w:t>2004</w:t>
            </w:r>
          </w:p>
        </w:tc>
        <w:tc>
          <w:tcPr>
            <w:tcW w:w="1710" w:type="dxa"/>
          </w:tcPr>
          <w:p w14:paraId="38006C91" w14:textId="4068A0E9" w:rsidR="009F7CDD" w:rsidRPr="008E2336" w:rsidRDefault="009F7CDD" w:rsidP="009F7CDD">
            <w:pPr>
              <w:spacing w:before="7" w:line="240" w:lineRule="exact"/>
              <w:rPr>
                <w:sz w:val="21"/>
                <w:szCs w:val="21"/>
              </w:rPr>
            </w:pPr>
            <w:r w:rsidRPr="008E2336">
              <w:rPr>
                <w:sz w:val="21"/>
                <w:szCs w:val="21"/>
              </w:rPr>
              <w:t>M.A.</w:t>
            </w:r>
          </w:p>
        </w:tc>
      </w:tr>
      <w:tr w:rsidR="009F7CDD" w:rsidRPr="000B55E3" w14:paraId="05A14062" w14:textId="0351BB04" w:rsidTr="009F7CDD">
        <w:trPr>
          <w:trHeight w:val="396"/>
        </w:trPr>
        <w:tc>
          <w:tcPr>
            <w:tcW w:w="3483" w:type="dxa"/>
            <w:hideMark/>
          </w:tcPr>
          <w:p w14:paraId="07EF2F71" w14:textId="77777777" w:rsidR="009F7CDD" w:rsidRPr="008E2336" w:rsidRDefault="009F7CDD" w:rsidP="000B55E3">
            <w:pPr>
              <w:spacing w:before="7" w:line="240" w:lineRule="exact"/>
              <w:rPr>
                <w:sz w:val="21"/>
                <w:szCs w:val="21"/>
              </w:rPr>
            </w:pPr>
            <w:r w:rsidRPr="008E2336">
              <w:rPr>
                <w:sz w:val="21"/>
                <w:szCs w:val="21"/>
              </w:rPr>
              <w:t>Texas A&amp;M  University</w:t>
            </w:r>
          </w:p>
        </w:tc>
        <w:tc>
          <w:tcPr>
            <w:tcW w:w="2295" w:type="dxa"/>
            <w:hideMark/>
          </w:tcPr>
          <w:p w14:paraId="7DFBC7BB" w14:textId="77777777" w:rsidR="009F7CDD" w:rsidRPr="008E2336" w:rsidRDefault="009F7CDD" w:rsidP="000B55E3">
            <w:pPr>
              <w:spacing w:before="7" w:line="240" w:lineRule="exact"/>
              <w:rPr>
                <w:sz w:val="21"/>
                <w:szCs w:val="21"/>
              </w:rPr>
            </w:pPr>
            <w:r w:rsidRPr="008E2336">
              <w:rPr>
                <w:sz w:val="21"/>
                <w:szCs w:val="21"/>
              </w:rPr>
              <w:t>Psychology</w:t>
            </w:r>
          </w:p>
        </w:tc>
        <w:tc>
          <w:tcPr>
            <w:tcW w:w="1710" w:type="dxa"/>
            <w:hideMark/>
          </w:tcPr>
          <w:p w14:paraId="3F2A4E4A" w14:textId="428C9696" w:rsidR="009F7CDD" w:rsidRPr="008E2336" w:rsidRDefault="009F7CDD" w:rsidP="008E2336">
            <w:pPr>
              <w:spacing w:before="7" w:line="240" w:lineRule="exact"/>
              <w:jc w:val="center"/>
              <w:rPr>
                <w:sz w:val="21"/>
                <w:szCs w:val="21"/>
              </w:rPr>
            </w:pPr>
            <w:r w:rsidRPr="008E2336">
              <w:rPr>
                <w:sz w:val="21"/>
                <w:szCs w:val="21"/>
              </w:rPr>
              <w:t>2001</w:t>
            </w:r>
          </w:p>
        </w:tc>
        <w:tc>
          <w:tcPr>
            <w:tcW w:w="1710" w:type="dxa"/>
          </w:tcPr>
          <w:p w14:paraId="71802EBD" w14:textId="08F1D7D3" w:rsidR="009F7CDD" w:rsidRPr="008E2336" w:rsidRDefault="009F7CDD" w:rsidP="009F7CDD">
            <w:pPr>
              <w:spacing w:before="7" w:line="240" w:lineRule="exact"/>
              <w:rPr>
                <w:sz w:val="21"/>
                <w:szCs w:val="21"/>
              </w:rPr>
            </w:pPr>
            <w:r w:rsidRPr="008E2336">
              <w:rPr>
                <w:sz w:val="21"/>
                <w:szCs w:val="21"/>
              </w:rPr>
              <w:t>B.S.</w:t>
            </w:r>
          </w:p>
        </w:tc>
      </w:tr>
    </w:tbl>
    <w:p w14:paraId="1B868C60" w14:textId="1C56DD96" w:rsidR="000B55E3" w:rsidRDefault="000B55E3" w:rsidP="00AD4E95">
      <w:pPr>
        <w:autoSpaceDE w:val="0"/>
        <w:autoSpaceDN w:val="0"/>
        <w:adjustRightInd w:val="0"/>
        <w:jc w:val="right"/>
        <w:rPr>
          <w:sz w:val="20"/>
        </w:rPr>
      </w:pPr>
      <w:r w:rsidRPr="00BA663F">
        <w:rPr>
          <w:sz w:val="20"/>
        </w:rPr>
        <w:t>Licensed Professional Counselor</w:t>
      </w:r>
      <w:r w:rsidR="00AD4E95">
        <w:rPr>
          <w:sz w:val="20"/>
        </w:rPr>
        <w:t xml:space="preserve"> Supervisor</w:t>
      </w:r>
      <w:r w:rsidRPr="00BA663F">
        <w:rPr>
          <w:sz w:val="20"/>
        </w:rPr>
        <w:t>,</w:t>
      </w:r>
      <w:r w:rsidR="00AD4E95">
        <w:rPr>
          <w:sz w:val="20"/>
        </w:rPr>
        <w:t xml:space="preserve"> </w:t>
      </w:r>
      <w:r w:rsidR="00AD4E95" w:rsidRPr="00BA663F">
        <w:rPr>
          <w:sz w:val="20"/>
        </w:rPr>
        <w:t>62259</w:t>
      </w:r>
    </w:p>
    <w:p w14:paraId="10BB3AFC" w14:textId="2237DB0A" w:rsidR="000B55E3" w:rsidRDefault="000B55E3" w:rsidP="00AD4E95">
      <w:pPr>
        <w:autoSpaceDE w:val="0"/>
        <w:autoSpaceDN w:val="0"/>
        <w:adjustRightInd w:val="0"/>
        <w:jc w:val="right"/>
        <w:rPr>
          <w:sz w:val="20"/>
        </w:rPr>
      </w:pPr>
      <w:r w:rsidRPr="00BA663F">
        <w:rPr>
          <w:sz w:val="20"/>
        </w:rPr>
        <w:t xml:space="preserve">Expiration: </w:t>
      </w:r>
      <w:r w:rsidR="003D1356">
        <w:rPr>
          <w:sz w:val="20"/>
        </w:rPr>
        <w:t xml:space="preserve"> </w:t>
      </w:r>
      <w:r w:rsidRPr="00BA663F">
        <w:rPr>
          <w:sz w:val="20"/>
        </w:rPr>
        <w:t>3/31/201</w:t>
      </w:r>
      <w:r w:rsidR="006D3AC7">
        <w:rPr>
          <w:sz w:val="20"/>
        </w:rPr>
        <w:t>9</w:t>
      </w:r>
    </w:p>
    <w:p w14:paraId="2D7D21F5" w14:textId="34CC8366" w:rsidR="00AD4E95" w:rsidRDefault="00AD4E95" w:rsidP="00AD4E95">
      <w:pPr>
        <w:pBdr>
          <w:bottom w:val="single" w:sz="12" w:space="1" w:color="auto"/>
        </w:pBdr>
        <w:tabs>
          <w:tab w:val="left" w:pos="6426"/>
        </w:tabs>
        <w:autoSpaceDE w:val="0"/>
        <w:autoSpaceDN w:val="0"/>
        <w:adjustRightInd w:val="0"/>
        <w:rPr>
          <w:sz w:val="20"/>
        </w:rPr>
      </w:pPr>
    </w:p>
    <w:p w14:paraId="097896B7" w14:textId="77777777" w:rsidR="009F7CDD" w:rsidRPr="00BA663F" w:rsidRDefault="009F7CDD" w:rsidP="00AD4E95">
      <w:pPr>
        <w:tabs>
          <w:tab w:val="left" w:pos="6426"/>
        </w:tabs>
        <w:autoSpaceDE w:val="0"/>
        <w:autoSpaceDN w:val="0"/>
        <w:adjustRightInd w:val="0"/>
        <w:rPr>
          <w:sz w:val="20"/>
        </w:rPr>
      </w:pPr>
    </w:p>
    <w:p w14:paraId="75C8AB12" w14:textId="34CC8366" w:rsidR="000B55E3" w:rsidRDefault="000B55E3" w:rsidP="000B55E3">
      <w:pPr>
        <w:widowControl w:val="0"/>
        <w:numPr>
          <w:ilvl w:val="0"/>
          <w:numId w:val="1"/>
        </w:numPr>
        <w:tabs>
          <w:tab w:val="left" w:pos="920"/>
        </w:tabs>
        <w:spacing w:before="77"/>
        <w:ind w:left="919"/>
        <w:jc w:val="left"/>
        <w:rPr>
          <w:sz w:val="21"/>
          <w:szCs w:val="21"/>
        </w:rPr>
      </w:pPr>
      <w:r>
        <w:rPr>
          <w:b/>
          <w:sz w:val="21"/>
        </w:rPr>
        <w:t xml:space="preserve">PROFESSIONAL </w:t>
      </w:r>
      <w:r>
        <w:rPr>
          <w:b/>
          <w:spacing w:val="23"/>
          <w:sz w:val="21"/>
        </w:rPr>
        <w:t xml:space="preserve"> </w:t>
      </w:r>
      <w:r>
        <w:rPr>
          <w:b/>
          <w:sz w:val="21"/>
        </w:rPr>
        <w:t>HISTORY</w:t>
      </w:r>
    </w:p>
    <w:p w14:paraId="2E57C082" w14:textId="77777777" w:rsidR="000B55E3" w:rsidRDefault="000B55E3" w:rsidP="000B55E3">
      <w:pPr>
        <w:spacing w:line="200" w:lineRule="exact"/>
        <w:rPr>
          <w:sz w:val="20"/>
          <w:szCs w:val="20"/>
        </w:rPr>
      </w:pPr>
    </w:p>
    <w:p w14:paraId="186E5AB6" w14:textId="37E59F00" w:rsidR="003A2650" w:rsidRPr="003A2650" w:rsidRDefault="003A2650" w:rsidP="003A2650">
      <w:pPr>
        <w:pStyle w:val="ListParagraph"/>
        <w:numPr>
          <w:ilvl w:val="0"/>
          <w:numId w:val="19"/>
        </w:numPr>
        <w:spacing w:before="13" w:line="240" w:lineRule="exact"/>
        <w:ind w:left="0"/>
        <w:rPr>
          <w:b/>
          <w:bCs/>
          <w:i/>
        </w:rPr>
      </w:pPr>
      <w:r>
        <w:rPr>
          <w:b/>
          <w:bCs/>
          <w:i/>
        </w:rPr>
        <w:t xml:space="preserve">Assistant Dean of Student Affairs – </w:t>
      </w:r>
      <w:r w:rsidR="00BD306B">
        <w:rPr>
          <w:b/>
          <w:bCs/>
          <w:i/>
        </w:rPr>
        <w:t>AUC</w:t>
      </w:r>
      <w:r>
        <w:rPr>
          <w:b/>
          <w:bCs/>
          <w:i/>
        </w:rPr>
        <w:t xml:space="preserve"> </w:t>
      </w:r>
      <w:r w:rsidR="00BD306B">
        <w:rPr>
          <w:b/>
          <w:bCs/>
          <w:i/>
        </w:rPr>
        <w:t xml:space="preserve">School of </w:t>
      </w:r>
      <w:r>
        <w:rPr>
          <w:b/>
          <w:bCs/>
          <w:i/>
        </w:rPr>
        <w:t xml:space="preserve">Medical  </w:t>
      </w:r>
      <w:r w:rsidR="00936C86">
        <w:rPr>
          <w:bCs/>
          <w:i/>
        </w:rPr>
        <w:t xml:space="preserve">September 2017-Present </w:t>
      </w:r>
    </w:p>
    <w:p w14:paraId="5C9AB269" w14:textId="77777777" w:rsidR="003A2650" w:rsidRPr="000B55E3" w:rsidRDefault="003A2650" w:rsidP="003A2650">
      <w:pPr>
        <w:spacing w:before="13" w:line="240" w:lineRule="exact"/>
        <w:rPr>
          <w:b/>
          <w:bCs/>
          <w:i/>
        </w:rPr>
      </w:pPr>
    </w:p>
    <w:p w14:paraId="6D642344" w14:textId="23D48820" w:rsidR="003A2650" w:rsidRPr="00574912" w:rsidRDefault="00BD306B" w:rsidP="00936C86">
      <w:pPr>
        <w:spacing w:before="13" w:line="240" w:lineRule="exact"/>
        <w:ind w:left="720"/>
        <w:rPr>
          <w:sz w:val="21"/>
          <w:szCs w:val="21"/>
        </w:rPr>
      </w:pPr>
      <w:r>
        <w:rPr>
          <w:sz w:val="21"/>
          <w:szCs w:val="21"/>
        </w:rPr>
        <w:t xml:space="preserve">Campus Dean of Student Affairs </w:t>
      </w:r>
      <w:r w:rsidR="003A2650" w:rsidRPr="003A2650">
        <w:rPr>
          <w:sz w:val="21"/>
          <w:szCs w:val="21"/>
        </w:rPr>
        <w:t xml:space="preserve">provides resources for students from admission through graduation. </w:t>
      </w:r>
      <w:r>
        <w:rPr>
          <w:sz w:val="21"/>
          <w:szCs w:val="21"/>
        </w:rPr>
        <w:t xml:space="preserve">Implemented a number of support and student success practices and program areas: medical sciences academic support board, recreational sports, student government and leadership, student judicial council, hurricane preparedness, CARE team chair, new student orientation, white coat ceremony, member of the campus leadership team, and student life activities council, </w:t>
      </w:r>
      <w:r w:rsidR="003A2650" w:rsidRPr="003A2650">
        <w:rPr>
          <w:sz w:val="21"/>
          <w:szCs w:val="21"/>
        </w:rPr>
        <w:t>creating a student-centered environment.</w:t>
      </w:r>
    </w:p>
    <w:p w14:paraId="6F78DE1B" w14:textId="2B76E647" w:rsidR="000403B8" w:rsidRPr="000403B8" w:rsidRDefault="000403B8" w:rsidP="00BD306B">
      <w:pPr>
        <w:spacing w:before="13" w:line="240" w:lineRule="exact"/>
        <w:rPr>
          <w:sz w:val="21"/>
          <w:szCs w:val="21"/>
        </w:rPr>
      </w:pPr>
    </w:p>
    <w:p w14:paraId="0A058F7B" w14:textId="77777777" w:rsidR="003A2650" w:rsidRPr="00574912" w:rsidRDefault="003A2650" w:rsidP="003A2650">
      <w:pPr>
        <w:spacing w:before="13" w:line="240" w:lineRule="exact"/>
        <w:ind w:left="720"/>
        <w:rPr>
          <w:b/>
          <w:bCs/>
          <w:sz w:val="21"/>
          <w:szCs w:val="21"/>
        </w:rPr>
      </w:pPr>
      <w:r w:rsidRPr="00574912">
        <w:rPr>
          <w:b/>
          <w:bCs/>
          <w:sz w:val="21"/>
          <w:szCs w:val="21"/>
        </w:rPr>
        <w:t>Major Accomplishments</w:t>
      </w:r>
    </w:p>
    <w:p w14:paraId="125E20A0" w14:textId="77777777" w:rsidR="003A2650" w:rsidRPr="00574912" w:rsidRDefault="003A2650" w:rsidP="003A2650">
      <w:pPr>
        <w:spacing w:before="13" w:line="240" w:lineRule="exact"/>
        <w:ind w:left="720"/>
        <w:rPr>
          <w:sz w:val="21"/>
          <w:szCs w:val="21"/>
        </w:rPr>
      </w:pPr>
    </w:p>
    <w:p w14:paraId="401663C8" w14:textId="2571C357" w:rsidR="003A2650" w:rsidRPr="00936C86" w:rsidRDefault="003A2650" w:rsidP="003A2650">
      <w:pPr>
        <w:pStyle w:val="ListParagraph"/>
        <w:numPr>
          <w:ilvl w:val="0"/>
          <w:numId w:val="3"/>
        </w:numPr>
        <w:spacing w:before="13" w:line="240" w:lineRule="exact"/>
        <w:rPr>
          <w:sz w:val="21"/>
          <w:szCs w:val="21"/>
        </w:rPr>
      </w:pPr>
      <w:r w:rsidRPr="00574912">
        <w:rPr>
          <w:i/>
          <w:sz w:val="21"/>
          <w:szCs w:val="21"/>
        </w:rPr>
        <w:t xml:space="preserve">Developed </w:t>
      </w:r>
      <w:r>
        <w:rPr>
          <w:i/>
          <w:sz w:val="21"/>
          <w:szCs w:val="21"/>
        </w:rPr>
        <w:t xml:space="preserve">Annual </w:t>
      </w:r>
      <w:r w:rsidRPr="00574912">
        <w:rPr>
          <w:i/>
          <w:sz w:val="21"/>
          <w:szCs w:val="21"/>
        </w:rPr>
        <w:t>Functional Unit Assessment</w:t>
      </w:r>
      <w:r w:rsidR="00BD306B">
        <w:rPr>
          <w:i/>
          <w:sz w:val="21"/>
          <w:szCs w:val="21"/>
        </w:rPr>
        <w:t>s</w:t>
      </w:r>
      <w:r w:rsidRPr="00574912">
        <w:rPr>
          <w:i/>
          <w:sz w:val="21"/>
          <w:szCs w:val="21"/>
        </w:rPr>
        <w:t xml:space="preserve"> </w:t>
      </w:r>
      <w:r w:rsidR="00BD306B">
        <w:rPr>
          <w:i/>
          <w:sz w:val="21"/>
          <w:szCs w:val="21"/>
        </w:rPr>
        <w:t>for areas</w:t>
      </w:r>
      <w:r w:rsidR="00936C86">
        <w:rPr>
          <w:i/>
          <w:sz w:val="21"/>
          <w:szCs w:val="21"/>
        </w:rPr>
        <w:t xml:space="preserve"> under my supervision</w:t>
      </w:r>
    </w:p>
    <w:p w14:paraId="22D051A1" w14:textId="040A0BD2" w:rsidR="00936C86" w:rsidRPr="00BD306B" w:rsidRDefault="00936C86" w:rsidP="003A2650">
      <w:pPr>
        <w:pStyle w:val="ListParagraph"/>
        <w:numPr>
          <w:ilvl w:val="0"/>
          <w:numId w:val="3"/>
        </w:numPr>
        <w:spacing w:before="13" w:line="240" w:lineRule="exact"/>
        <w:rPr>
          <w:sz w:val="21"/>
          <w:szCs w:val="21"/>
        </w:rPr>
      </w:pPr>
      <w:r>
        <w:rPr>
          <w:i/>
          <w:sz w:val="21"/>
          <w:szCs w:val="21"/>
        </w:rPr>
        <w:t xml:space="preserve">Assisted with student resettlement </w:t>
      </w:r>
      <w:r w:rsidR="00BD306B">
        <w:rPr>
          <w:i/>
          <w:sz w:val="21"/>
          <w:szCs w:val="21"/>
        </w:rPr>
        <w:t xml:space="preserve">in the UK </w:t>
      </w:r>
      <w:r>
        <w:rPr>
          <w:i/>
          <w:sz w:val="21"/>
          <w:szCs w:val="21"/>
        </w:rPr>
        <w:t>following hurricane Irma</w:t>
      </w:r>
    </w:p>
    <w:p w14:paraId="10742466" w14:textId="442F32E1" w:rsidR="00BD306B" w:rsidRPr="00BD306B" w:rsidRDefault="00BD306B" w:rsidP="003A2650">
      <w:pPr>
        <w:pStyle w:val="ListParagraph"/>
        <w:numPr>
          <w:ilvl w:val="0"/>
          <w:numId w:val="3"/>
        </w:numPr>
        <w:spacing w:before="13" w:line="240" w:lineRule="exact"/>
        <w:rPr>
          <w:sz w:val="21"/>
          <w:szCs w:val="21"/>
        </w:rPr>
      </w:pPr>
      <w:r>
        <w:rPr>
          <w:i/>
          <w:sz w:val="21"/>
          <w:szCs w:val="21"/>
        </w:rPr>
        <w:t>Implemented CAS standards and program evaluations for:</w:t>
      </w:r>
    </w:p>
    <w:p w14:paraId="61BFC923" w14:textId="063A5A0B" w:rsidR="00BD306B" w:rsidRPr="00BD306B" w:rsidRDefault="00BD306B" w:rsidP="00BD306B">
      <w:pPr>
        <w:pStyle w:val="ListParagraph"/>
        <w:numPr>
          <w:ilvl w:val="1"/>
          <w:numId w:val="3"/>
        </w:numPr>
        <w:spacing w:before="13" w:line="240" w:lineRule="exact"/>
        <w:rPr>
          <w:sz w:val="21"/>
          <w:szCs w:val="21"/>
        </w:rPr>
      </w:pPr>
      <w:r>
        <w:rPr>
          <w:i/>
          <w:sz w:val="21"/>
          <w:szCs w:val="21"/>
        </w:rPr>
        <w:t>Recreational Sports</w:t>
      </w:r>
    </w:p>
    <w:p w14:paraId="079D1D02" w14:textId="3D1401D2" w:rsidR="00BD306B" w:rsidRPr="00BD306B" w:rsidRDefault="00BD306B" w:rsidP="00BD306B">
      <w:pPr>
        <w:pStyle w:val="ListParagraph"/>
        <w:numPr>
          <w:ilvl w:val="1"/>
          <w:numId w:val="3"/>
        </w:numPr>
        <w:spacing w:before="13" w:line="240" w:lineRule="exact"/>
        <w:rPr>
          <w:sz w:val="21"/>
          <w:szCs w:val="21"/>
        </w:rPr>
      </w:pPr>
      <w:r>
        <w:rPr>
          <w:i/>
          <w:sz w:val="21"/>
          <w:szCs w:val="21"/>
        </w:rPr>
        <w:t>Counseling and Wellness</w:t>
      </w:r>
    </w:p>
    <w:p w14:paraId="4396AE9B" w14:textId="2B44CCA8" w:rsidR="00BD306B" w:rsidRPr="00BD306B" w:rsidRDefault="00BD306B" w:rsidP="00BD306B">
      <w:pPr>
        <w:pStyle w:val="ListParagraph"/>
        <w:numPr>
          <w:ilvl w:val="1"/>
          <w:numId w:val="3"/>
        </w:numPr>
        <w:spacing w:before="13" w:line="240" w:lineRule="exact"/>
        <w:rPr>
          <w:sz w:val="21"/>
          <w:szCs w:val="21"/>
        </w:rPr>
      </w:pPr>
      <w:r>
        <w:rPr>
          <w:i/>
          <w:sz w:val="21"/>
          <w:szCs w:val="21"/>
        </w:rPr>
        <w:t>CARE Team/Crisis Intervention Team</w:t>
      </w:r>
    </w:p>
    <w:p w14:paraId="096C0581" w14:textId="5370BD8D" w:rsidR="00BD306B" w:rsidRPr="00BD306B" w:rsidRDefault="00BD306B" w:rsidP="00BD306B">
      <w:pPr>
        <w:pStyle w:val="ListParagraph"/>
        <w:numPr>
          <w:ilvl w:val="1"/>
          <w:numId w:val="3"/>
        </w:numPr>
        <w:spacing w:before="13" w:line="240" w:lineRule="exact"/>
        <w:rPr>
          <w:sz w:val="21"/>
          <w:szCs w:val="21"/>
        </w:rPr>
      </w:pPr>
      <w:r>
        <w:rPr>
          <w:i/>
          <w:sz w:val="21"/>
          <w:szCs w:val="21"/>
        </w:rPr>
        <w:t>Academic Support/Academic Advising</w:t>
      </w:r>
    </w:p>
    <w:p w14:paraId="2724BD17" w14:textId="4DF36A73" w:rsidR="00BD306B" w:rsidRPr="00BD306B" w:rsidRDefault="00BD306B" w:rsidP="00BD306B">
      <w:pPr>
        <w:pStyle w:val="ListParagraph"/>
        <w:numPr>
          <w:ilvl w:val="1"/>
          <w:numId w:val="3"/>
        </w:numPr>
        <w:spacing w:before="13" w:line="240" w:lineRule="exact"/>
        <w:rPr>
          <w:sz w:val="21"/>
          <w:szCs w:val="21"/>
        </w:rPr>
      </w:pPr>
      <w:r>
        <w:rPr>
          <w:i/>
          <w:sz w:val="21"/>
          <w:szCs w:val="21"/>
        </w:rPr>
        <w:t>Student Leadership</w:t>
      </w:r>
    </w:p>
    <w:p w14:paraId="0E478CD4" w14:textId="59532D90" w:rsidR="00BD306B" w:rsidRPr="00BD306B" w:rsidRDefault="00BD306B" w:rsidP="00BD306B">
      <w:pPr>
        <w:pStyle w:val="ListParagraph"/>
        <w:numPr>
          <w:ilvl w:val="1"/>
          <w:numId w:val="3"/>
        </w:numPr>
        <w:spacing w:before="13" w:line="240" w:lineRule="exact"/>
        <w:rPr>
          <w:sz w:val="21"/>
          <w:szCs w:val="21"/>
        </w:rPr>
      </w:pPr>
      <w:r>
        <w:rPr>
          <w:i/>
          <w:sz w:val="21"/>
          <w:szCs w:val="21"/>
        </w:rPr>
        <w:t>Orientation Programs</w:t>
      </w:r>
    </w:p>
    <w:p w14:paraId="6707E08D" w14:textId="3571B01C" w:rsidR="00BD306B" w:rsidRPr="00BD306B" w:rsidRDefault="00BD306B" w:rsidP="00BD306B">
      <w:pPr>
        <w:pStyle w:val="ListParagraph"/>
        <w:numPr>
          <w:ilvl w:val="1"/>
          <w:numId w:val="3"/>
        </w:numPr>
        <w:spacing w:before="13" w:line="240" w:lineRule="exact"/>
        <w:rPr>
          <w:sz w:val="21"/>
          <w:szCs w:val="21"/>
        </w:rPr>
      </w:pPr>
      <w:r>
        <w:rPr>
          <w:i/>
          <w:sz w:val="21"/>
          <w:szCs w:val="21"/>
        </w:rPr>
        <w:t>Conduct and Professionalism</w:t>
      </w:r>
    </w:p>
    <w:p w14:paraId="5CE67963" w14:textId="66109596" w:rsidR="00BD306B" w:rsidRPr="00BD306B" w:rsidRDefault="00BD306B" w:rsidP="00BD306B">
      <w:pPr>
        <w:pStyle w:val="ListParagraph"/>
        <w:numPr>
          <w:ilvl w:val="1"/>
          <w:numId w:val="3"/>
        </w:numPr>
        <w:spacing w:before="13" w:line="240" w:lineRule="exact"/>
        <w:rPr>
          <w:sz w:val="21"/>
          <w:szCs w:val="21"/>
        </w:rPr>
      </w:pPr>
      <w:r>
        <w:rPr>
          <w:i/>
          <w:sz w:val="21"/>
          <w:szCs w:val="21"/>
        </w:rPr>
        <w:t>Residence and Student Life</w:t>
      </w:r>
    </w:p>
    <w:p w14:paraId="254778DB" w14:textId="390A04D6" w:rsidR="00BD306B" w:rsidRPr="00BD306B" w:rsidRDefault="00BD306B" w:rsidP="00BD306B">
      <w:pPr>
        <w:pStyle w:val="ListParagraph"/>
        <w:numPr>
          <w:ilvl w:val="1"/>
          <w:numId w:val="3"/>
        </w:numPr>
        <w:spacing w:before="13" w:line="240" w:lineRule="exact"/>
        <w:rPr>
          <w:sz w:val="21"/>
          <w:szCs w:val="21"/>
        </w:rPr>
      </w:pPr>
      <w:r>
        <w:rPr>
          <w:i/>
          <w:sz w:val="21"/>
          <w:szCs w:val="21"/>
        </w:rPr>
        <w:t>Campus Financial Aid</w:t>
      </w:r>
    </w:p>
    <w:p w14:paraId="06310024" w14:textId="71BF8175" w:rsidR="00BD306B" w:rsidRPr="00BD306B" w:rsidRDefault="00BD306B" w:rsidP="00BD306B">
      <w:pPr>
        <w:pStyle w:val="ListParagraph"/>
        <w:numPr>
          <w:ilvl w:val="0"/>
          <w:numId w:val="3"/>
        </w:numPr>
        <w:spacing w:before="13" w:line="240" w:lineRule="exact"/>
        <w:rPr>
          <w:sz w:val="21"/>
          <w:szCs w:val="21"/>
        </w:rPr>
      </w:pPr>
      <w:r>
        <w:rPr>
          <w:i/>
          <w:sz w:val="21"/>
          <w:szCs w:val="21"/>
        </w:rPr>
        <w:t xml:space="preserve">Impacted </w:t>
      </w:r>
      <w:r w:rsidR="001136FC">
        <w:rPr>
          <w:i/>
          <w:sz w:val="21"/>
          <w:szCs w:val="21"/>
        </w:rPr>
        <w:t>customer service by streamlining service delivery</w:t>
      </w:r>
    </w:p>
    <w:p w14:paraId="60723529" w14:textId="473E3662" w:rsidR="003A2650" w:rsidRDefault="003A2650" w:rsidP="003A2650">
      <w:pPr>
        <w:pStyle w:val="ListParagraph"/>
        <w:spacing w:before="13" w:line="240" w:lineRule="exact"/>
        <w:ind w:left="0"/>
        <w:rPr>
          <w:b/>
          <w:bCs/>
          <w:i/>
        </w:rPr>
      </w:pPr>
    </w:p>
    <w:p w14:paraId="38B93826" w14:textId="77777777" w:rsidR="003A2650" w:rsidRDefault="003A2650" w:rsidP="003A2650">
      <w:pPr>
        <w:pStyle w:val="ListParagraph"/>
        <w:spacing w:before="13" w:line="240" w:lineRule="exact"/>
        <w:ind w:left="0"/>
        <w:rPr>
          <w:b/>
          <w:bCs/>
          <w:i/>
        </w:rPr>
      </w:pPr>
    </w:p>
    <w:p w14:paraId="48ED16C4" w14:textId="77777777" w:rsidR="003A2650" w:rsidRDefault="003A2650" w:rsidP="003A2650">
      <w:pPr>
        <w:pStyle w:val="ListParagraph"/>
        <w:spacing w:before="13" w:line="240" w:lineRule="exact"/>
        <w:ind w:left="0"/>
        <w:rPr>
          <w:b/>
          <w:bCs/>
          <w:i/>
        </w:rPr>
      </w:pPr>
    </w:p>
    <w:p w14:paraId="6444A18B" w14:textId="4B2B78F3" w:rsidR="000B55E3" w:rsidRPr="002D35EC" w:rsidRDefault="000B55E3" w:rsidP="002D35EC">
      <w:pPr>
        <w:pStyle w:val="ListParagraph"/>
        <w:numPr>
          <w:ilvl w:val="0"/>
          <w:numId w:val="19"/>
        </w:numPr>
        <w:spacing w:before="13" w:line="240" w:lineRule="exact"/>
        <w:ind w:left="0"/>
        <w:rPr>
          <w:b/>
          <w:bCs/>
          <w:i/>
        </w:rPr>
      </w:pPr>
      <w:r w:rsidRPr="002D35EC">
        <w:rPr>
          <w:b/>
          <w:bCs/>
          <w:i/>
        </w:rPr>
        <w:t xml:space="preserve">Director of Student Affairs, Houston Community College, Houston, TX, </w:t>
      </w:r>
    </w:p>
    <w:p w14:paraId="37F6494F" w14:textId="4C3F8DC3" w:rsidR="000B55E3" w:rsidRPr="002D35EC" w:rsidRDefault="000B55E3" w:rsidP="002D35EC">
      <w:pPr>
        <w:pStyle w:val="ListParagraph"/>
        <w:spacing w:before="13" w:line="240" w:lineRule="exact"/>
        <w:ind w:left="0"/>
        <w:rPr>
          <w:b/>
          <w:bCs/>
          <w:i/>
        </w:rPr>
      </w:pPr>
      <w:r w:rsidRPr="002D35EC">
        <w:rPr>
          <w:bCs/>
          <w:i/>
        </w:rPr>
        <w:t>March 2016</w:t>
      </w:r>
      <w:r w:rsidR="003A2650">
        <w:rPr>
          <w:bCs/>
          <w:i/>
        </w:rPr>
        <w:t xml:space="preserve"> </w:t>
      </w:r>
      <w:r w:rsidRPr="002D35EC">
        <w:rPr>
          <w:bCs/>
          <w:i/>
        </w:rPr>
        <w:t>-</w:t>
      </w:r>
      <w:r w:rsidR="003A2650">
        <w:rPr>
          <w:bCs/>
          <w:i/>
        </w:rPr>
        <w:t xml:space="preserve"> September 2017</w:t>
      </w:r>
      <w:r w:rsidRPr="002D35EC">
        <w:rPr>
          <w:bCs/>
          <w:i/>
        </w:rPr>
        <w:t>(1</w:t>
      </w:r>
      <w:r w:rsidR="008A5CDD">
        <w:rPr>
          <w:bCs/>
          <w:i/>
        </w:rPr>
        <w:t>+</w:t>
      </w:r>
      <w:r w:rsidRPr="002D35EC">
        <w:rPr>
          <w:bCs/>
          <w:i/>
        </w:rPr>
        <w:t>year)</w:t>
      </w:r>
      <w:r w:rsidRPr="002D35EC">
        <w:rPr>
          <w:b/>
          <w:bCs/>
          <w:i/>
        </w:rPr>
        <w:t xml:space="preserve"> </w:t>
      </w:r>
    </w:p>
    <w:p w14:paraId="2253BF36" w14:textId="77777777" w:rsidR="000B55E3" w:rsidRPr="000B55E3" w:rsidRDefault="000B55E3" w:rsidP="000B55E3">
      <w:pPr>
        <w:spacing w:before="13" w:line="240" w:lineRule="exact"/>
        <w:rPr>
          <w:b/>
          <w:bCs/>
          <w:i/>
        </w:rPr>
      </w:pPr>
    </w:p>
    <w:p w14:paraId="20CC1ADC" w14:textId="28BD2233" w:rsidR="000B55E3" w:rsidRPr="00574912" w:rsidRDefault="000B55E3" w:rsidP="00426110">
      <w:pPr>
        <w:spacing w:before="13" w:line="240" w:lineRule="exact"/>
        <w:ind w:left="90"/>
        <w:rPr>
          <w:sz w:val="21"/>
          <w:szCs w:val="21"/>
        </w:rPr>
      </w:pPr>
      <w:r w:rsidRPr="00574912">
        <w:rPr>
          <w:sz w:val="21"/>
          <w:szCs w:val="21"/>
        </w:rPr>
        <w:t>Houston Community College (HCC) serves over 70,000 students (37k F</w:t>
      </w:r>
      <w:r w:rsidR="00574912" w:rsidRPr="00574912">
        <w:rPr>
          <w:sz w:val="21"/>
          <w:szCs w:val="21"/>
        </w:rPr>
        <w:t>ull-</w:t>
      </w:r>
      <w:r w:rsidRPr="00574912">
        <w:rPr>
          <w:sz w:val="21"/>
          <w:szCs w:val="21"/>
        </w:rPr>
        <w:t>T</w:t>
      </w:r>
      <w:r w:rsidR="00574912" w:rsidRPr="00574912">
        <w:rPr>
          <w:sz w:val="21"/>
          <w:szCs w:val="21"/>
        </w:rPr>
        <w:t xml:space="preserve">ime </w:t>
      </w:r>
      <w:r w:rsidRPr="00574912">
        <w:rPr>
          <w:sz w:val="21"/>
          <w:szCs w:val="21"/>
        </w:rPr>
        <w:t>E</w:t>
      </w:r>
      <w:r w:rsidR="00574912" w:rsidRPr="00574912">
        <w:rPr>
          <w:sz w:val="21"/>
          <w:szCs w:val="21"/>
        </w:rPr>
        <w:t>quivalency</w:t>
      </w:r>
      <w:r w:rsidRPr="00574912">
        <w:rPr>
          <w:sz w:val="21"/>
          <w:szCs w:val="21"/>
        </w:rPr>
        <w:t>)</w:t>
      </w:r>
      <w:r w:rsidR="00292BC0" w:rsidRPr="00574912">
        <w:rPr>
          <w:sz w:val="21"/>
          <w:szCs w:val="21"/>
        </w:rPr>
        <w:t>, and consist</w:t>
      </w:r>
      <w:r w:rsidRPr="00574912">
        <w:rPr>
          <w:sz w:val="21"/>
          <w:szCs w:val="21"/>
        </w:rPr>
        <w:t>s</w:t>
      </w:r>
      <w:r w:rsidR="00292BC0" w:rsidRPr="00574912">
        <w:rPr>
          <w:sz w:val="21"/>
          <w:szCs w:val="21"/>
        </w:rPr>
        <w:t xml:space="preserve"> of 23 campuses with a service area of 631.3 square miles.</w:t>
      </w:r>
      <w:r w:rsidRPr="00574912">
        <w:rPr>
          <w:sz w:val="21"/>
          <w:szCs w:val="21"/>
        </w:rPr>
        <w:t xml:space="preserve"> As a comprehensive community college, HCC provides students with an education that enables them to move with equal facility into productive and rewarding careers or increasingly advanced higher education programs. </w:t>
      </w:r>
      <w:r w:rsidR="00D81B86">
        <w:rPr>
          <w:sz w:val="21"/>
          <w:szCs w:val="21"/>
        </w:rPr>
        <w:t>Served</w:t>
      </w:r>
      <w:r w:rsidRPr="00574912">
        <w:rPr>
          <w:sz w:val="21"/>
          <w:szCs w:val="21"/>
        </w:rPr>
        <w:t xml:space="preserve"> as the system-wide student affairs officer for the College by leading and managing disability support services, student conduct reporting and compliance, Title IX processes, and international student advising. I provide leadership to coordinate with other administrators to ensure consistent applications of policies and procedures across the College.</w:t>
      </w:r>
    </w:p>
    <w:p w14:paraId="512F29AF" w14:textId="77777777" w:rsidR="000B55E3" w:rsidRPr="00574912" w:rsidRDefault="000B55E3" w:rsidP="00AD4E95">
      <w:pPr>
        <w:spacing w:before="13" w:line="240" w:lineRule="exact"/>
        <w:ind w:left="720"/>
        <w:rPr>
          <w:sz w:val="21"/>
          <w:szCs w:val="21"/>
        </w:rPr>
      </w:pPr>
    </w:p>
    <w:p w14:paraId="195F0E85" w14:textId="77777777" w:rsidR="000B55E3" w:rsidRPr="00426110" w:rsidRDefault="000B55E3" w:rsidP="00AD4E95">
      <w:pPr>
        <w:spacing w:before="13" w:line="240" w:lineRule="exact"/>
        <w:ind w:left="720"/>
        <w:rPr>
          <w:b/>
          <w:bCs/>
          <w:sz w:val="21"/>
          <w:szCs w:val="21"/>
        </w:rPr>
      </w:pPr>
      <w:r w:rsidRPr="00426110">
        <w:rPr>
          <w:b/>
          <w:bCs/>
          <w:sz w:val="21"/>
          <w:szCs w:val="21"/>
        </w:rPr>
        <w:t>Functions and Duties:</w:t>
      </w:r>
    </w:p>
    <w:p w14:paraId="6EBCC607" w14:textId="77777777" w:rsidR="000B55E3" w:rsidRPr="00574912" w:rsidRDefault="000B55E3" w:rsidP="00AD4E95">
      <w:pPr>
        <w:spacing w:before="13" w:line="240" w:lineRule="exact"/>
        <w:ind w:left="720"/>
        <w:rPr>
          <w:sz w:val="21"/>
          <w:szCs w:val="21"/>
        </w:rPr>
      </w:pPr>
    </w:p>
    <w:p w14:paraId="5B05DFD8" w14:textId="77777777" w:rsidR="000B55E3" w:rsidRPr="00574912" w:rsidRDefault="000B55E3" w:rsidP="00AD4E95">
      <w:pPr>
        <w:numPr>
          <w:ilvl w:val="0"/>
          <w:numId w:val="2"/>
        </w:numPr>
        <w:tabs>
          <w:tab w:val="left" w:pos="1440"/>
        </w:tabs>
        <w:spacing w:before="13" w:line="240" w:lineRule="exact"/>
        <w:ind w:left="1080"/>
        <w:rPr>
          <w:sz w:val="21"/>
          <w:szCs w:val="21"/>
        </w:rPr>
      </w:pPr>
      <w:r w:rsidRPr="00574912">
        <w:rPr>
          <w:sz w:val="21"/>
          <w:szCs w:val="21"/>
        </w:rPr>
        <w:t>Provide overall leadership and oversight of the preparation, collaboration, advocacy, and administration of the College’s student services programs; to include:</w:t>
      </w:r>
    </w:p>
    <w:p w14:paraId="0B69517D" w14:textId="77777777" w:rsidR="000B55E3" w:rsidRPr="00574912" w:rsidRDefault="000B55E3" w:rsidP="00C06662">
      <w:pPr>
        <w:numPr>
          <w:ilvl w:val="1"/>
          <w:numId w:val="2"/>
        </w:numPr>
        <w:tabs>
          <w:tab w:val="left" w:pos="1440"/>
        </w:tabs>
        <w:spacing w:before="13" w:line="240" w:lineRule="exact"/>
        <w:rPr>
          <w:sz w:val="21"/>
          <w:szCs w:val="21"/>
        </w:rPr>
      </w:pPr>
      <w:r w:rsidRPr="00574912">
        <w:rPr>
          <w:sz w:val="21"/>
          <w:szCs w:val="21"/>
        </w:rPr>
        <w:t xml:space="preserve">Campus accessibility, wellness programming and training of the college community (faculty, staff, and students). </w:t>
      </w:r>
    </w:p>
    <w:p w14:paraId="6267F117" w14:textId="77777777" w:rsidR="000B55E3" w:rsidRPr="00574912" w:rsidRDefault="000B55E3" w:rsidP="00AD4E95">
      <w:pPr>
        <w:numPr>
          <w:ilvl w:val="0"/>
          <w:numId w:val="2"/>
        </w:numPr>
        <w:tabs>
          <w:tab w:val="left" w:pos="1440"/>
        </w:tabs>
        <w:spacing w:before="13" w:line="240" w:lineRule="exact"/>
        <w:ind w:left="1080"/>
        <w:rPr>
          <w:sz w:val="21"/>
          <w:szCs w:val="21"/>
        </w:rPr>
      </w:pPr>
      <w:r w:rsidRPr="00574912">
        <w:rPr>
          <w:sz w:val="21"/>
          <w:szCs w:val="21"/>
        </w:rPr>
        <w:t xml:space="preserve">Collaborate with the Office of Institutional Equity, Office of the General Counsel, HCC-PD and other divisions to ensure student policies and procedures are in compliance with the Title IX (Clery Act), and other federal, state, and institutional laws. </w:t>
      </w:r>
    </w:p>
    <w:p w14:paraId="4898E08A" w14:textId="77777777" w:rsidR="008E724D" w:rsidRPr="00574912" w:rsidRDefault="000B55E3" w:rsidP="00AD4E95">
      <w:pPr>
        <w:numPr>
          <w:ilvl w:val="0"/>
          <w:numId w:val="2"/>
        </w:numPr>
        <w:tabs>
          <w:tab w:val="left" w:pos="1440"/>
        </w:tabs>
        <w:spacing w:before="13" w:line="240" w:lineRule="exact"/>
        <w:ind w:left="1080"/>
        <w:rPr>
          <w:sz w:val="21"/>
          <w:szCs w:val="21"/>
        </w:rPr>
      </w:pPr>
      <w:r w:rsidRPr="00574912">
        <w:rPr>
          <w:sz w:val="21"/>
          <w:szCs w:val="21"/>
        </w:rPr>
        <w:t>Act as a student advocate, communicate and collaborate with other departments and individual faculty/staff to resolve issues, implement programs and initiatives, and impact policy with the overriding goal of student success, framed on an understanding of student.</w:t>
      </w:r>
    </w:p>
    <w:p w14:paraId="4A453D73" w14:textId="6B59617D" w:rsidR="000B55E3" w:rsidRPr="00C06662" w:rsidRDefault="000B55E3" w:rsidP="00C06662">
      <w:pPr>
        <w:numPr>
          <w:ilvl w:val="0"/>
          <w:numId w:val="2"/>
        </w:numPr>
        <w:tabs>
          <w:tab w:val="left" w:pos="1440"/>
        </w:tabs>
        <w:spacing w:before="13" w:line="240" w:lineRule="exact"/>
        <w:ind w:left="1080"/>
        <w:rPr>
          <w:sz w:val="21"/>
          <w:szCs w:val="21"/>
        </w:rPr>
      </w:pPr>
      <w:r w:rsidRPr="00574912">
        <w:rPr>
          <w:sz w:val="21"/>
          <w:szCs w:val="21"/>
        </w:rPr>
        <w:t>Monitor, train, and report Behavioral Intervention and Threat Assessment Activities and processes; work collaboratively with others to provide continuous process improvement in student discipline reporting and tracking; provide Student Services oversight of Drug and Alcohol Prevention Programming, Clery</w:t>
      </w:r>
      <w:r w:rsidR="003842B0">
        <w:rPr>
          <w:sz w:val="21"/>
          <w:szCs w:val="21"/>
        </w:rPr>
        <w:t xml:space="preserve"> </w:t>
      </w:r>
      <w:r w:rsidRPr="00574912">
        <w:rPr>
          <w:sz w:val="21"/>
          <w:szCs w:val="21"/>
        </w:rPr>
        <w:t>Act, Title IX and VAWA reporting, and related student wellness requirements.</w:t>
      </w:r>
    </w:p>
    <w:p w14:paraId="5D5330AE" w14:textId="77777777" w:rsidR="000B55E3" w:rsidRPr="00574912" w:rsidRDefault="000B55E3" w:rsidP="00AD4E95">
      <w:pPr>
        <w:spacing w:before="13" w:line="240" w:lineRule="exact"/>
        <w:ind w:left="720"/>
        <w:rPr>
          <w:sz w:val="21"/>
          <w:szCs w:val="21"/>
        </w:rPr>
      </w:pPr>
    </w:p>
    <w:p w14:paraId="5B7F5D20" w14:textId="21650414" w:rsidR="000B55E3" w:rsidRPr="00574912" w:rsidRDefault="000B55E3" w:rsidP="00AD4E95">
      <w:pPr>
        <w:spacing w:before="13" w:line="240" w:lineRule="exact"/>
        <w:ind w:left="720"/>
        <w:rPr>
          <w:b/>
          <w:bCs/>
          <w:sz w:val="21"/>
          <w:szCs w:val="21"/>
        </w:rPr>
      </w:pPr>
      <w:r w:rsidRPr="00574912">
        <w:rPr>
          <w:b/>
          <w:bCs/>
          <w:sz w:val="21"/>
          <w:szCs w:val="21"/>
        </w:rPr>
        <w:t>Major Accomplishments</w:t>
      </w:r>
    </w:p>
    <w:p w14:paraId="0757CF39" w14:textId="77777777" w:rsidR="00AD4E95" w:rsidRPr="00574912" w:rsidRDefault="00AD4E95" w:rsidP="00AD4E95">
      <w:pPr>
        <w:spacing w:before="13" w:line="240" w:lineRule="exact"/>
        <w:ind w:left="720"/>
        <w:rPr>
          <w:sz w:val="21"/>
          <w:szCs w:val="21"/>
        </w:rPr>
      </w:pPr>
    </w:p>
    <w:p w14:paraId="1C702D9C" w14:textId="77777777" w:rsidR="00C06662" w:rsidRPr="00C06662" w:rsidRDefault="000B55E3" w:rsidP="00AD4E95">
      <w:pPr>
        <w:pStyle w:val="ListParagraph"/>
        <w:numPr>
          <w:ilvl w:val="0"/>
          <w:numId w:val="3"/>
        </w:numPr>
        <w:spacing w:before="13" w:line="240" w:lineRule="exact"/>
        <w:rPr>
          <w:sz w:val="21"/>
          <w:szCs w:val="21"/>
        </w:rPr>
      </w:pPr>
      <w:r w:rsidRPr="00574912">
        <w:rPr>
          <w:i/>
          <w:sz w:val="21"/>
          <w:szCs w:val="21"/>
        </w:rPr>
        <w:t>Developed the</w:t>
      </w:r>
      <w:r w:rsidR="00C06662">
        <w:rPr>
          <w:i/>
          <w:sz w:val="21"/>
          <w:szCs w:val="21"/>
        </w:rPr>
        <w:t xml:space="preserve"> Annual </w:t>
      </w:r>
      <w:r w:rsidRPr="00574912">
        <w:rPr>
          <w:i/>
          <w:sz w:val="21"/>
          <w:szCs w:val="21"/>
        </w:rPr>
        <w:t xml:space="preserve">Functional Unit Assessment for </w:t>
      </w:r>
      <w:r w:rsidR="00C06662">
        <w:rPr>
          <w:i/>
          <w:sz w:val="21"/>
          <w:szCs w:val="21"/>
        </w:rPr>
        <w:t>SACS a</w:t>
      </w:r>
      <w:r w:rsidRPr="00574912">
        <w:rPr>
          <w:i/>
          <w:sz w:val="21"/>
          <w:szCs w:val="21"/>
        </w:rPr>
        <w:t>ccreditation for the Ability Services Council</w:t>
      </w:r>
    </w:p>
    <w:p w14:paraId="14BE57FC" w14:textId="77777777" w:rsidR="005A4843" w:rsidRPr="005A4843" w:rsidRDefault="005A4843" w:rsidP="00AD4E95">
      <w:pPr>
        <w:pStyle w:val="ListParagraph"/>
        <w:numPr>
          <w:ilvl w:val="0"/>
          <w:numId w:val="3"/>
        </w:numPr>
        <w:spacing w:before="13" w:line="240" w:lineRule="exact"/>
        <w:rPr>
          <w:sz w:val="21"/>
          <w:szCs w:val="21"/>
        </w:rPr>
      </w:pPr>
      <w:r>
        <w:rPr>
          <w:i/>
          <w:sz w:val="21"/>
          <w:szCs w:val="21"/>
        </w:rPr>
        <w:t>Secured</w:t>
      </w:r>
      <w:r w:rsidR="005129BD">
        <w:rPr>
          <w:i/>
          <w:sz w:val="21"/>
          <w:szCs w:val="21"/>
        </w:rPr>
        <w:t xml:space="preserve"> a system-wide </w:t>
      </w:r>
      <w:r>
        <w:rPr>
          <w:i/>
          <w:sz w:val="21"/>
          <w:szCs w:val="21"/>
        </w:rPr>
        <w:t>budget for Disability Support Services</w:t>
      </w:r>
    </w:p>
    <w:p w14:paraId="367D3687" w14:textId="77777777" w:rsidR="005A4843" w:rsidRPr="005A4843" w:rsidRDefault="005A4843" w:rsidP="00AD4E95">
      <w:pPr>
        <w:pStyle w:val="ListParagraph"/>
        <w:numPr>
          <w:ilvl w:val="0"/>
          <w:numId w:val="3"/>
        </w:numPr>
        <w:spacing w:before="13" w:line="240" w:lineRule="exact"/>
        <w:rPr>
          <w:sz w:val="21"/>
          <w:szCs w:val="21"/>
        </w:rPr>
      </w:pPr>
      <w:r>
        <w:rPr>
          <w:i/>
          <w:sz w:val="21"/>
          <w:szCs w:val="21"/>
        </w:rPr>
        <w:t xml:space="preserve">Managed Maxient </w:t>
      </w:r>
    </w:p>
    <w:p w14:paraId="60BF4448" w14:textId="77777777" w:rsidR="005A4843" w:rsidRPr="005A4843" w:rsidRDefault="005A4843" w:rsidP="00AD4E95">
      <w:pPr>
        <w:pStyle w:val="ListParagraph"/>
        <w:numPr>
          <w:ilvl w:val="0"/>
          <w:numId w:val="3"/>
        </w:numPr>
        <w:spacing w:before="13" w:line="240" w:lineRule="exact"/>
        <w:rPr>
          <w:sz w:val="21"/>
          <w:szCs w:val="21"/>
        </w:rPr>
      </w:pPr>
      <w:r>
        <w:rPr>
          <w:i/>
          <w:sz w:val="21"/>
          <w:szCs w:val="21"/>
        </w:rPr>
        <w:t>Created the first Drug and Alcohol Prevention Program and biennial review</w:t>
      </w:r>
    </w:p>
    <w:p w14:paraId="40246D44" w14:textId="1ADBD753" w:rsidR="000B55E3" w:rsidRPr="005A4843" w:rsidRDefault="005A4843" w:rsidP="005A4843">
      <w:pPr>
        <w:pStyle w:val="ListParagraph"/>
        <w:numPr>
          <w:ilvl w:val="0"/>
          <w:numId w:val="3"/>
        </w:numPr>
        <w:spacing w:before="13" w:line="240" w:lineRule="exact"/>
        <w:rPr>
          <w:sz w:val="21"/>
          <w:szCs w:val="21"/>
        </w:rPr>
      </w:pPr>
      <w:r>
        <w:rPr>
          <w:i/>
          <w:sz w:val="21"/>
          <w:szCs w:val="21"/>
        </w:rPr>
        <w:t>Chaired the training subcommittee on Title IX Taskforce</w:t>
      </w:r>
    </w:p>
    <w:p w14:paraId="7EE0569A" w14:textId="1E4A91DA" w:rsidR="005A4843" w:rsidRPr="005A4843" w:rsidRDefault="005A4843" w:rsidP="005A4843">
      <w:pPr>
        <w:pStyle w:val="ListParagraph"/>
        <w:numPr>
          <w:ilvl w:val="0"/>
          <w:numId w:val="3"/>
        </w:numPr>
        <w:spacing w:before="13" w:line="240" w:lineRule="exact"/>
        <w:rPr>
          <w:sz w:val="21"/>
          <w:szCs w:val="21"/>
        </w:rPr>
      </w:pPr>
      <w:r>
        <w:rPr>
          <w:i/>
          <w:sz w:val="21"/>
          <w:szCs w:val="21"/>
        </w:rPr>
        <w:t xml:space="preserve">Chaired the Drug and Alcohol Prevention Program </w:t>
      </w:r>
    </w:p>
    <w:p w14:paraId="77811583" w14:textId="343ED05E" w:rsidR="000B55E3" w:rsidRPr="00426110" w:rsidRDefault="000B55E3" w:rsidP="000B55E3">
      <w:pPr>
        <w:spacing w:before="13" w:line="240" w:lineRule="exact"/>
      </w:pPr>
    </w:p>
    <w:p w14:paraId="3332D563" w14:textId="59EAA840" w:rsidR="00574912" w:rsidRPr="002D35EC" w:rsidRDefault="00574912" w:rsidP="002D35EC">
      <w:pPr>
        <w:pStyle w:val="ListParagraph"/>
        <w:numPr>
          <w:ilvl w:val="0"/>
          <w:numId w:val="18"/>
        </w:numPr>
        <w:ind w:left="0"/>
        <w:rPr>
          <w:bCs/>
          <w:i/>
        </w:rPr>
      </w:pPr>
      <w:r w:rsidRPr="002D35EC">
        <w:rPr>
          <w:b/>
          <w:bCs/>
          <w:i/>
        </w:rPr>
        <w:t>Director of Student Development and System Support</w:t>
      </w:r>
      <w:r w:rsidR="00FD0745" w:rsidRPr="002D35EC">
        <w:rPr>
          <w:b/>
          <w:bCs/>
          <w:i/>
        </w:rPr>
        <w:t xml:space="preserve">, Houston Community College, Houston, TX, </w:t>
      </w:r>
      <w:r w:rsidRPr="002D35EC">
        <w:rPr>
          <w:bCs/>
          <w:i/>
        </w:rPr>
        <w:t>March 2014 – March 2016 (2 years)</w:t>
      </w:r>
    </w:p>
    <w:p w14:paraId="74FABF1C" w14:textId="77777777" w:rsidR="00793486" w:rsidRDefault="00793486" w:rsidP="00A63C7B">
      <w:pPr>
        <w:rPr>
          <w:b/>
          <w:i/>
          <w:sz w:val="20"/>
          <w:szCs w:val="20"/>
        </w:rPr>
      </w:pPr>
    </w:p>
    <w:p w14:paraId="685EFEB0" w14:textId="77777777" w:rsidR="00574912" w:rsidRDefault="00574912" w:rsidP="00574912">
      <w:pPr>
        <w:spacing w:before="13" w:line="240" w:lineRule="exact"/>
        <w:ind w:left="720"/>
        <w:rPr>
          <w:b/>
          <w:bCs/>
          <w:sz w:val="21"/>
          <w:szCs w:val="21"/>
        </w:rPr>
      </w:pPr>
      <w:r w:rsidRPr="00426110">
        <w:rPr>
          <w:b/>
          <w:bCs/>
          <w:sz w:val="21"/>
          <w:szCs w:val="21"/>
        </w:rPr>
        <w:t>Functions and Duties:</w:t>
      </w:r>
    </w:p>
    <w:p w14:paraId="494C93D9" w14:textId="77777777" w:rsidR="00426110" w:rsidRPr="00426110" w:rsidRDefault="00426110" w:rsidP="00574912">
      <w:pPr>
        <w:spacing w:before="13" w:line="240" w:lineRule="exact"/>
        <w:ind w:left="720"/>
        <w:rPr>
          <w:b/>
          <w:bCs/>
          <w:sz w:val="21"/>
          <w:szCs w:val="21"/>
        </w:rPr>
      </w:pPr>
    </w:p>
    <w:p w14:paraId="782AD81D" w14:textId="77777777" w:rsidR="00574912" w:rsidRDefault="00A41B07" w:rsidP="00574912">
      <w:pPr>
        <w:pStyle w:val="Default"/>
        <w:numPr>
          <w:ilvl w:val="0"/>
          <w:numId w:val="3"/>
        </w:numPr>
        <w:ind w:left="1080"/>
        <w:rPr>
          <w:sz w:val="20"/>
          <w:szCs w:val="23"/>
        </w:rPr>
      </w:pPr>
      <w:r w:rsidRPr="00A41B07">
        <w:rPr>
          <w:sz w:val="20"/>
          <w:szCs w:val="23"/>
        </w:rPr>
        <w:t xml:space="preserve">Provide system-wide leadership, coordination, monitoring, evaluation, reporting, and oversight of all first-year experience initiatives (i.e. orientation, pre-enrollment sessions, case management advising, etc.) and advising services. </w:t>
      </w:r>
    </w:p>
    <w:p w14:paraId="22DBDFDD" w14:textId="53E5DA11" w:rsidR="00574912" w:rsidRDefault="00835F4C" w:rsidP="00574912">
      <w:pPr>
        <w:pStyle w:val="Default"/>
        <w:numPr>
          <w:ilvl w:val="0"/>
          <w:numId w:val="3"/>
        </w:numPr>
        <w:ind w:left="1080"/>
        <w:rPr>
          <w:sz w:val="20"/>
          <w:szCs w:val="23"/>
        </w:rPr>
      </w:pPr>
      <w:r>
        <w:rPr>
          <w:sz w:val="20"/>
          <w:szCs w:val="23"/>
        </w:rPr>
        <w:t>Directed</w:t>
      </w:r>
      <w:r w:rsidR="00A41B07" w:rsidRPr="00A41B07">
        <w:rPr>
          <w:sz w:val="20"/>
          <w:szCs w:val="23"/>
        </w:rPr>
        <w:t xml:space="preserve"> student lif</w:t>
      </w:r>
      <w:r w:rsidR="005A4843">
        <w:rPr>
          <w:sz w:val="20"/>
          <w:szCs w:val="23"/>
        </w:rPr>
        <w:t xml:space="preserve">e activities: </w:t>
      </w:r>
      <w:r w:rsidR="00A41B07" w:rsidRPr="00A41B07">
        <w:rPr>
          <w:sz w:val="20"/>
          <w:szCs w:val="23"/>
        </w:rPr>
        <w:t xml:space="preserve"> student activities and recreational spo</w:t>
      </w:r>
      <w:r>
        <w:rPr>
          <w:sz w:val="20"/>
          <w:szCs w:val="23"/>
        </w:rPr>
        <w:t xml:space="preserve">rts. </w:t>
      </w:r>
    </w:p>
    <w:p w14:paraId="5C9E1D0D" w14:textId="77777777" w:rsidR="00574912" w:rsidRDefault="00835F4C" w:rsidP="00574912">
      <w:pPr>
        <w:pStyle w:val="Default"/>
        <w:numPr>
          <w:ilvl w:val="0"/>
          <w:numId w:val="3"/>
        </w:numPr>
        <w:ind w:left="1080"/>
        <w:rPr>
          <w:sz w:val="20"/>
          <w:szCs w:val="23"/>
        </w:rPr>
      </w:pPr>
      <w:r>
        <w:rPr>
          <w:sz w:val="20"/>
          <w:szCs w:val="23"/>
        </w:rPr>
        <w:t xml:space="preserve">Provided system-wide oversight and direction to counseling services, and ADA compliance. </w:t>
      </w:r>
    </w:p>
    <w:p w14:paraId="3B2406C8" w14:textId="55B2FB4A" w:rsidR="00574912" w:rsidRDefault="00835F4C" w:rsidP="00574912">
      <w:pPr>
        <w:pStyle w:val="Default"/>
        <w:numPr>
          <w:ilvl w:val="0"/>
          <w:numId w:val="3"/>
        </w:numPr>
        <w:ind w:left="1080"/>
        <w:rPr>
          <w:sz w:val="20"/>
          <w:szCs w:val="23"/>
        </w:rPr>
      </w:pPr>
      <w:r>
        <w:rPr>
          <w:sz w:val="20"/>
          <w:szCs w:val="23"/>
        </w:rPr>
        <w:t xml:space="preserve">Developed </w:t>
      </w:r>
      <w:r w:rsidR="00D662A9">
        <w:rPr>
          <w:sz w:val="20"/>
          <w:szCs w:val="23"/>
        </w:rPr>
        <w:t xml:space="preserve">board </w:t>
      </w:r>
      <w:r>
        <w:rPr>
          <w:sz w:val="20"/>
          <w:szCs w:val="23"/>
        </w:rPr>
        <w:t xml:space="preserve">reports for Vice Chancellor of Students. </w:t>
      </w:r>
    </w:p>
    <w:p w14:paraId="57F269E6" w14:textId="77777777" w:rsidR="00574912" w:rsidRDefault="00A41B07" w:rsidP="00574912">
      <w:pPr>
        <w:pStyle w:val="Default"/>
        <w:numPr>
          <w:ilvl w:val="0"/>
          <w:numId w:val="3"/>
        </w:numPr>
        <w:ind w:left="1080"/>
        <w:rPr>
          <w:sz w:val="20"/>
          <w:szCs w:val="23"/>
        </w:rPr>
      </w:pPr>
      <w:r w:rsidRPr="00A41B07">
        <w:rPr>
          <w:sz w:val="20"/>
          <w:szCs w:val="23"/>
        </w:rPr>
        <w:lastRenderedPageBreak/>
        <w:t>Oversee student communication services to include phone, email, chat, web, etc. Provide leadership and serve as the system liaison for counseling, disability s</w:t>
      </w:r>
      <w:r w:rsidR="00835F4C">
        <w:rPr>
          <w:sz w:val="20"/>
          <w:szCs w:val="23"/>
        </w:rPr>
        <w:t>ervices, and career services.</w:t>
      </w:r>
    </w:p>
    <w:p w14:paraId="3DBB2446" w14:textId="77777777" w:rsidR="00574912" w:rsidRDefault="00A41B07" w:rsidP="00574912">
      <w:pPr>
        <w:pStyle w:val="Default"/>
        <w:numPr>
          <w:ilvl w:val="0"/>
          <w:numId w:val="3"/>
        </w:numPr>
        <w:ind w:left="1080"/>
        <w:rPr>
          <w:sz w:val="20"/>
          <w:szCs w:val="23"/>
        </w:rPr>
      </w:pPr>
      <w:r w:rsidRPr="00A41B07">
        <w:rPr>
          <w:sz w:val="20"/>
          <w:szCs w:val="23"/>
        </w:rPr>
        <w:t xml:space="preserve">Lead the department in developing strategic goals and objectives that support college and division strategic plans. </w:t>
      </w:r>
    </w:p>
    <w:p w14:paraId="678EC145" w14:textId="77777777" w:rsidR="00574912" w:rsidRDefault="00A41B07" w:rsidP="00574912">
      <w:pPr>
        <w:pStyle w:val="Default"/>
        <w:numPr>
          <w:ilvl w:val="0"/>
          <w:numId w:val="3"/>
        </w:numPr>
        <w:ind w:left="1080"/>
        <w:rPr>
          <w:sz w:val="20"/>
          <w:szCs w:val="23"/>
        </w:rPr>
      </w:pPr>
      <w:r w:rsidRPr="00A41B07">
        <w:rPr>
          <w:sz w:val="20"/>
          <w:szCs w:val="23"/>
        </w:rPr>
        <w:t xml:space="preserve">Involve the colleges in goal setting and work through the various councils to implement strategies to reach system-wide goals. </w:t>
      </w:r>
    </w:p>
    <w:p w14:paraId="451F13BE" w14:textId="77777777" w:rsidR="00A41B07" w:rsidRDefault="00A41B07" w:rsidP="00A41B07">
      <w:pPr>
        <w:pStyle w:val="Default"/>
        <w:rPr>
          <w:sz w:val="20"/>
          <w:szCs w:val="23"/>
        </w:rPr>
      </w:pPr>
    </w:p>
    <w:p w14:paraId="6B9FACB4" w14:textId="0A3EAC4F" w:rsidR="00426110" w:rsidRPr="00574912" w:rsidRDefault="00426110" w:rsidP="00426110">
      <w:pPr>
        <w:spacing w:before="13" w:line="240" w:lineRule="exact"/>
        <w:ind w:left="720"/>
        <w:rPr>
          <w:b/>
          <w:bCs/>
          <w:sz w:val="21"/>
          <w:szCs w:val="21"/>
        </w:rPr>
      </w:pPr>
      <w:r w:rsidRPr="00574912">
        <w:rPr>
          <w:b/>
          <w:bCs/>
          <w:sz w:val="21"/>
          <w:szCs w:val="21"/>
        </w:rPr>
        <w:t>Major Accomplishments</w:t>
      </w:r>
    </w:p>
    <w:p w14:paraId="67B170A5" w14:textId="77777777" w:rsidR="00426110" w:rsidRPr="00574912" w:rsidRDefault="00426110" w:rsidP="00426110">
      <w:pPr>
        <w:spacing w:before="13" w:line="240" w:lineRule="exact"/>
        <w:ind w:left="720"/>
        <w:rPr>
          <w:sz w:val="21"/>
          <w:szCs w:val="21"/>
        </w:rPr>
      </w:pPr>
    </w:p>
    <w:p w14:paraId="1D3B6281" w14:textId="2C85D0FB" w:rsidR="00426110" w:rsidRPr="005A4843" w:rsidRDefault="005A4843" w:rsidP="00426110">
      <w:pPr>
        <w:pStyle w:val="ListParagraph"/>
        <w:numPr>
          <w:ilvl w:val="0"/>
          <w:numId w:val="3"/>
        </w:numPr>
        <w:spacing w:before="13" w:line="240" w:lineRule="exact"/>
        <w:rPr>
          <w:sz w:val="21"/>
          <w:szCs w:val="21"/>
        </w:rPr>
      </w:pPr>
      <w:r>
        <w:rPr>
          <w:i/>
          <w:sz w:val="21"/>
          <w:szCs w:val="21"/>
        </w:rPr>
        <w:t xml:space="preserve">Implemented case-managed advising, increasing enrollment by 2% </w:t>
      </w:r>
    </w:p>
    <w:p w14:paraId="27F1984A" w14:textId="77777777" w:rsidR="005A4843" w:rsidRPr="005A4843" w:rsidRDefault="005A4843" w:rsidP="00426110">
      <w:pPr>
        <w:pStyle w:val="ListParagraph"/>
        <w:numPr>
          <w:ilvl w:val="0"/>
          <w:numId w:val="3"/>
        </w:numPr>
        <w:spacing w:before="13" w:line="240" w:lineRule="exact"/>
        <w:rPr>
          <w:sz w:val="21"/>
          <w:szCs w:val="21"/>
        </w:rPr>
      </w:pPr>
      <w:r>
        <w:rPr>
          <w:i/>
          <w:sz w:val="21"/>
          <w:szCs w:val="21"/>
        </w:rPr>
        <w:t>Implemented and modified PeopleSoft system to assign caseload by program.</w:t>
      </w:r>
    </w:p>
    <w:p w14:paraId="5E8302BA" w14:textId="71A89EBD" w:rsidR="005A4843" w:rsidRPr="005A4843" w:rsidRDefault="005A4843" w:rsidP="00426110">
      <w:pPr>
        <w:pStyle w:val="ListParagraph"/>
        <w:numPr>
          <w:ilvl w:val="0"/>
          <w:numId w:val="3"/>
        </w:numPr>
        <w:spacing w:before="13" w:line="240" w:lineRule="exact"/>
        <w:rPr>
          <w:sz w:val="21"/>
          <w:szCs w:val="21"/>
        </w:rPr>
      </w:pPr>
      <w:r>
        <w:rPr>
          <w:i/>
          <w:sz w:val="21"/>
          <w:szCs w:val="21"/>
        </w:rPr>
        <w:t xml:space="preserve">Implemented changes to the the Early Alert system. </w:t>
      </w:r>
    </w:p>
    <w:p w14:paraId="7180401F" w14:textId="1E174155" w:rsidR="005A4843" w:rsidRPr="005A4843" w:rsidRDefault="005A4843" w:rsidP="00426110">
      <w:pPr>
        <w:pStyle w:val="ListParagraph"/>
        <w:numPr>
          <w:ilvl w:val="0"/>
          <w:numId w:val="3"/>
        </w:numPr>
        <w:spacing w:before="13" w:line="240" w:lineRule="exact"/>
        <w:rPr>
          <w:sz w:val="21"/>
          <w:szCs w:val="21"/>
        </w:rPr>
      </w:pPr>
      <w:r>
        <w:rPr>
          <w:i/>
          <w:sz w:val="21"/>
          <w:szCs w:val="21"/>
        </w:rPr>
        <w:t>Developed a spending plan and fiscal analysis of the student activities fees budgets</w:t>
      </w:r>
    </w:p>
    <w:p w14:paraId="1AD2A52C" w14:textId="2ECA99CF" w:rsidR="005A4843" w:rsidRPr="003B4876" w:rsidRDefault="005A4843" w:rsidP="00426110">
      <w:pPr>
        <w:pStyle w:val="ListParagraph"/>
        <w:numPr>
          <w:ilvl w:val="0"/>
          <w:numId w:val="3"/>
        </w:numPr>
        <w:spacing w:before="13" w:line="240" w:lineRule="exact"/>
        <w:rPr>
          <w:sz w:val="21"/>
          <w:szCs w:val="21"/>
        </w:rPr>
      </w:pPr>
      <w:r>
        <w:rPr>
          <w:i/>
          <w:sz w:val="21"/>
          <w:szCs w:val="21"/>
        </w:rPr>
        <w:t>Implemented Titanium and an Academic Recovery Program (SLIP – Successful Learning Intervention Plan)</w:t>
      </w:r>
    </w:p>
    <w:p w14:paraId="3444B3FC" w14:textId="6F76B922" w:rsidR="003B4876" w:rsidRPr="003B4876" w:rsidRDefault="003B4876" w:rsidP="003B4876">
      <w:pPr>
        <w:pStyle w:val="ListParagraph"/>
        <w:numPr>
          <w:ilvl w:val="0"/>
          <w:numId w:val="3"/>
        </w:numPr>
        <w:spacing w:before="13" w:line="240" w:lineRule="exact"/>
        <w:rPr>
          <w:i/>
          <w:sz w:val="21"/>
          <w:szCs w:val="21"/>
        </w:rPr>
      </w:pPr>
      <w:r w:rsidRPr="003B4876">
        <w:rPr>
          <w:i/>
          <w:sz w:val="21"/>
          <w:szCs w:val="21"/>
        </w:rPr>
        <w:t>Developed Drug and Alcohol Prevention protocols, and Critical Incident Response policy and protocol.</w:t>
      </w:r>
    </w:p>
    <w:p w14:paraId="1B65C235" w14:textId="77777777" w:rsidR="00574912" w:rsidRPr="00A41B07" w:rsidRDefault="00574912" w:rsidP="00A41B07">
      <w:pPr>
        <w:pStyle w:val="Default"/>
        <w:rPr>
          <w:sz w:val="20"/>
          <w:szCs w:val="23"/>
        </w:rPr>
      </w:pPr>
    </w:p>
    <w:p w14:paraId="0050935F" w14:textId="76C1B355" w:rsidR="00750375" w:rsidRPr="002D35EC" w:rsidRDefault="00FD0745" w:rsidP="002D35EC">
      <w:pPr>
        <w:pStyle w:val="ListParagraph"/>
        <w:numPr>
          <w:ilvl w:val="0"/>
          <w:numId w:val="17"/>
        </w:numPr>
        <w:ind w:left="0"/>
        <w:rPr>
          <w:i/>
        </w:rPr>
      </w:pPr>
      <w:r w:rsidRPr="002D35EC">
        <w:rPr>
          <w:b/>
          <w:i/>
        </w:rPr>
        <w:t xml:space="preserve">Interim </w:t>
      </w:r>
      <w:r w:rsidR="00750375" w:rsidRPr="002D35EC">
        <w:rPr>
          <w:b/>
          <w:i/>
        </w:rPr>
        <w:t>Associate Dean of Student Development</w:t>
      </w:r>
      <w:r w:rsidRPr="002D35EC">
        <w:rPr>
          <w:b/>
          <w:i/>
        </w:rPr>
        <w:t xml:space="preserve">, </w:t>
      </w:r>
      <w:r w:rsidRPr="002D35EC">
        <w:rPr>
          <w:b/>
          <w:bCs/>
          <w:i/>
        </w:rPr>
        <w:t>Houston Community College</w:t>
      </w:r>
      <w:r w:rsidR="00D467D4" w:rsidRPr="002D35EC">
        <w:rPr>
          <w:b/>
          <w:bCs/>
          <w:i/>
        </w:rPr>
        <w:t xml:space="preserve"> - </w:t>
      </w:r>
      <w:r w:rsidR="005200BD" w:rsidRPr="002D35EC">
        <w:rPr>
          <w:b/>
          <w:bCs/>
          <w:i/>
        </w:rPr>
        <w:t>NE</w:t>
      </w:r>
      <w:r w:rsidRPr="002D35EC">
        <w:rPr>
          <w:b/>
          <w:bCs/>
          <w:i/>
        </w:rPr>
        <w:t>,</w:t>
      </w:r>
      <w:r w:rsidR="005200BD" w:rsidRPr="002D35EC">
        <w:rPr>
          <w:b/>
          <w:bCs/>
          <w:i/>
        </w:rPr>
        <w:t xml:space="preserve"> </w:t>
      </w:r>
      <w:r w:rsidRPr="002D35EC">
        <w:rPr>
          <w:b/>
          <w:bCs/>
          <w:i/>
        </w:rPr>
        <w:t xml:space="preserve"> Houston, TX</w:t>
      </w:r>
      <w:r w:rsidR="00426110" w:rsidRPr="002D35EC">
        <w:rPr>
          <w:b/>
          <w:bCs/>
          <w:i/>
        </w:rPr>
        <w:t xml:space="preserve"> </w:t>
      </w:r>
      <w:r w:rsidR="00750375" w:rsidRPr="002D35EC">
        <w:rPr>
          <w:i/>
        </w:rPr>
        <w:t>July 201</w:t>
      </w:r>
      <w:r w:rsidR="00682353" w:rsidRPr="002D35EC">
        <w:rPr>
          <w:i/>
        </w:rPr>
        <w:t>2</w:t>
      </w:r>
      <w:r w:rsidR="007C6127" w:rsidRPr="002D35EC">
        <w:rPr>
          <w:i/>
        </w:rPr>
        <w:t>– March 2014 (2 years)</w:t>
      </w:r>
    </w:p>
    <w:p w14:paraId="5F1B82D8" w14:textId="77777777" w:rsidR="007C6127" w:rsidRDefault="007C6127" w:rsidP="00FD0745">
      <w:pPr>
        <w:spacing w:before="13" w:line="240" w:lineRule="exact"/>
        <w:ind w:left="720"/>
        <w:rPr>
          <w:b/>
          <w:bCs/>
          <w:i/>
          <w:sz w:val="21"/>
          <w:szCs w:val="21"/>
        </w:rPr>
      </w:pPr>
    </w:p>
    <w:p w14:paraId="6A663B4D" w14:textId="3D777DEC" w:rsidR="00FD0745" w:rsidRDefault="00FD0745" w:rsidP="007C6127">
      <w:pPr>
        <w:spacing w:before="13" w:line="240" w:lineRule="exact"/>
        <w:ind w:left="720"/>
        <w:rPr>
          <w:b/>
          <w:bCs/>
          <w:sz w:val="21"/>
          <w:szCs w:val="21"/>
        </w:rPr>
      </w:pPr>
      <w:r w:rsidRPr="00426110">
        <w:rPr>
          <w:b/>
          <w:bCs/>
          <w:sz w:val="21"/>
          <w:szCs w:val="21"/>
        </w:rPr>
        <w:t>Functions and Duties:</w:t>
      </w:r>
    </w:p>
    <w:p w14:paraId="36FBF8DF" w14:textId="77777777" w:rsidR="00086CFF" w:rsidRPr="00426110" w:rsidRDefault="00086CFF" w:rsidP="007C6127">
      <w:pPr>
        <w:spacing w:before="13" w:line="240" w:lineRule="exact"/>
        <w:ind w:left="720"/>
        <w:rPr>
          <w:b/>
          <w:bCs/>
          <w:sz w:val="21"/>
          <w:szCs w:val="21"/>
        </w:rPr>
      </w:pPr>
    </w:p>
    <w:p w14:paraId="30679A91" w14:textId="77777777" w:rsidR="007C6127" w:rsidRPr="007C6127" w:rsidRDefault="00EB6AC8" w:rsidP="00EB6AC8">
      <w:pPr>
        <w:pStyle w:val="ListParagraph"/>
        <w:numPr>
          <w:ilvl w:val="0"/>
          <w:numId w:val="3"/>
        </w:numPr>
        <w:spacing w:before="13" w:line="240" w:lineRule="exact"/>
        <w:ind w:left="1080"/>
        <w:rPr>
          <w:b/>
          <w:bCs/>
          <w:i/>
          <w:sz w:val="21"/>
          <w:szCs w:val="21"/>
        </w:rPr>
      </w:pPr>
      <w:r w:rsidRPr="007C6127">
        <w:rPr>
          <w:sz w:val="20"/>
          <w:szCs w:val="20"/>
        </w:rPr>
        <w:t xml:space="preserve">Assist the Dean of Student Development in the coordination of all facets of the college’s student development programs. </w:t>
      </w:r>
    </w:p>
    <w:p w14:paraId="52D2465C" w14:textId="77777777" w:rsidR="007C6127" w:rsidRPr="007C6127" w:rsidRDefault="00EB6AC8" w:rsidP="00EB6AC8">
      <w:pPr>
        <w:pStyle w:val="ListParagraph"/>
        <w:numPr>
          <w:ilvl w:val="0"/>
          <w:numId w:val="3"/>
        </w:numPr>
        <w:spacing w:before="13" w:line="240" w:lineRule="exact"/>
        <w:ind w:left="1080"/>
        <w:rPr>
          <w:b/>
          <w:bCs/>
          <w:i/>
          <w:sz w:val="21"/>
          <w:szCs w:val="21"/>
        </w:rPr>
      </w:pPr>
      <w:r w:rsidRPr="007C6127">
        <w:rPr>
          <w:sz w:val="20"/>
          <w:szCs w:val="20"/>
        </w:rPr>
        <w:t>Provide leadership in the planning, design, implementation and evaluation of a comprehensive Student Success Center</w:t>
      </w:r>
      <w:r w:rsidR="007C6127">
        <w:rPr>
          <w:sz w:val="20"/>
          <w:szCs w:val="20"/>
        </w:rPr>
        <w:t xml:space="preserve"> at the Northeast College. </w:t>
      </w:r>
    </w:p>
    <w:p w14:paraId="66CE483C" w14:textId="77777777" w:rsidR="007C6127" w:rsidRPr="007C6127" w:rsidRDefault="00EB6AC8" w:rsidP="00EB6AC8">
      <w:pPr>
        <w:pStyle w:val="ListParagraph"/>
        <w:numPr>
          <w:ilvl w:val="0"/>
          <w:numId w:val="3"/>
        </w:numPr>
        <w:spacing w:before="13" w:line="240" w:lineRule="exact"/>
        <w:ind w:left="1080"/>
        <w:rPr>
          <w:b/>
          <w:bCs/>
          <w:i/>
          <w:sz w:val="21"/>
          <w:szCs w:val="21"/>
        </w:rPr>
      </w:pPr>
      <w:r w:rsidRPr="007C6127">
        <w:rPr>
          <w:sz w:val="20"/>
          <w:szCs w:val="20"/>
        </w:rPr>
        <w:t xml:space="preserve">Provide leadership and quality control measures in the areas supervised to insure the coordination and implementation of an effective and efficient Student Success Center. </w:t>
      </w:r>
    </w:p>
    <w:p w14:paraId="478CDB61" w14:textId="77777777" w:rsidR="007C6127" w:rsidRDefault="00EB6AC8" w:rsidP="00EB6AC8">
      <w:pPr>
        <w:pStyle w:val="ListParagraph"/>
        <w:numPr>
          <w:ilvl w:val="0"/>
          <w:numId w:val="3"/>
        </w:numPr>
        <w:spacing w:before="13" w:line="240" w:lineRule="exact"/>
        <w:ind w:left="1080"/>
        <w:rPr>
          <w:sz w:val="20"/>
          <w:szCs w:val="20"/>
        </w:rPr>
      </w:pPr>
      <w:r w:rsidRPr="007C6127">
        <w:rPr>
          <w:sz w:val="20"/>
          <w:szCs w:val="20"/>
        </w:rPr>
        <w:t xml:space="preserve">Build partnerships with Student Development, </w:t>
      </w:r>
      <w:r w:rsidR="007C6127">
        <w:rPr>
          <w:sz w:val="20"/>
          <w:szCs w:val="20"/>
        </w:rPr>
        <w:t xml:space="preserve">Academic Development, Workforce </w:t>
      </w:r>
      <w:r w:rsidRPr="007C6127">
        <w:rPr>
          <w:sz w:val="20"/>
          <w:szCs w:val="20"/>
        </w:rPr>
        <w:t xml:space="preserve">Development, and Community-based organizations in order to develop, organize, and implement strategies to promote student retention and educational success. </w:t>
      </w:r>
    </w:p>
    <w:p w14:paraId="1A0421A4" w14:textId="77777777" w:rsidR="007C6127" w:rsidRDefault="00EB6AC8" w:rsidP="00EB6AC8">
      <w:pPr>
        <w:pStyle w:val="ListParagraph"/>
        <w:numPr>
          <w:ilvl w:val="0"/>
          <w:numId w:val="3"/>
        </w:numPr>
        <w:spacing w:before="13" w:line="240" w:lineRule="exact"/>
        <w:ind w:left="1080"/>
        <w:rPr>
          <w:sz w:val="20"/>
          <w:szCs w:val="20"/>
        </w:rPr>
      </w:pPr>
      <w:r w:rsidRPr="007C6127">
        <w:rPr>
          <w:sz w:val="20"/>
          <w:szCs w:val="20"/>
        </w:rPr>
        <w:t>Provide leadership in ensuring enforcement of all institutional policies and procedures in conjunction with local, state, and federal statutory requirements that govern departments and programs supervised.</w:t>
      </w:r>
    </w:p>
    <w:p w14:paraId="47C77BB0" w14:textId="77777777" w:rsidR="007C6127" w:rsidRDefault="00EB6AC8" w:rsidP="00EB6AC8">
      <w:pPr>
        <w:pStyle w:val="ListParagraph"/>
        <w:numPr>
          <w:ilvl w:val="0"/>
          <w:numId w:val="3"/>
        </w:numPr>
        <w:spacing w:before="13" w:line="240" w:lineRule="exact"/>
        <w:ind w:left="1080"/>
        <w:rPr>
          <w:sz w:val="20"/>
          <w:szCs w:val="20"/>
        </w:rPr>
      </w:pPr>
      <w:r w:rsidRPr="007C6127">
        <w:rPr>
          <w:sz w:val="20"/>
          <w:szCs w:val="20"/>
        </w:rPr>
        <w:t xml:space="preserve">Supervise the management of administrative processes including budget preparation and oversight, payroll, personnel, and purchasing. </w:t>
      </w:r>
    </w:p>
    <w:p w14:paraId="3390B1F9" w14:textId="77777777" w:rsidR="007C6127" w:rsidRDefault="00EB6AC8" w:rsidP="00EB6AC8">
      <w:pPr>
        <w:pStyle w:val="ListParagraph"/>
        <w:numPr>
          <w:ilvl w:val="0"/>
          <w:numId w:val="3"/>
        </w:numPr>
        <w:spacing w:before="13" w:line="240" w:lineRule="exact"/>
        <w:ind w:left="1080"/>
        <w:rPr>
          <w:sz w:val="20"/>
          <w:szCs w:val="20"/>
        </w:rPr>
      </w:pPr>
      <w:r w:rsidRPr="007C6127">
        <w:rPr>
          <w:sz w:val="20"/>
          <w:szCs w:val="20"/>
        </w:rPr>
        <w:t xml:space="preserve">Also monitor the operational budgets in the various departments assigned to this position to ensure efficient and effective fiscal management of College funds. </w:t>
      </w:r>
    </w:p>
    <w:p w14:paraId="18438355" w14:textId="77777777" w:rsidR="007C6127" w:rsidRDefault="00EB6AC8" w:rsidP="00EB6AC8">
      <w:pPr>
        <w:pStyle w:val="ListParagraph"/>
        <w:numPr>
          <w:ilvl w:val="0"/>
          <w:numId w:val="3"/>
        </w:numPr>
        <w:spacing w:before="13" w:line="240" w:lineRule="exact"/>
        <w:ind w:left="1080"/>
        <w:rPr>
          <w:sz w:val="20"/>
          <w:szCs w:val="20"/>
        </w:rPr>
      </w:pPr>
      <w:r w:rsidRPr="007C6127">
        <w:rPr>
          <w:sz w:val="20"/>
          <w:szCs w:val="20"/>
        </w:rPr>
        <w:t xml:space="preserve">Facilitate the planning of staff and program training activities to promote professional development and innovative educational learning opportunities. </w:t>
      </w:r>
    </w:p>
    <w:p w14:paraId="5E6DA07E" w14:textId="7112216D" w:rsidR="00EB6AC8" w:rsidRPr="007C6127" w:rsidRDefault="00EB6AC8" w:rsidP="00EB6AC8">
      <w:pPr>
        <w:pStyle w:val="ListParagraph"/>
        <w:numPr>
          <w:ilvl w:val="0"/>
          <w:numId w:val="3"/>
        </w:numPr>
        <w:spacing w:before="13" w:line="240" w:lineRule="exact"/>
        <w:ind w:left="1080"/>
        <w:rPr>
          <w:sz w:val="20"/>
          <w:szCs w:val="20"/>
        </w:rPr>
      </w:pPr>
      <w:r w:rsidRPr="007C6127">
        <w:rPr>
          <w:sz w:val="20"/>
          <w:szCs w:val="20"/>
        </w:rPr>
        <w:t>Utilize report system and other tools to evaluate and improve service in programs.</w:t>
      </w:r>
    </w:p>
    <w:p w14:paraId="708CFBAA" w14:textId="77777777" w:rsidR="00426110" w:rsidRDefault="00426110" w:rsidP="00426110">
      <w:pPr>
        <w:spacing w:before="13" w:line="240" w:lineRule="exact"/>
        <w:ind w:left="720"/>
        <w:rPr>
          <w:b/>
          <w:bCs/>
          <w:sz w:val="21"/>
          <w:szCs w:val="21"/>
        </w:rPr>
      </w:pPr>
    </w:p>
    <w:p w14:paraId="3EB1AA15" w14:textId="77777777" w:rsidR="00D467D4" w:rsidRDefault="00D467D4" w:rsidP="00D467D4">
      <w:pPr>
        <w:rPr>
          <w:b/>
          <w:i/>
          <w:sz w:val="20"/>
          <w:szCs w:val="20"/>
        </w:rPr>
      </w:pPr>
    </w:p>
    <w:p w14:paraId="58D9544D" w14:textId="13355A0D" w:rsidR="00D467D4" w:rsidRPr="002D35EC" w:rsidRDefault="00D467D4" w:rsidP="002D35EC">
      <w:pPr>
        <w:pStyle w:val="ListParagraph"/>
        <w:numPr>
          <w:ilvl w:val="0"/>
          <w:numId w:val="20"/>
        </w:numPr>
        <w:ind w:left="0"/>
        <w:rPr>
          <w:b/>
          <w:bCs/>
          <w:i/>
        </w:rPr>
      </w:pPr>
      <w:r w:rsidRPr="002D35EC">
        <w:rPr>
          <w:b/>
          <w:i/>
        </w:rPr>
        <w:t xml:space="preserve">Lead Counselor, </w:t>
      </w:r>
      <w:r w:rsidRPr="002D35EC">
        <w:rPr>
          <w:b/>
          <w:bCs/>
          <w:i/>
        </w:rPr>
        <w:t>Houston Community College - Northeast, Houston, TX</w:t>
      </w:r>
    </w:p>
    <w:p w14:paraId="03059A0E" w14:textId="670AC554" w:rsidR="00D467D4" w:rsidRPr="002D35EC" w:rsidRDefault="00D467D4" w:rsidP="002D35EC">
      <w:pPr>
        <w:pStyle w:val="ListParagraph"/>
        <w:ind w:left="0"/>
        <w:rPr>
          <w:i/>
        </w:rPr>
      </w:pPr>
      <w:r w:rsidRPr="002D35EC">
        <w:rPr>
          <w:i/>
        </w:rPr>
        <w:t xml:space="preserve">2012– </w:t>
      </w:r>
      <w:r w:rsidR="00D81FBE" w:rsidRPr="002D35EC">
        <w:rPr>
          <w:i/>
        </w:rPr>
        <w:t>2013</w:t>
      </w:r>
      <w:r w:rsidRPr="002D35EC">
        <w:rPr>
          <w:i/>
        </w:rPr>
        <w:t xml:space="preserve"> </w:t>
      </w:r>
      <w:r w:rsidR="00D81FBE" w:rsidRPr="002D35EC">
        <w:rPr>
          <w:i/>
        </w:rPr>
        <w:t>(1</w:t>
      </w:r>
      <w:r w:rsidRPr="002D35EC">
        <w:rPr>
          <w:i/>
        </w:rPr>
        <w:t xml:space="preserve"> year)</w:t>
      </w:r>
    </w:p>
    <w:p w14:paraId="08F3CB74" w14:textId="77777777" w:rsidR="00D467D4" w:rsidRDefault="00D467D4" w:rsidP="00D467D4">
      <w:pPr>
        <w:spacing w:before="13" w:line="240" w:lineRule="exact"/>
        <w:ind w:left="720"/>
        <w:rPr>
          <w:b/>
          <w:bCs/>
          <w:i/>
          <w:sz w:val="21"/>
          <w:szCs w:val="21"/>
        </w:rPr>
      </w:pPr>
    </w:p>
    <w:p w14:paraId="0BD0D5BF" w14:textId="77777777" w:rsidR="00D467D4" w:rsidRDefault="00D467D4" w:rsidP="00D467D4">
      <w:pPr>
        <w:spacing w:before="13" w:line="240" w:lineRule="exact"/>
        <w:ind w:left="720"/>
        <w:rPr>
          <w:b/>
          <w:bCs/>
          <w:sz w:val="21"/>
          <w:szCs w:val="21"/>
        </w:rPr>
      </w:pPr>
      <w:r w:rsidRPr="00426110">
        <w:rPr>
          <w:b/>
          <w:bCs/>
          <w:sz w:val="21"/>
          <w:szCs w:val="21"/>
        </w:rPr>
        <w:t>Functions and Duties:</w:t>
      </w:r>
    </w:p>
    <w:p w14:paraId="19D0D350" w14:textId="77777777" w:rsidR="00426110" w:rsidRPr="00426110" w:rsidRDefault="00426110" w:rsidP="00D467D4">
      <w:pPr>
        <w:spacing w:before="13" w:line="240" w:lineRule="exact"/>
        <w:ind w:left="720"/>
        <w:rPr>
          <w:b/>
          <w:bCs/>
          <w:sz w:val="21"/>
          <w:szCs w:val="21"/>
        </w:rPr>
      </w:pPr>
    </w:p>
    <w:p w14:paraId="41DFEB7F" w14:textId="77777777" w:rsidR="00D81FBE" w:rsidRDefault="00D81FBE" w:rsidP="00D81FBE">
      <w:pPr>
        <w:pStyle w:val="ListParagraph"/>
        <w:numPr>
          <w:ilvl w:val="0"/>
          <w:numId w:val="9"/>
        </w:numPr>
        <w:ind w:left="1170"/>
        <w:rPr>
          <w:sz w:val="20"/>
          <w:szCs w:val="20"/>
        </w:rPr>
      </w:pPr>
      <w:r>
        <w:rPr>
          <w:sz w:val="20"/>
          <w:szCs w:val="20"/>
        </w:rPr>
        <w:t>P</w:t>
      </w:r>
      <w:r w:rsidR="000D2B5E" w:rsidRPr="00D81FBE">
        <w:rPr>
          <w:sz w:val="20"/>
          <w:szCs w:val="20"/>
        </w:rPr>
        <w:t xml:space="preserve">rovide leadership to a staff of counselors and support staff with budget authority. </w:t>
      </w:r>
    </w:p>
    <w:p w14:paraId="0DAF9D30" w14:textId="77777777" w:rsidR="00D81FBE" w:rsidRDefault="00D81FBE" w:rsidP="00D81FBE">
      <w:pPr>
        <w:pStyle w:val="ListParagraph"/>
        <w:numPr>
          <w:ilvl w:val="0"/>
          <w:numId w:val="9"/>
        </w:numPr>
        <w:ind w:left="1170"/>
        <w:rPr>
          <w:sz w:val="20"/>
          <w:szCs w:val="20"/>
        </w:rPr>
      </w:pPr>
      <w:r>
        <w:rPr>
          <w:sz w:val="20"/>
          <w:szCs w:val="20"/>
        </w:rPr>
        <w:t>B</w:t>
      </w:r>
      <w:r w:rsidR="000D2B5E" w:rsidRPr="00D81FBE">
        <w:rPr>
          <w:sz w:val="20"/>
          <w:szCs w:val="20"/>
        </w:rPr>
        <w:t>uild and sustain</w:t>
      </w:r>
      <w:r w:rsidR="00A63C7B" w:rsidRPr="00D81FBE">
        <w:rPr>
          <w:sz w:val="20"/>
          <w:szCs w:val="20"/>
        </w:rPr>
        <w:t xml:space="preserve"> relationship with widely varying student population to increase student success and persistence with college. </w:t>
      </w:r>
    </w:p>
    <w:p w14:paraId="6F0FB00A" w14:textId="77777777" w:rsidR="00D81FBE" w:rsidRDefault="00A63C7B" w:rsidP="00D81FBE">
      <w:pPr>
        <w:pStyle w:val="ListParagraph"/>
        <w:numPr>
          <w:ilvl w:val="0"/>
          <w:numId w:val="9"/>
        </w:numPr>
        <w:ind w:left="1170"/>
        <w:rPr>
          <w:sz w:val="20"/>
          <w:szCs w:val="20"/>
        </w:rPr>
      </w:pPr>
      <w:r w:rsidRPr="00D81FBE">
        <w:rPr>
          <w:sz w:val="20"/>
          <w:szCs w:val="20"/>
        </w:rPr>
        <w:t xml:space="preserve">Investigate and implement the process of student interaction that shapes career choice, degree planning, transfer planning, limited personal counseling, instructional support, financial guidance. </w:t>
      </w:r>
    </w:p>
    <w:p w14:paraId="04DEFE1D" w14:textId="77777777" w:rsidR="00D81FBE" w:rsidRDefault="00A63C7B" w:rsidP="00D81FBE">
      <w:pPr>
        <w:pStyle w:val="ListParagraph"/>
        <w:numPr>
          <w:ilvl w:val="0"/>
          <w:numId w:val="9"/>
        </w:numPr>
        <w:ind w:left="1170"/>
        <w:rPr>
          <w:sz w:val="20"/>
          <w:szCs w:val="20"/>
        </w:rPr>
      </w:pPr>
      <w:r w:rsidRPr="00D81FBE">
        <w:rPr>
          <w:sz w:val="20"/>
          <w:szCs w:val="20"/>
        </w:rPr>
        <w:t xml:space="preserve">Build relationships with faculty to re-iterate student focus and lessen faculty </w:t>
      </w:r>
      <w:r w:rsidR="00D81FBE">
        <w:rPr>
          <w:sz w:val="20"/>
          <w:szCs w:val="20"/>
        </w:rPr>
        <w:t>frustrations.</w:t>
      </w:r>
    </w:p>
    <w:p w14:paraId="77036326" w14:textId="77777777" w:rsidR="00D81FBE" w:rsidRDefault="00A63C7B" w:rsidP="00D81FBE">
      <w:pPr>
        <w:pStyle w:val="ListParagraph"/>
        <w:numPr>
          <w:ilvl w:val="0"/>
          <w:numId w:val="9"/>
        </w:numPr>
        <w:ind w:left="1170"/>
        <w:rPr>
          <w:sz w:val="20"/>
          <w:szCs w:val="20"/>
        </w:rPr>
      </w:pPr>
      <w:r w:rsidRPr="00D81FBE">
        <w:rPr>
          <w:sz w:val="20"/>
          <w:szCs w:val="20"/>
        </w:rPr>
        <w:t xml:space="preserve">Encourage communication and community building between students, faculty, and </w:t>
      </w:r>
      <w:r w:rsidR="00D81FBE">
        <w:rPr>
          <w:sz w:val="20"/>
          <w:szCs w:val="20"/>
        </w:rPr>
        <w:t>staff.</w:t>
      </w:r>
    </w:p>
    <w:p w14:paraId="5DD4A1AC" w14:textId="77777777" w:rsidR="00D81FBE" w:rsidRDefault="00A63C7B" w:rsidP="00D81FBE">
      <w:pPr>
        <w:pStyle w:val="ListParagraph"/>
        <w:numPr>
          <w:ilvl w:val="0"/>
          <w:numId w:val="9"/>
        </w:numPr>
        <w:ind w:left="1170"/>
        <w:rPr>
          <w:sz w:val="20"/>
          <w:szCs w:val="20"/>
        </w:rPr>
      </w:pPr>
      <w:r w:rsidRPr="00D81FBE">
        <w:rPr>
          <w:sz w:val="20"/>
          <w:szCs w:val="20"/>
        </w:rPr>
        <w:t>Increase student awareness of choices affecting life-long lear</w:t>
      </w:r>
      <w:r w:rsidR="00936DDA" w:rsidRPr="00D81FBE">
        <w:rPr>
          <w:sz w:val="20"/>
          <w:szCs w:val="20"/>
        </w:rPr>
        <w:t>ning.</w:t>
      </w:r>
    </w:p>
    <w:p w14:paraId="7BF570B2" w14:textId="77777777" w:rsidR="00D81FBE" w:rsidRDefault="00A63C7B" w:rsidP="00D81FBE">
      <w:pPr>
        <w:pStyle w:val="ListParagraph"/>
        <w:numPr>
          <w:ilvl w:val="0"/>
          <w:numId w:val="9"/>
        </w:numPr>
        <w:ind w:left="1170"/>
        <w:rPr>
          <w:sz w:val="20"/>
          <w:szCs w:val="20"/>
        </w:rPr>
      </w:pPr>
      <w:r w:rsidRPr="00D81FBE">
        <w:rPr>
          <w:sz w:val="20"/>
          <w:szCs w:val="20"/>
        </w:rPr>
        <w:t xml:space="preserve">Suspension &amp; Probations coordinator and Early Alert coordinator for NE college. </w:t>
      </w:r>
    </w:p>
    <w:p w14:paraId="752DEF41" w14:textId="77777777" w:rsidR="00D81FBE" w:rsidRDefault="00A63C7B" w:rsidP="00D81FBE">
      <w:pPr>
        <w:pStyle w:val="ListParagraph"/>
        <w:numPr>
          <w:ilvl w:val="0"/>
          <w:numId w:val="9"/>
        </w:numPr>
        <w:ind w:left="1170"/>
        <w:rPr>
          <w:sz w:val="20"/>
          <w:szCs w:val="20"/>
        </w:rPr>
      </w:pPr>
      <w:r w:rsidRPr="00D81FBE">
        <w:rPr>
          <w:sz w:val="20"/>
          <w:szCs w:val="20"/>
        </w:rPr>
        <w:t xml:space="preserve">College Student Success Program counselor, facilitating the use of the Learning and Study Skills Inventory for interventions in the program. </w:t>
      </w:r>
    </w:p>
    <w:p w14:paraId="671222F8" w14:textId="77777777" w:rsidR="00426110" w:rsidRDefault="00426110" w:rsidP="00D81FBE">
      <w:pPr>
        <w:autoSpaceDE w:val="0"/>
        <w:autoSpaceDN w:val="0"/>
        <w:adjustRightInd w:val="0"/>
        <w:rPr>
          <w:b/>
          <w:bCs/>
          <w:i/>
          <w:iCs/>
        </w:rPr>
      </w:pPr>
    </w:p>
    <w:p w14:paraId="16DE566C" w14:textId="73457B21" w:rsidR="00D81FBE" w:rsidRPr="002D35EC" w:rsidRDefault="00D81FBE" w:rsidP="002D35EC">
      <w:pPr>
        <w:pStyle w:val="ListParagraph"/>
        <w:numPr>
          <w:ilvl w:val="0"/>
          <w:numId w:val="21"/>
        </w:numPr>
        <w:autoSpaceDE w:val="0"/>
        <w:autoSpaceDN w:val="0"/>
        <w:adjustRightInd w:val="0"/>
        <w:ind w:left="0"/>
        <w:rPr>
          <w:b/>
          <w:bCs/>
          <w:i/>
          <w:iCs/>
        </w:rPr>
      </w:pPr>
      <w:r w:rsidRPr="002D35EC">
        <w:rPr>
          <w:b/>
          <w:bCs/>
          <w:i/>
          <w:iCs/>
        </w:rPr>
        <w:t>Clinical Director - Midtown Psychotherapy Associates, PLLC</w:t>
      </w:r>
      <w:r w:rsidRPr="002D35EC">
        <w:rPr>
          <w:b/>
          <w:bCs/>
          <w:i/>
        </w:rPr>
        <w:t xml:space="preserve">, Houston, TX, </w:t>
      </w:r>
    </w:p>
    <w:p w14:paraId="6AA61ADD" w14:textId="11D2354A" w:rsidR="00D81FBE" w:rsidRPr="002D35EC" w:rsidRDefault="00D81FBE" w:rsidP="002D35EC">
      <w:pPr>
        <w:pStyle w:val="ListParagraph"/>
        <w:ind w:left="0"/>
        <w:rPr>
          <w:i/>
        </w:rPr>
      </w:pPr>
      <w:r w:rsidRPr="00426110">
        <w:t xml:space="preserve">2008 – 2013 </w:t>
      </w:r>
      <w:r w:rsidRPr="002D35EC">
        <w:rPr>
          <w:i/>
        </w:rPr>
        <w:t>(5 years)</w:t>
      </w:r>
    </w:p>
    <w:p w14:paraId="00CC4F96" w14:textId="77777777" w:rsidR="00426110" w:rsidRPr="00426110" w:rsidRDefault="00426110" w:rsidP="00D81FBE"/>
    <w:p w14:paraId="52A7410F" w14:textId="77777777" w:rsidR="00D81FBE" w:rsidRDefault="00D81FBE" w:rsidP="00D81FBE">
      <w:pPr>
        <w:spacing w:before="13" w:line="240" w:lineRule="exact"/>
        <w:ind w:left="720"/>
        <w:rPr>
          <w:b/>
          <w:bCs/>
          <w:sz w:val="21"/>
          <w:szCs w:val="21"/>
        </w:rPr>
      </w:pPr>
      <w:r w:rsidRPr="00426110">
        <w:rPr>
          <w:b/>
          <w:bCs/>
          <w:sz w:val="21"/>
          <w:szCs w:val="21"/>
        </w:rPr>
        <w:t>Functions and Duties:</w:t>
      </w:r>
    </w:p>
    <w:p w14:paraId="7A130505" w14:textId="77777777" w:rsidR="00426110" w:rsidRPr="00426110" w:rsidRDefault="00426110" w:rsidP="00D81FBE">
      <w:pPr>
        <w:spacing w:before="13" w:line="240" w:lineRule="exact"/>
        <w:ind w:left="720"/>
        <w:rPr>
          <w:b/>
          <w:bCs/>
          <w:sz w:val="21"/>
          <w:szCs w:val="21"/>
        </w:rPr>
      </w:pPr>
    </w:p>
    <w:p w14:paraId="49463060" w14:textId="77777777" w:rsidR="00D81FBE" w:rsidRDefault="009F4D89" w:rsidP="00D81FBE">
      <w:pPr>
        <w:pStyle w:val="ListParagraph"/>
        <w:numPr>
          <w:ilvl w:val="0"/>
          <w:numId w:val="10"/>
        </w:numPr>
        <w:autoSpaceDE w:val="0"/>
        <w:autoSpaceDN w:val="0"/>
        <w:adjustRightInd w:val="0"/>
        <w:ind w:left="1170"/>
        <w:rPr>
          <w:sz w:val="20"/>
          <w:szCs w:val="20"/>
        </w:rPr>
      </w:pPr>
      <w:r w:rsidRPr="00D81FBE">
        <w:rPr>
          <w:sz w:val="20"/>
          <w:szCs w:val="20"/>
        </w:rPr>
        <w:t xml:space="preserve">Evaluate client interventions and counselor workloads. Supervise 5 psychotherapists in the applied use of psychological theory, case note preparation, case security, and HIPPA compliance. </w:t>
      </w:r>
    </w:p>
    <w:p w14:paraId="284A1C9C" w14:textId="77777777" w:rsidR="00D81FBE" w:rsidRDefault="009F4D89" w:rsidP="00D81FBE">
      <w:pPr>
        <w:pStyle w:val="ListParagraph"/>
        <w:numPr>
          <w:ilvl w:val="0"/>
          <w:numId w:val="10"/>
        </w:numPr>
        <w:autoSpaceDE w:val="0"/>
        <w:autoSpaceDN w:val="0"/>
        <w:adjustRightInd w:val="0"/>
        <w:ind w:left="1170"/>
        <w:rPr>
          <w:sz w:val="20"/>
          <w:szCs w:val="20"/>
        </w:rPr>
      </w:pPr>
      <w:r w:rsidRPr="00D81FBE">
        <w:rPr>
          <w:sz w:val="20"/>
          <w:szCs w:val="20"/>
        </w:rPr>
        <w:t xml:space="preserve">Managed the daily functions of the office. Estimate budget costs for all aspects of practice. Expand relationships with city agencies requiring therapy for clients or employees. </w:t>
      </w:r>
    </w:p>
    <w:p w14:paraId="14EC9F53" w14:textId="77777777" w:rsidR="00D81FBE" w:rsidRDefault="009F4D89" w:rsidP="00D81FBE">
      <w:pPr>
        <w:pStyle w:val="ListParagraph"/>
        <w:numPr>
          <w:ilvl w:val="0"/>
          <w:numId w:val="10"/>
        </w:numPr>
        <w:autoSpaceDE w:val="0"/>
        <w:autoSpaceDN w:val="0"/>
        <w:adjustRightInd w:val="0"/>
        <w:ind w:left="1170"/>
        <w:rPr>
          <w:sz w:val="20"/>
          <w:szCs w:val="20"/>
        </w:rPr>
      </w:pPr>
      <w:r w:rsidRPr="00D81FBE">
        <w:rPr>
          <w:sz w:val="20"/>
          <w:szCs w:val="20"/>
        </w:rPr>
        <w:t xml:space="preserve">Oversee marketing efforts and client satisfaction research. </w:t>
      </w:r>
    </w:p>
    <w:p w14:paraId="70CF4733" w14:textId="77777777" w:rsidR="00D81FBE" w:rsidRDefault="009F4D89" w:rsidP="00D81FBE">
      <w:pPr>
        <w:pStyle w:val="ListParagraph"/>
        <w:numPr>
          <w:ilvl w:val="0"/>
          <w:numId w:val="10"/>
        </w:numPr>
        <w:autoSpaceDE w:val="0"/>
        <w:autoSpaceDN w:val="0"/>
        <w:adjustRightInd w:val="0"/>
        <w:ind w:left="1170"/>
        <w:rPr>
          <w:sz w:val="20"/>
          <w:szCs w:val="20"/>
        </w:rPr>
      </w:pPr>
      <w:r w:rsidRPr="00D81FBE">
        <w:rPr>
          <w:sz w:val="20"/>
          <w:szCs w:val="20"/>
        </w:rPr>
        <w:t xml:space="preserve">Evaluate client progress within the given treatment goals. Create and assess satisfaction customer service research for in-house clients. </w:t>
      </w:r>
    </w:p>
    <w:p w14:paraId="25490750" w14:textId="0B1EFBD4" w:rsidR="009F4D89" w:rsidRPr="00D81FBE" w:rsidRDefault="009F4D89" w:rsidP="00D81FBE">
      <w:pPr>
        <w:pStyle w:val="ListParagraph"/>
        <w:numPr>
          <w:ilvl w:val="0"/>
          <w:numId w:val="10"/>
        </w:numPr>
        <w:autoSpaceDE w:val="0"/>
        <w:autoSpaceDN w:val="0"/>
        <w:adjustRightInd w:val="0"/>
        <w:ind w:left="1170"/>
        <w:rPr>
          <w:sz w:val="20"/>
          <w:szCs w:val="20"/>
        </w:rPr>
      </w:pPr>
      <w:r w:rsidRPr="00D81FBE">
        <w:rPr>
          <w:sz w:val="20"/>
          <w:szCs w:val="20"/>
        </w:rPr>
        <w:t>Lecture on a variety of clinical topics to local licensing associations</w:t>
      </w:r>
      <w:r w:rsidR="00C83577">
        <w:rPr>
          <w:sz w:val="20"/>
          <w:szCs w:val="20"/>
        </w:rPr>
        <w:t xml:space="preserve"> to recruit and develop community relationships</w:t>
      </w:r>
      <w:r w:rsidRPr="00D81FBE">
        <w:rPr>
          <w:sz w:val="20"/>
          <w:szCs w:val="20"/>
        </w:rPr>
        <w:t>.</w:t>
      </w:r>
    </w:p>
    <w:p w14:paraId="4776CF00" w14:textId="77777777" w:rsidR="009F4D89" w:rsidRPr="00426110" w:rsidRDefault="009F4D89" w:rsidP="00484B79">
      <w:pPr>
        <w:rPr>
          <w:b/>
          <w:i/>
        </w:rPr>
      </w:pPr>
    </w:p>
    <w:p w14:paraId="11009235" w14:textId="60FF9D90" w:rsidR="00D81FBE" w:rsidRPr="002D35EC" w:rsidRDefault="00D81FBE" w:rsidP="002D35EC">
      <w:pPr>
        <w:pStyle w:val="ListParagraph"/>
        <w:numPr>
          <w:ilvl w:val="0"/>
          <w:numId w:val="22"/>
        </w:numPr>
        <w:ind w:left="0"/>
        <w:rPr>
          <w:bCs/>
          <w:i/>
          <w:iCs/>
        </w:rPr>
      </w:pPr>
      <w:r w:rsidRPr="002D35EC">
        <w:rPr>
          <w:b/>
          <w:bCs/>
          <w:i/>
          <w:iCs/>
        </w:rPr>
        <w:t xml:space="preserve">Online </w:t>
      </w:r>
      <w:r w:rsidR="0013378E" w:rsidRPr="002D35EC">
        <w:rPr>
          <w:b/>
          <w:bCs/>
          <w:i/>
          <w:iCs/>
        </w:rPr>
        <w:t>Counse</w:t>
      </w:r>
      <w:r w:rsidR="00FD0745" w:rsidRPr="002D35EC">
        <w:rPr>
          <w:b/>
          <w:bCs/>
          <w:i/>
          <w:iCs/>
        </w:rPr>
        <w:t>lo</w:t>
      </w:r>
      <w:r w:rsidRPr="002D35EC">
        <w:rPr>
          <w:b/>
          <w:bCs/>
          <w:i/>
          <w:iCs/>
        </w:rPr>
        <w:t xml:space="preserve">r &amp; Adjunct Psychology Faculty, </w:t>
      </w:r>
      <w:r w:rsidR="0013378E" w:rsidRPr="002D35EC">
        <w:rPr>
          <w:b/>
          <w:bCs/>
          <w:i/>
          <w:iCs/>
        </w:rPr>
        <w:t>Houston Community College</w:t>
      </w:r>
      <w:r w:rsidRPr="002D35EC">
        <w:rPr>
          <w:b/>
          <w:bCs/>
          <w:i/>
          <w:iCs/>
        </w:rPr>
        <w:t>, Houston, TX</w:t>
      </w:r>
      <w:r w:rsidR="00426110" w:rsidRPr="002D35EC">
        <w:rPr>
          <w:b/>
          <w:bCs/>
          <w:i/>
          <w:iCs/>
        </w:rPr>
        <w:t xml:space="preserve"> </w:t>
      </w:r>
      <w:r w:rsidRPr="002D35EC">
        <w:rPr>
          <w:bCs/>
          <w:i/>
          <w:iCs/>
        </w:rPr>
        <w:t>2008 – 2010 (2 years)</w:t>
      </w:r>
    </w:p>
    <w:p w14:paraId="2E229018" w14:textId="77777777" w:rsidR="00426110" w:rsidRPr="00426110" w:rsidRDefault="00426110" w:rsidP="00426110"/>
    <w:p w14:paraId="7EFEC612" w14:textId="77777777" w:rsidR="00426110" w:rsidRDefault="00426110" w:rsidP="00426110">
      <w:pPr>
        <w:spacing w:before="13" w:line="240" w:lineRule="exact"/>
        <w:ind w:left="720"/>
        <w:rPr>
          <w:b/>
          <w:bCs/>
          <w:sz w:val="21"/>
          <w:szCs w:val="21"/>
        </w:rPr>
      </w:pPr>
      <w:r w:rsidRPr="00426110">
        <w:rPr>
          <w:b/>
          <w:bCs/>
          <w:sz w:val="21"/>
          <w:szCs w:val="21"/>
        </w:rPr>
        <w:t>Functions and Duties:</w:t>
      </w:r>
    </w:p>
    <w:p w14:paraId="0F01A58A" w14:textId="77777777" w:rsidR="00426110" w:rsidRPr="00426110" w:rsidRDefault="00426110" w:rsidP="00426110">
      <w:pPr>
        <w:spacing w:before="13" w:line="240" w:lineRule="exact"/>
        <w:ind w:left="720"/>
        <w:rPr>
          <w:b/>
          <w:bCs/>
          <w:sz w:val="21"/>
          <w:szCs w:val="21"/>
        </w:rPr>
      </w:pPr>
    </w:p>
    <w:p w14:paraId="65E8BD69" w14:textId="77777777" w:rsidR="00D81FBE" w:rsidRDefault="00D81FBE" w:rsidP="00D81FBE">
      <w:pPr>
        <w:pStyle w:val="ListParagraph"/>
        <w:numPr>
          <w:ilvl w:val="0"/>
          <w:numId w:val="11"/>
        </w:numPr>
        <w:ind w:left="1170"/>
        <w:rPr>
          <w:bCs/>
          <w:iCs/>
          <w:sz w:val="20"/>
          <w:szCs w:val="20"/>
        </w:rPr>
      </w:pPr>
      <w:r>
        <w:rPr>
          <w:bCs/>
          <w:iCs/>
          <w:sz w:val="20"/>
          <w:szCs w:val="20"/>
        </w:rPr>
        <w:t>B</w:t>
      </w:r>
      <w:r w:rsidR="0013378E" w:rsidRPr="00D81FBE">
        <w:rPr>
          <w:bCs/>
          <w:iCs/>
          <w:sz w:val="20"/>
          <w:szCs w:val="20"/>
        </w:rPr>
        <w:t xml:space="preserve">uilding an online relationship with widely varying student population to increase student success and persistence with college. </w:t>
      </w:r>
    </w:p>
    <w:p w14:paraId="15473D95" w14:textId="77777777" w:rsidR="00D81FBE" w:rsidRDefault="00D81FBE" w:rsidP="00D81FBE">
      <w:pPr>
        <w:pStyle w:val="ListParagraph"/>
        <w:numPr>
          <w:ilvl w:val="0"/>
          <w:numId w:val="11"/>
        </w:numPr>
        <w:ind w:left="1170"/>
        <w:rPr>
          <w:bCs/>
          <w:iCs/>
          <w:sz w:val="20"/>
          <w:szCs w:val="20"/>
        </w:rPr>
      </w:pPr>
      <w:r>
        <w:rPr>
          <w:bCs/>
          <w:iCs/>
          <w:sz w:val="20"/>
          <w:szCs w:val="20"/>
        </w:rPr>
        <w:t>I</w:t>
      </w:r>
      <w:r w:rsidR="0013378E" w:rsidRPr="00D81FBE">
        <w:rPr>
          <w:bCs/>
          <w:iCs/>
          <w:sz w:val="20"/>
          <w:szCs w:val="20"/>
        </w:rPr>
        <w:t>nternet-only method of delivery</w:t>
      </w:r>
      <w:r>
        <w:rPr>
          <w:bCs/>
          <w:iCs/>
          <w:sz w:val="20"/>
          <w:szCs w:val="20"/>
        </w:rPr>
        <w:t xml:space="preserve"> of counseling sessions/interactions</w:t>
      </w:r>
      <w:r w:rsidR="0013378E" w:rsidRPr="00D81FBE">
        <w:rPr>
          <w:bCs/>
          <w:iCs/>
          <w:sz w:val="20"/>
          <w:szCs w:val="20"/>
        </w:rPr>
        <w:t xml:space="preserve">. </w:t>
      </w:r>
    </w:p>
    <w:p w14:paraId="7DDBEE11" w14:textId="77777777" w:rsidR="00D81FBE" w:rsidRDefault="0013378E" w:rsidP="00D81FBE">
      <w:pPr>
        <w:pStyle w:val="ListParagraph"/>
        <w:numPr>
          <w:ilvl w:val="0"/>
          <w:numId w:val="11"/>
        </w:numPr>
        <w:ind w:left="1170"/>
        <w:rPr>
          <w:bCs/>
          <w:iCs/>
          <w:sz w:val="20"/>
          <w:szCs w:val="20"/>
        </w:rPr>
      </w:pPr>
      <w:r w:rsidRPr="00D81FBE">
        <w:rPr>
          <w:bCs/>
          <w:iCs/>
          <w:sz w:val="20"/>
          <w:szCs w:val="20"/>
        </w:rPr>
        <w:t xml:space="preserve">Investigate and implement the process of student interaction that shapes career choice, degree planning, transfer planning, limited personal counseling, instructional support, financial guidance. </w:t>
      </w:r>
    </w:p>
    <w:p w14:paraId="49107029" w14:textId="77777777" w:rsidR="00D81FBE" w:rsidRDefault="0013378E" w:rsidP="00D81FBE">
      <w:pPr>
        <w:pStyle w:val="ListParagraph"/>
        <w:numPr>
          <w:ilvl w:val="0"/>
          <w:numId w:val="11"/>
        </w:numPr>
        <w:ind w:left="1170"/>
        <w:rPr>
          <w:bCs/>
          <w:iCs/>
          <w:sz w:val="20"/>
          <w:szCs w:val="20"/>
        </w:rPr>
      </w:pPr>
      <w:r w:rsidRPr="00D81FBE">
        <w:rPr>
          <w:bCs/>
          <w:iCs/>
          <w:sz w:val="20"/>
          <w:szCs w:val="20"/>
        </w:rPr>
        <w:t xml:space="preserve">Build relationships with faculty to re-iterate student focus and lessen faculty frustrations. Encourage communication and community building between students, faculty, and </w:t>
      </w:r>
      <w:r w:rsidR="00D81FBE">
        <w:rPr>
          <w:bCs/>
          <w:iCs/>
          <w:sz w:val="20"/>
          <w:szCs w:val="20"/>
        </w:rPr>
        <w:t>staff.</w:t>
      </w:r>
    </w:p>
    <w:p w14:paraId="458E552A" w14:textId="16ABA5BF" w:rsidR="0013378E" w:rsidRPr="00D81FBE" w:rsidRDefault="0013378E" w:rsidP="00D81FBE">
      <w:pPr>
        <w:pStyle w:val="ListParagraph"/>
        <w:numPr>
          <w:ilvl w:val="0"/>
          <w:numId w:val="11"/>
        </w:numPr>
        <w:ind w:left="1170"/>
        <w:rPr>
          <w:bCs/>
          <w:iCs/>
          <w:sz w:val="20"/>
          <w:szCs w:val="20"/>
        </w:rPr>
      </w:pPr>
      <w:r w:rsidRPr="00D81FBE">
        <w:rPr>
          <w:bCs/>
          <w:iCs/>
          <w:sz w:val="20"/>
          <w:szCs w:val="20"/>
        </w:rPr>
        <w:t>Teach Introductory Psychology course, focusing on the science of behavior and mental processes</w:t>
      </w:r>
    </w:p>
    <w:p w14:paraId="1E0C94F1" w14:textId="4DF38D56" w:rsidR="005E6021" w:rsidRDefault="005E6021" w:rsidP="00484B79">
      <w:pPr>
        <w:rPr>
          <w:b/>
          <w:i/>
          <w:sz w:val="20"/>
          <w:szCs w:val="20"/>
        </w:rPr>
      </w:pPr>
    </w:p>
    <w:p w14:paraId="3FCAA9A1" w14:textId="77777777" w:rsidR="00905FB0" w:rsidRPr="00BE2546" w:rsidRDefault="00905FB0" w:rsidP="00905FB0">
      <w:pPr>
        <w:pStyle w:val="ListParagraph"/>
        <w:numPr>
          <w:ilvl w:val="0"/>
          <w:numId w:val="23"/>
        </w:numPr>
        <w:autoSpaceDE w:val="0"/>
        <w:autoSpaceDN w:val="0"/>
        <w:adjustRightInd w:val="0"/>
        <w:ind w:left="90"/>
        <w:rPr>
          <w:bCs/>
          <w:iCs/>
          <w:sz w:val="20"/>
          <w:szCs w:val="20"/>
        </w:rPr>
      </w:pPr>
      <w:r w:rsidRPr="00BE2546">
        <w:rPr>
          <w:b/>
          <w:bCs/>
          <w:i/>
          <w:iCs/>
          <w:sz w:val="20"/>
          <w:szCs w:val="20"/>
        </w:rPr>
        <w:t xml:space="preserve">Graduate Practicum Instructor </w:t>
      </w:r>
      <w:r>
        <w:rPr>
          <w:bCs/>
          <w:i/>
          <w:iCs/>
          <w:sz w:val="20"/>
          <w:szCs w:val="20"/>
        </w:rPr>
        <w:t>–</w:t>
      </w:r>
      <w:r w:rsidRPr="00BE2546">
        <w:rPr>
          <w:bCs/>
          <w:i/>
          <w:iCs/>
          <w:sz w:val="20"/>
          <w:szCs w:val="20"/>
        </w:rPr>
        <w:t xml:space="preserve"> University</w:t>
      </w:r>
      <w:r>
        <w:rPr>
          <w:bCs/>
          <w:i/>
          <w:iCs/>
          <w:sz w:val="20"/>
          <w:szCs w:val="20"/>
        </w:rPr>
        <w:t xml:space="preserve"> </w:t>
      </w:r>
      <w:r w:rsidRPr="00BE2546">
        <w:rPr>
          <w:bCs/>
          <w:i/>
          <w:iCs/>
          <w:sz w:val="20"/>
          <w:szCs w:val="20"/>
        </w:rPr>
        <w:t>of St. Thomas, Houston, TX -</w:t>
      </w:r>
      <w:r w:rsidRPr="00BE2546">
        <w:rPr>
          <w:b/>
          <w:bCs/>
          <w:i/>
          <w:iCs/>
          <w:sz w:val="20"/>
          <w:szCs w:val="20"/>
        </w:rPr>
        <w:t xml:space="preserve"> </w:t>
      </w:r>
      <w:r w:rsidRPr="00BE2546">
        <w:rPr>
          <w:bCs/>
          <w:iCs/>
          <w:sz w:val="20"/>
          <w:szCs w:val="20"/>
        </w:rPr>
        <w:t xml:space="preserve">Counseling </w:t>
      </w:r>
    </w:p>
    <w:p w14:paraId="5CDA4973" w14:textId="77777777" w:rsidR="00905FB0" w:rsidRPr="00EE0324" w:rsidRDefault="00905FB0" w:rsidP="00905FB0">
      <w:pPr>
        <w:pStyle w:val="ListParagraph"/>
        <w:numPr>
          <w:ilvl w:val="0"/>
          <w:numId w:val="23"/>
        </w:numPr>
        <w:autoSpaceDE w:val="0"/>
        <w:autoSpaceDN w:val="0"/>
        <w:adjustRightInd w:val="0"/>
        <w:ind w:left="90"/>
        <w:rPr>
          <w:bCs/>
          <w:i/>
          <w:iCs/>
          <w:sz w:val="20"/>
          <w:szCs w:val="20"/>
        </w:rPr>
      </w:pPr>
      <w:r w:rsidRPr="00BE2546">
        <w:rPr>
          <w:b/>
          <w:bCs/>
          <w:i/>
          <w:iCs/>
          <w:sz w:val="20"/>
          <w:szCs w:val="20"/>
        </w:rPr>
        <w:t>Graduate Lecturer</w:t>
      </w:r>
      <w:r>
        <w:rPr>
          <w:b/>
          <w:bCs/>
          <w:i/>
          <w:iCs/>
          <w:sz w:val="20"/>
          <w:szCs w:val="20"/>
        </w:rPr>
        <w:t xml:space="preserve"> </w:t>
      </w:r>
      <w:r w:rsidRPr="00BE2546">
        <w:rPr>
          <w:b/>
          <w:bCs/>
          <w:i/>
          <w:iCs/>
          <w:sz w:val="20"/>
          <w:szCs w:val="20"/>
        </w:rPr>
        <w:t xml:space="preserve"> – </w:t>
      </w:r>
      <w:r w:rsidRPr="00BE2546">
        <w:rPr>
          <w:bCs/>
          <w:i/>
          <w:iCs/>
          <w:sz w:val="20"/>
          <w:szCs w:val="20"/>
        </w:rPr>
        <w:t>University of Houston – Clear Lake, Houston, TX -</w:t>
      </w:r>
      <w:r w:rsidRPr="00BE2546">
        <w:rPr>
          <w:b/>
          <w:bCs/>
          <w:i/>
          <w:iCs/>
          <w:sz w:val="20"/>
          <w:szCs w:val="20"/>
        </w:rPr>
        <w:t xml:space="preserve"> </w:t>
      </w:r>
      <w:r w:rsidRPr="00BE2546">
        <w:rPr>
          <w:bCs/>
          <w:iCs/>
          <w:sz w:val="20"/>
          <w:szCs w:val="20"/>
        </w:rPr>
        <w:t xml:space="preserve">Psychopathology </w:t>
      </w:r>
    </w:p>
    <w:p w14:paraId="1E62AF92" w14:textId="77777777" w:rsidR="00EE0324" w:rsidRDefault="00EE0324" w:rsidP="00EE0324">
      <w:pPr>
        <w:pStyle w:val="ListParagraph"/>
        <w:numPr>
          <w:ilvl w:val="0"/>
          <w:numId w:val="23"/>
        </w:numPr>
        <w:autoSpaceDE w:val="0"/>
        <w:autoSpaceDN w:val="0"/>
        <w:adjustRightInd w:val="0"/>
        <w:ind w:left="90" w:right="-540"/>
        <w:rPr>
          <w:bCs/>
          <w:i/>
          <w:iCs/>
          <w:sz w:val="20"/>
          <w:szCs w:val="20"/>
        </w:rPr>
      </w:pPr>
      <w:r w:rsidRPr="00905FB0">
        <w:rPr>
          <w:b/>
          <w:bCs/>
          <w:i/>
          <w:iCs/>
          <w:sz w:val="20"/>
          <w:szCs w:val="20"/>
        </w:rPr>
        <w:t>Counselor</w:t>
      </w:r>
      <w:r>
        <w:rPr>
          <w:b/>
          <w:bCs/>
          <w:i/>
          <w:iCs/>
          <w:sz w:val="20"/>
          <w:szCs w:val="20"/>
        </w:rPr>
        <w:t xml:space="preserve"> –</w:t>
      </w:r>
      <w:r w:rsidRPr="00905FB0">
        <w:rPr>
          <w:b/>
          <w:bCs/>
          <w:i/>
          <w:iCs/>
          <w:sz w:val="20"/>
          <w:szCs w:val="20"/>
        </w:rPr>
        <w:t xml:space="preserve"> </w:t>
      </w:r>
      <w:r w:rsidRPr="00905FB0">
        <w:rPr>
          <w:bCs/>
          <w:i/>
          <w:iCs/>
          <w:sz w:val="20"/>
          <w:szCs w:val="20"/>
        </w:rPr>
        <w:t>New Mexico State University</w:t>
      </w:r>
      <w:r w:rsidRPr="00671E4C">
        <w:rPr>
          <w:bCs/>
          <w:i/>
          <w:iCs/>
          <w:sz w:val="20"/>
          <w:szCs w:val="20"/>
        </w:rPr>
        <w:t xml:space="preserve"> –Intern, Las Cruces, NM</w:t>
      </w:r>
    </w:p>
    <w:p w14:paraId="61232B71" w14:textId="77777777" w:rsidR="00EE0324" w:rsidRPr="00671E4C" w:rsidRDefault="00EE0324" w:rsidP="00EE0324">
      <w:pPr>
        <w:pStyle w:val="ListParagraph"/>
        <w:numPr>
          <w:ilvl w:val="0"/>
          <w:numId w:val="23"/>
        </w:numPr>
        <w:autoSpaceDE w:val="0"/>
        <w:autoSpaceDN w:val="0"/>
        <w:adjustRightInd w:val="0"/>
        <w:ind w:left="90" w:right="-540"/>
        <w:rPr>
          <w:bCs/>
          <w:i/>
          <w:iCs/>
          <w:sz w:val="20"/>
          <w:szCs w:val="20"/>
        </w:rPr>
      </w:pPr>
      <w:r w:rsidRPr="00905FB0">
        <w:rPr>
          <w:b/>
          <w:bCs/>
          <w:i/>
          <w:iCs/>
          <w:sz w:val="20"/>
          <w:szCs w:val="20"/>
        </w:rPr>
        <w:t>Interview Counselor</w:t>
      </w:r>
      <w:r w:rsidRPr="00671E4C">
        <w:rPr>
          <w:bCs/>
          <w:i/>
          <w:iCs/>
          <w:sz w:val="20"/>
          <w:szCs w:val="20"/>
        </w:rPr>
        <w:t>, University of Texas – Health Science Center, Houston, TX</w:t>
      </w:r>
    </w:p>
    <w:p w14:paraId="1D4670F5" w14:textId="77777777" w:rsidR="00EE0324" w:rsidRPr="00671E4C" w:rsidRDefault="00EE0324" w:rsidP="00EE0324">
      <w:pPr>
        <w:pStyle w:val="ListParagraph"/>
        <w:numPr>
          <w:ilvl w:val="0"/>
          <w:numId w:val="23"/>
        </w:numPr>
        <w:autoSpaceDE w:val="0"/>
        <w:autoSpaceDN w:val="0"/>
        <w:adjustRightInd w:val="0"/>
        <w:ind w:left="90" w:right="-540"/>
        <w:rPr>
          <w:i/>
          <w:sz w:val="20"/>
          <w:szCs w:val="20"/>
        </w:rPr>
      </w:pPr>
      <w:r w:rsidRPr="00905FB0">
        <w:rPr>
          <w:b/>
          <w:i/>
          <w:sz w:val="20"/>
          <w:szCs w:val="20"/>
        </w:rPr>
        <w:t>Academic Advisor</w:t>
      </w:r>
      <w:r w:rsidRPr="00671E4C">
        <w:rPr>
          <w:i/>
          <w:sz w:val="20"/>
          <w:szCs w:val="20"/>
        </w:rPr>
        <w:t>, College of Liberal Arts – Texas A&amp;M University, College Station, TX</w:t>
      </w:r>
    </w:p>
    <w:p w14:paraId="326837DA" w14:textId="77777777" w:rsidR="00EE0324" w:rsidRPr="00905FB0" w:rsidRDefault="00EE0324" w:rsidP="00EE0324">
      <w:pPr>
        <w:pStyle w:val="ListParagraph"/>
        <w:numPr>
          <w:ilvl w:val="0"/>
          <w:numId w:val="23"/>
        </w:numPr>
        <w:autoSpaceDE w:val="0"/>
        <w:autoSpaceDN w:val="0"/>
        <w:adjustRightInd w:val="0"/>
        <w:ind w:left="90" w:right="-540"/>
      </w:pPr>
      <w:r w:rsidRPr="00905FB0">
        <w:rPr>
          <w:b/>
          <w:bCs/>
          <w:i/>
          <w:iCs/>
          <w:sz w:val="20"/>
          <w:szCs w:val="20"/>
        </w:rPr>
        <w:t>Employee Assistance Program Counselor</w:t>
      </w:r>
      <w:r w:rsidRPr="00905FB0">
        <w:rPr>
          <w:bCs/>
          <w:i/>
          <w:iCs/>
          <w:sz w:val="20"/>
          <w:szCs w:val="20"/>
        </w:rPr>
        <w:t>, Texas A&amp;M University, College Station, TX</w:t>
      </w:r>
    </w:p>
    <w:p w14:paraId="63337FA8" w14:textId="77777777" w:rsidR="00EE0324" w:rsidRPr="00EE0324" w:rsidRDefault="00EE0324" w:rsidP="00EE0324">
      <w:pPr>
        <w:pStyle w:val="ListParagraph"/>
        <w:numPr>
          <w:ilvl w:val="0"/>
          <w:numId w:val="23"/>
        </w:numPr>
        <w:autoSpaceDE w:val="0"/>
        <w:autoSpaceDN w:val="0"/>
        <w:adjustRightInd w:val="0"/>
        <w:ind w:left="90" w:right="-540"/>
        <w:rPr>
          <w:i/>
          <w:sz w:val="21"/>
          <w:szCs w:val="21"/>
        </w:rPr>
      </w:pPr>
      <w:r w:rsidRPr="00905FB0">
        <w:rPr>
          <w:b/>
          <w:i/>
          <w:sz w:val="21"/>
          <w:szCs w:val="21"/>
        </w:rPr>
        <w:t>Educational Research &amp; Evaluation Laboratory, Assistant</w:t>
      </w:r>
      <w:r w:rsidRPr="00905FB0">
        <w:rPr>
          <w:i/>
          <w:sz w:val="21"/>
          <w:szCs w:val="21"/>
        </w:rPr>
        <w:t>– Texas A&amp;M University, College Station, TX</w:t>
      </w:r>
    </w:p>
    <w:p w14:paraId="5095D03E" w14:textId="77777777" w:rsidR="00EE0324" w:rsidRPr="00BE2546" w:rsidRDefault="00EE0324" w:rsidP="00EE0324">
      <w:pPr>
        <w:pStyle w:val="ListParagraph"/>
        <w:autoSpaceDE w:val="0"/>
        <w:autoSpaceDN w:val="0"/>
        <w:adjustRightInd w:val="0"/>
        <w:ind w:left="90"/>
        <w:rPr>
          <w:bCs/>
          <w:i/>
          <w:iCs/>
          <w:sz w:val="20"/>
          <w:szCs w:val="20"/>
        </w:rPr>
      </w:pPr>
    </w:p>
    <w:p w14:paraId="3D409C6A" w14:textId="77777777" w:rsidR="00905FB0" w:rsidRPr="00BE2546" w:rsidRDefault="00905FB0" w:rsidP="00905FB0">
      <w:pPr>
        <w:pStyle w:val="ListParagraph"/>
        <w:numPr>
          <w:ilvl w:val="0"/>
          <w:numId w:val="23"/>
        </w:numPr>
        <w:autoSpaceDE w:val="0"/>
        <w:autoSpaceDN w:val="0"/>
        <w:adjustRightInd w:val="0"/>
        <w:ind w:left="90"/>
        <w:rPr>
          <w:sz w:val="20"/>
          <w:szCs w:val="20"/>
        </w:rPr>
      </w:pPr>
      <w:r w:rsidRPr="00BE2546">
        <w:rPr>
          <w:b/>
          <w:bCs/>
          <w:i/>
          <w:iCs/>
          <w:sz w:val="20"/>
          <w:szCs w:val="20"/>
        </w:rPr>
        <w:t>Adjunct Lecturer</w:t>
      </w:r>
      <w:r>
        <w:rPr>
          <w:b/>
          <w:bCs/>
          <w:i/>
          <w:iCs/>
          <w:sz w:val="20"/>
          <w:szCs w:val="20"/>
        </w:rPr>
        <w:t xml:space="preserve"> – </w:t>
      </w:r>
      <w:r w:rsidRPr="00BE2546">
        <w:rPr>
          <w:i/>
          <w:sz w:val="20"/>
          <w:szCs w:val="20"/>
        </w:rPr>
        <w:t>Lonestar</w:t>
      </w:r>
      <w:r>
        <w:rPr>
          <w:i/>
          <w:sz w:val="20"/>
          <w:szCs w:val="20"/>
        </w:rPr>
        <w:t xml:space="preserve"> </w:t>
      </w:r>
      <w:r w:rsidRPr="00BE2546">
        <w:rPr>
          <w:i/>
          <w:sz w:val="20"/>
          <w:szCs w:val="20"/>
        </w:rPr>
        <w:t>College.  Cy-Fair, TX</w:t>
      </w:r>
      <w:r w:rsidRPr="00BE2546">
        <w:rPr>
          <w:b/>
          <w:i/>
          <w:sz w:val="20"/>
          <w:szCs w:val="20"/>
        </w:rPr>
        <w:t xml:space="preserve"> - </w:t>
      </w:r>
      <w:r w:rsidRPr="00BE2546">
        <w:rPr>
          <w:sz w:val="20"/>
          <w:szCs w:val="20"/>
        </w:rPr>
        <w:t xml:space="preserve">Introduction to Psychology </w:t>
      </w:r>
    </w:p>
    <w:p w14:paraId="1C0433FA" w14:textId="6A96E9DA" w:rsidR="00484B79" w:rsidRPr="00671E4C" w:rsidRDefault="00484B79" w:rsidP="002D35EC">
      <w:pPr>
        <w:pStyle w:val="ListParagraph"/>
        <w:numPr>
          <w:ilvl w:val="0"/>
          <w:numId w:val="23"/>
        </w:numPr>
        <w:ind w:left="90" w:right="-540"/>
        <w:rPr>
          <w:i/>
          <w:sz w:val="20"/>
          <w:szCs w:val="20"/>
        </w:rPr>
      </w:pPr>
      <w:r w:rsidRPr="00905FB0">
        <w:rPr>
          <w:b/>
          <w:i/>
          <w:sz w:val="20"/>
          <w:szCs w:val="20"/>
        </w:rPr>
        <w:t>CSSP Lead Counselor</w:t>
      </w:r>
      <w:r w:rsidRPr="00671E4C">
        <w:rPr>
          <w:i/>
          <w:sz w:val="20"/>
          <w:szCs w:val="20"/>
        </w:rPr>
        <w:t xml:space="preserve"> – District</w:t>
      </w:r>
      <w:r w:rsidR="00787E93" w:rsidRPr="00671E4C">
        <w:rPr>
          <w:i/>
          <w:sz w:val="20"/>
          <w:szCs w:val="20"/>
        </w:rPr>
        <w:t>, Houston Community College, Houston, TX</w:t>
      </w:r>
    </w:p>
    <w:p w14:paraId="75BB1F20" w14:textId="53CE0D38" w:rsidR="00936DDA" w:rsidRPr="00671E4C" w:rsidRDefault="00787E93" w:rsidP="002D35EC">
      <w:pPr>
        <w:pStyle w:val="ListParagraph"/>
        <w:numPr>
          <w:ilvl w:val="0"/>
          <w:numId w:val="23"/>
        </w:numPr>
        <w:ind w:left="90" w:right="-540"/>
        <w:rPr>
          <w:i/>
          <w:sz w:val="20"/>
          <w:szCs w:val="20"/>
        </w:rPr>
      </w:pPr>
      <w:r w:rsidRPr="00905FB0">
        <w:rPr>
          <w:b/>
          <w:bCs/>
          <w:i/>
          <w:iCs/>
          <w:sz w:val="20"/>
          <w:szCs w:val="20"/>
        </w:rPr>
        <w:t>Counseling Department Chair</w:t>
      </w:r>
      <w:r w:rsidRPr="00671E4C">
        <w:rPr>
          <w:bCs/>
          <w:i/>
          <w:iCs/>
          <w:sz w:val="20"/>
          <w:szCs w:val="20"/>
        </w:rPr>
        <w:t xml:space="preserve">, </w:t>
      </w:r>
      <w:r w:rsidRPr="00671E4C">
        <w:rPr>
          <w:i/>
          <w:sz w:val="20"/>
          <w:szCs w:val="20"/>
        </w:rPr>
        <w:t>Houston Community College – NE, Houston, TX</w:t>
      </w:r>
    </w:p>
    <w:p w14:paraId="44431D5E" w14:textId="77777777" w:rsidR="00905FB0" w:rsidRPr="00905FB0" w:rsidRDefault="00905FB0" w:rsidP="00D52CF5">
      <w:pPr>
        <w:pBdr>
          <w:bottom w:val="single" w:sz="12" w:space="1" w:color="auto"/>
        </w:pBdr>
        <w:tabs>
          <w:tab w:val="left" w:pos="540"/>
        </w:tabs>
        <w:autoSpaceDE w:val="0"/>
        <w:autoSpaceDN w:val="0"/>
        <w:adjustRightInd w:val="0"/>
        <w:ind w:left="450"/>
        <w:rPr>
          <w:b/>
          <w:bCs/>
          <w:iCs/>
          <w:sz w:val="20"/>
          <w:szCs w:val="20"/>
        </w:rPr>
      </w:pPr>
    </w:p>
    <w:p w14:paraId="1D808417" w14:textId="77777777" w:rsidR="00905FB0" w:rsidRPr="0013378E" w:rsidRDefault="00905FB0" w:rsidP="004B72DC">
      <w:pPr>
        <w:pStyle w:val="Heading2"/>
        <w:tabs>
          <w:tab w:val="left" w:pos="820"/>
        </w:tabs>
        <w:ind w:left="0"/>
        <w:rPr>
          <w:b w:val="0"/>
          <w:bCs w:val="0"/>
        </w:rPr>
      </w:pPr>
    </w:p>
    <w:p w14:paraId="5F7AB0DD" w14:textId="7A87EA11" w:rsidR="0013378E" w:rsidRPr="005E6021" w:rsidRDefault="0013378E" w:rsidP="006D32D9">
      <w:pPr>
        <w:pStyle w:val="Heading2"/>
        <w:numPr>
          <w:ilvl w:val="0"/>
          <w:numId w:val="1"/>
        </w:numPr>
        <w:ind w:left="990"/>
        <w:jc w:val="left"/>
        <w:rPr>
          <w:b w:val="0"/>
          <w:bCs w:val="0"/>
        </w:rPr>
      </w:pPr>
      <w:r>
        <w:t>COLLEGE/UNIVERSITY</w:t>
      </w:r>
      <w:r w:rsidR="00CA30BA">
        <w:t xml:space="preserve"> </w:t>
      </w:r>
      <w:r>
        <w:rPr>
          <w:spacing w:val="1"/>
        </w:rPr>
        <w:t>SERVICE</w:t>
      </w:r>
    </w:p>
    <w:p w14:paraId="06FC4F07" w14:textId="77777777" w:rsidR="005E6021" w:rsidRPr="005E6021" w:rsidRDefault="005E6021" w:rsidP="005E6021">
      <w:pPr>
        <w:pStyle w:val="Heading2"/>
        <w:tabs>
          <w:tab w:val="left" w:pos="820"/>
        </w:tabs>
        <w:jc w:val="right"/>
        <w:rPr>
          <w:b w:val="0"/>
          <w:bCs w:val="0"/>
        </w:rPr>
      </w:pPr>
    </w:p>
    <w:p w14:paraId="5EBA8A7C" w14:textId="77777777" w:rsidR="005E6021" w:rsidRPr="00CA30BA" w:rsidRDefault="005E6021" w:rsidP="002D35EC">
      <w:pPr>
        <w:pStyle w:val="Heading2"/>
        <w:numPr>
          <w:ilvl w:val="1"/>
          <w:numId w:val="24"/>
        </w:numPr>
        <w:ind w:left="990" w:hanging="450"/>
        <w:rPr>
          <w:rStyle w:val="value"/>
          <w:b w:val="0"/>
          <w:bCs w:val="0"/>
        </w:rPr>
      </w:pPr>
      <w:r w:rsidRPr="00CA30BA">
        <w:rPr>
          <w:rStyle w:val="value"/>
          <w:b w:val="0"/>
        </w:rPr>
        <w:t>Deans and Directors Council</w:t>
      </w:r>
    </w:p>
    <w:p w14:paraId="247B95C2" w14:textId="77777777" w:rsidR="005E6021" w:rsidRPr="00CA30BA" w:rsidRDefault="005E6021" w:rsidP="002D35EC">
      <w:pPr>
        <w:pStyle w:val="Heading2"/>
        <w:numPr>
          <w:ilvl w:val="1"/>
          <w:numId w:val="24"/>
        </w:numPr>
        <w:ind w:left="990" w:hanging="450"/>
        <w:rPr>
          <w:b w:val="0"/>
          <w:bCs w:val="0"/>
        </w:rPr>
      </w:pPr>
      <w:r w:rsidRPr="00CA30BA">
        <w:rPr>
          <w:rStyle w:val="value"/>
          <w:b w:val="0"/>
        </w:rPr>
        <w:t>Web Governance Council</w:t>
      </w:r>
    </w:p>
    <w:p w14:paraId="1E0733CA" w14:textId="77777777" w:rsidR="002D35EC" w:rsidRPr="002D35EC" w:rsidRDefault="005E6021" w:rsidP="002D35EC">
      <w:pPr>
        <w:pStyle w:val="Heading2"/>
        <w:numPr>
          <w:ilvl w:val="1"/>
          <w:numId w:val="24"/>
        </w:numPr>
        <w:ind w:left="990" w:hanging="450"/>
        <w:rPr>
          <w:rStyle w:val="value"/>
          <w:b w:val="0"/>
          <w:bCs w:val="0"/>
        </w:rPr>
      </w:pPr>
      <w:r w:rsidRPr="002D35EC">
        <w:rPr>
          <w:rStyle w:val="value"/>
          <w:b w:val="0"/>
        </w:rPr>
        <w:t>Institutional Effectiveness - Assessment workgroup</w:t>
      </w:r>
    </w:p>
    <w:p w14:paraId="6CC3C076" w14:textId="155A8B2D" w:rsidR="005E6021" w:rsidRPr="002D35EC" w:rsidRDefault="005E6021" w:rsidP="002D35EC">
      <w:pPr>
        <w:pStyle w:val="Heading2"/>
        <w:numPr>
          <w:ilvl w:val="1"/>
          <w:numId w:val="24"/>
        </w:numPr>
        <w:ind w:left="990" w:hanging="450"/>
        <w:rPr>
          <w:rStyle w:val="value"/>
          <w:b w:val="0"/>
          <w:bCs w:val="0"/>
        </w:rPr>
      </w:pPr>
      <w:r w:rsidRPr="002D35EC">
        <w:rPr>
          <w:rStyle w:val="value"/>
          <w:b w:val="0"/>
        </w:rPr>
        <w:t>Title IX review standing committee</w:t>
      </w:r>
    </w:p>
    <w:p w14:paraId="716C1A7D" w14:textId="77777777" w:rsidR="005E6021" w:rsidRPr="00CA30BA" w:rsidRDefault="005E6021" w:rsidP="002D35EC">
      <w:pPr>
        <w:pStyle w:val="Heading2"/>
        <w:numPr>
          <w:ilvl w:val="1"/>
          <w:numId w:val="24"/>
        </w:numPr>
        <w:ind w:left="990" w:hanging="450"/>
        <w:rPr>
          <w:rStyle w:val="value"/>
          <w:b w:val="0"/>
          <w:bCs w:val="0"/>
        </w:rPr>
      </w:pPr>
      <w:r w:rsidRPr="00CA30BA">
        <w:rPr>
          <w:rStyle w:val="value"/>
          <w:b w:val="0"/>
        </w:rPr>
        <w:t>Tile IX - Pregnancy taskforce</w:t>
      </w:r>
    </w:p>
    <w:p w14:paraId="53798A1B" w14:textId="77777777" w:rsidR="005E6021" w:rsidRPr="00CA30BA" w:rsidRDefault="005E6021" w:rsidP="002D35EC">
      <w:pPr>
        <w:pStyle w:val="Heading2"/>
        <w:numPr>
          <w:ilvl w:val="1"/>
          <w:numId w:val="24"/>
        </w:numPr>
        <w:ind w:left="990" w:hanging="450"/>
        <w:rPr>
          <w:b w:val="0"/>
          <w:bCs w:val="0"/>
        </w:rPr>
      </w:pPr>
      <w:r w:rsidRPr="00CA30BA">
        <w:rPr>
          <w:rStyle w:val="value"/>
          <w:b w:val="0"/>
        </w:rPr>
        <w:t>RFP committees</w:t>
      </w:r>
    </w:p>
    <w:p w14:paraId="47E71954" w14:textId="77777777" w:rsidR="005E6021" w:rsidRPr="00CA30BA" w:rsidRDefault="005E6021" w:rsidP="002D35EC">
      <w:pPr>
        <w:pStyle w:val="Heading2"/>
        <w:numPr>
          <w:ilvl w:val="1"/>
          <w:numId w:val="24"/>
        </w:numPr>
        <w:ind w:left="990" w:hanging="450"/>
        <w:rPr>
          <w:rStyle w:val="value"/>
          <w:b w:val="0"/>
          <w:bCs w:val="0"/>
        </w:rPr>
      </w:pPr>
      <w:r w:rsidRPr="00CA30BA">
        <w:rPr>
          <w:rStyle w:val="value"/>
          <w:b w:val="0"/>
        </w:rPr>
        <w:t>Drug and Alcohol Prevention Program – Committee Lead</w:t>
      </w:r>
    </w:p>
    <w:p w14:paraId="6AA3B020" w14:textId="77777777" w:rsidR="005E6021" w:rsidRPr="00CA30BA" w:rsidRDefault="005E6021" w:rsidP="002D35EC">
      <w:pPr>
        <w:pStyle w:val="Heading2"/>
        <w:numPr>
          <w:ilvl w:val="1"/>
          <w:numId w:val="24"/>
        </w:numPr>
        <w:ind w:left="990" w:hanging="450"/>
        <w:rPr>
          <w:rStyle w:val="value"/>
          <w:b w:val="0"/>
          <w:bCs w:val="0"/>
        </w:rPr>
      </w:pPr>
      <w:r w:rsidRPr="00CA30BA">
        <w:rPr>
          <w:rStyle w:val="value"/>
          <w:b w:val="0"/>
        </w:rPr>
        <w:t>SACS 4.5 Grievances Committee</w:t>
      </w:r>
    </w:p>
    <w:p w14:paraId="0876B0CE" w14:textId="77777777" w:rsidR="005E6021" w:rsidRPr="00CA30BA" w:rsidRDefault="005E6021" w:rsidP="002D35EC">
      <w:pPr>
        <w:pStyle w:val="Heading2"/>
        <w:numPr>
          <w:ilvl w:val="1"/>
          <w:numId w:val="24"/>
        </w:numPr>
        <w:ind w:left="990" w:hanging="450"/>
        <w:rPr>
          <w:rStyle w:val="value"/>
          <w:b w:val="0"/>
          <w:bCs w:val="0"/>
        </w:rPr>
      </w:pPr>
      <w:r w:rsidRPr="00CA30BA">
        <w:rPr>
          <w:rStyle w:val="value"/>
          <w:b w:val="0"/>
        </w:rPr>
        <w:t>Student Data Policy committee</w:t>
      </w:r>
    </w:p>
    <w:p w14:paraId="26F4D21A" w14:textId="77777777" w:rsidR="002D35EC" w:rsidRPr="002D35EC" w:rsidRDefault="005E6021" w:rsidP="002D35EC">
      <w:pPr>
        <w:pStyle w:val="Heading2"/>
        <w:numPr>
          <w:ilvl w:val="1"/>
          <w:numId w:val="24"/>
        </w:numPr>
        <w:ind w:left="990" w:hanging="450"/>
        <w:rPr>
          <w:b w:val="0"/>
          <w:bCs w:val="0"/>
        </w:rPr>
      </w:pPr>
      <w:r w:rsidRPr="00CA30BA">
        <w:rPr>
          <w:rStyle w:val="value"/>
          <w:b w:val="0"/>
        </w:rPr>
        <w:t>Student Portal Subcommittee</w:t>
      </w:r>
    </w:p>
    <w:p w14:paraId="365F779B" w14:textId="08272A2C" w:rsidR="005E6021" w:rsidRPr="00CA30BA" w:rsidRDefault="005E6021" w:rsidP="002D35EC">
      <w:pPr>
        <w:pStyle w:val="Heading2"/>
        <w:numPr>
          <w:ilvl w:val="1"/>
          <w:numId w:val="24"/>
        </w:numPr>
        <w:ind w:left="990" w:hanging="450"/>
        <w:rPr>
          <w:b w:val="0"/>
          <w:bCs w:val="0"/>
        </w:rPr>
      </w:pPr>
      <w:r w:rsidRPr="00CA30BA">
        <w:rPr>
          <w:b w:val="0"/>
        </w:rPr>
        <w:t>ATD – Achieving the Dream</w:t>
      </w:r>
      <w:r w:rsidR="00DC5372">
        <w:rPr>
          <w:b w:val="0"/>
        </w:rPr>
        <w:t xml:space="preserve"> Committee Member</w:t>
      </w:r>
    </w:p>
    <w:p w14:paraId="38C264FC" w14:textId="77777777" w:rsidR="005E6021" w:rsidRPr="00CA30BA" w:rsidRDefault="005E6021" w:rsidP="002D35EC">
      <w:pPr>
        <w:pStyle w:val="Heading2"/>
        <w:numPr>
          <w:ilvl w:val="1"/>
          <w:numId w:val="24"/>
        </w:numPr>
        <w:ind w:left="990" w:hanging="450"/>
        <w:rPr>
          <w:b w:val="0"/>
          <w:bCs w:val="0"/>
        </w:rPr>
      </w:pPr>
      <w:r w:rsidRPr="00CA30BA">
        <w:rPr>
          <w:rStyle w:val="value"/>
          <w:b w:val="0"/>
        </w:rPr>
        <w:t>Counseling council</w:t>
      </w:r>
    </w:p>
    <w:p w14:paraId="5847D7F7" w14:textId="77777777" w:rsidR="005E6021" w:rsidRPr="00CA30BA" w:rsidRDefault="005E6021" w:rsidP="002D35EC">
      <w:pPr>
        <w:pStyle w:val="Heading2"/>
        <w:numPr>
          <w:ilvl w:val="1"/>
          <w:numId w:val="24"/>
        </w:numPr>
        <w:ind w:left="990" w:hanging="450"/>
        <w:rPr>
          <w:b w:val="0"/>
          <w:bCs w:val="0"/>
        </w:rPr>
      </w:pPr>
      <w:r w:rsidRPr="00CA30BA">
        <w:rPr>
          <w:rStyle w:val="value"/>
          <w:b w:val="0"/>
        </w:rPr>
        <w:t>Maxient System Admin, managing conduct, grievances, BITAT, academic integrity</w:t>
      </w:r>
    </w:p>
    <w:p w14:paraId="1AE0C745" w14:textId="77777777" w:rsidR="005E6021" w:rsidRPr="00CA30BA" w:rsidRDefault="005E6021" w:rsidP="002D35EC">
      <w:pPr>
        <w:pStyle w:val="Heading2"/>
        <w:numPr>
          <w:ilvl w:val="1"/>
          <w:numId w:val="24"/>
        </w:numPr>
        <w:ind w:left="990" w:hanging="450"/>
        <w:rPr>
          <w:b w:val="0"/>
          <w:bCs w:val="0"/>
        </w:rPr>
      </w:pPr>
      <w:r w:rsidRPr="00CA30BA">
        <w:rPr>
          <w:rStyle w:val="value"/>
          <w:b w:val="0"/>
        </w:rPr>
        <w:t>Training Academy workgroup - CAS Standards Self-Assessment Guides</w:t>
      </w:r>
    </w:p>
    <w:p w14:paraId="356E31D6" w14:textId="7FEF08DD" w:rsidR="0013378E" w:rsidRPr="00CA30BA" w:rsidRDefault="005E6021" w:rsidP="002D35EC">
      <w:pPr>
        <w:pStyle w:val="Heading2"/>
        <w:numPr>
          <w:ilvl w:val="1"/>
          <w:numId w:val="24"/>
        </w:numPr>
        <w:ind w:left="990" w:hanging="450"/>
        <w:rPr>
          <w:b w:val="0"/>
          <w:bCs w:val="0"/>
        </w:rPr>
      </w:pPr>
      <w:r w:rsidRPr="00CA30BA">
        <w:rPr>
          <w:rStyle w:val="value"/>
          <w:b w:val="0"/>
        </w:rPr>
        <w:t>Capital Improvement Committee - Technology</w:t>
      </w:r>
    </w:p>
    <w:p w14:paraId="2A7A6846" w14:textId="7E4F970B" w:rsidR="0013378E" w:rsidRDefault="0013378E" w:rsidP="00653DCB">
      <w:pPr>
        <w:pBdr>
          <w:bottom w:val="single" w:sz="12" w:space="1" w:color="auto"/>
        </w:pBdr>
        <w:autoSpaceDE w:val="0"/>
        <w:autoSpaceDN w:val="0"/>
        <w:adjustRightInd w:val="0"/>
        <w:ind w:left="540"/>
        <w:rPr>
          <w:b/>
          <w:bCs/>
          <w:i/>
          <w:iCs/>
          <w:sz w:val="20"/>
          <w:szCs w:val="20"/>
        </w:rPr>
      </w:pPr>
    </w:p>
    <w:p w14:paraId="6576ADED" w14:textId="77777777" w:rsidR="0013378E" w:rsidRDefault="0013378E" w:rsidP="0096237E">
      <w:pPr>
        <w:autoSpaceDE w:val="0"/>
        <w:autoSpaceDN w:val="0"/>
        <w:adjustRightInd w:val="0"/>
        <w:rPr>
          <w:b/>
          <w:bCs/>
          <w:i/>
          <w:iCs/>
          <w:sz w:val="20"/>
          <w:szCs w:val="20"/>
        </w:rPr>
      </w:pPr>
    </w:p>
    <w:p w14:paraId="1006B7E0" w14:textId="0EF8885D" w:rsidR="0013378E" w:rsidRPr="006D32D9" w:rsidRDefault="0013378E" w:rsidP="006D32D9">
      <w:pPr>
        <w:pStyle w:val="Heading2"/>
        <w:numPr>
          <w:ilvl w:val="0"/>
          <w:numId w:val="1"/>
        </w:numPr>
        <w:ind w:left="990"/>
        <w:jc w:val="left"/>
        <w:rPr>
          <w:b w:val="0"/>
          <w:bCs w:val="0"/>
        </w:rPr>
      </w:pPr>
      <w:r>
        <w:t xml:space="preserve">REPRESENTATIVE </w:t>
      </w:r>
      <w:r w:rsidR="00671E4C">
        <w:t xml:space="preserve"> </w:t>
      </w:r>
      <w:r>
        <w:t xml:space="preserve">PROFESSIONAL </w:t>
      </w:r>
      <w:r w:rsidR="00671E4C">
        <w:t xml:space="preserve"> </w:t>
      </w:r>
      <w:r>
        <w:t>ACTIVITIES</w:t>
      </w:r>
      <w:r w:rsidR="00C06662">
        <w:t xml:space="preserve"> &amp; CERTIFICATIONS</w:t>
      </w:r>
    </w:p>
    <w:p w14:paraId="062C53B7" w14:textId="77777777" w:rsidR="006D32D9" w:rsidRDefault="006D32D9" w:rsidP="006D32D9">
      <w:pPr>
        <w:pStyle w:val="Heading2"/>
        <w:ind w:left="990"/>
        <w:rPr>
          <w:b w:val="0"/>
          <w:bCs w:val="0"/>
        </w:rPr>
      </w:pPr>
    </w:p>
    <w:p w14:paraId="6CC8BB0E" w14:textId="77777777" w:rsidR="0013378E" w:rsidRPr="00E623AF" w:rsidRDefault="0013378E" w:rsidP="0013378E">
      <w:pPr>
        <w:pStyle w:val="ListParagraph"/>
        <w:numPr>
          <w:ilvl w:val="0"/>
          <w:numId w:val="3"/>
        </w:numPr>
        <w:ind w:left="900"/>
        <w:rPr>
          <w:sz w:val="21"/>
          <w:szCs w:val="21"/>
        </w:rPr>
      </w:pPr>
      <w:r w:rsidRPr="00E623AF">
        <w:rPr>
          <w:sz w:val="21"/>
          <w:szCs w:val="21"/>
        </w:rPr>
        <w:t>National  Behavioral  Intervention  Team  Association  (NaBITA)</w:t>
      </w:r>
    </w:p>
    <w:p w14:paraId="6BBCE824" w14:textId="77777777" w:rsidR="0013378E" w:rsidRPr="00E623AF" w:rsidRDefault="0013378E" w:rsidP="0013378E">
      <w:pPr>
        <w:pStyle w:val="ListParagraph"/>
        <w:numPr>
          <w:ilvl w:val="0"/>
          <w:numId w:val="3"/>
        </w:numPr>
        <w:ind w:left="900"/>
        <w:rPr>
          <w:sz w:val="21"/>
          <w:szCs w:val="21"/>
        </w:rPr>
      </w:pPr>
      <w:r w:rsidRPr="00E623AF">
        <w:rPr>
          <w:sz w:val="21"/>
          <w:szCs w:val="21"/>
        </w:rPr>
        <w:t>Association for Student Conduct Administration (ASCA)</w:t>
      </w:r>
    </w:p>
    <w:p w14:paraId="4922A809" w14:textId="77777777" w:rsidR="0013378E" w:rsidRPr="00E623AF" w:rsidRDefault="0013378E" w:rsidP="0013378E">
      <w:pPr>
        <w:pStyle w:val="ListParagraph"/>
        <w:numPr>
          <w:ilvl w:val="0"/>
          <w:numId w:val="3"/>
        </w:numPr>
        <w:ind w:left="900"/>
        <w:rPr>
          <w:sz w:val="21"/>
          <w:szCs w:val="21"/>
        </w:rPr>
      </w:pPr>
      <w:r w:rsidRPr="00E623AF">
        <w:rPr>
          <w:sz w:val="21"/>
          <w:szCs w:val="21"/>
        </w:rPr>
        <w:t>Association on Higher Education and Disability (AHEAD)</w:t>
      </w:r>
    </w:p>
    <w:p w14:paraId="51953DF5" w14:textId="77777777" w:rsidR="0013378E" w:rsidRDefault="0013378E" w:rsidP="0013378E">
      <w:pPr>
        <w:pStyle w:val="ListParagraph"/>
        <w:numPr>
          <w:ilvl w:val="0"/>
          <w:numId w:val="3"/>
        </w:numPr>
        <w:ind w:left="900"/>
        <w:rPr>
          <w:sz w:val="21"/>
          <w:szCs w:val="21"/>
        </w:rPr>
      </w:pPr>
      <w:r w:rsidRPr="00E623AF">
        <w:rPr>
          <w:sz w:val="21"/>
          <w:szCs w:val="21"/>
        </w:rPr>
        <w:t>Student Affairs Administrators in Higher Education (NASPA)</w:t>
      </w:r>
    </w:p>
    <w:p w14:paraId="499786EC" w14:textId="77777777" w:rsidR="00CA30BA" w:rsidRDefault="00CA30BA" w:rsidP="00CA30BA">
      <w:pPr>
        <w:pStyle w:val="Heading2"/>
        <w:numPr>
          <w:ilvl w:val="0"/>
          <w:numId w:val="3"/>
        </w:numPr>
        <w:tabs>
          <w:tab w:val="left" w:pos="900"/>
        </w:tabs>
        <w:spacing w:line="252" w:lineRule="auto"/>
        <w:ind w:left="900" w:right="1350"/>
        <w:rPr>
          <w:b w:val="0"/>
          <w:bCs w:val="0"/>
        </w:rPr>
      </w:pPr>
      <w:r w:rsidRPr="00E623AF">
        <w:rPr>
          <w:b w:val="0"/>
          <w:bCs w:val="0"/>
        </w:rPr>
        <w:t>American Counseling Association</w:t>
      </w:r>
      <w:r>
        <w:rPr>
          <w:b w:val="0"/>
          <w:bCs w:val="0"/>
        </w:rPr>
        <w:t xml:space="preserve"> </w:t>
      </w:r>
    </w:p>
    <w:p w14:paraId="5620806F" w14:textId="0F4A7E02" w:rsidR="00C06662" w:rsidRPr="00C06662" w:rsidRDefault="00C06662" w:rsidP="00C06662">
      <w:pPr>
        <w:pStyle w:val="Heading2"/>
        <w:numPr>
          <w:ilvl w:val="0"/>
          <w:numId w:val="3"/>
        </w:numPr>
        <w:tabs>
          <w:tab w:val="left" w:pos="900"/>
        </w:tabs>
        <w:spacing w:line="252" w:lineRule="auto"/>
        <w:ind w:left="900" w:right="1350"/>
        <w:rPr>
          <w:b w:val="0"/>
          <w:bCs w:val="0"/>
        </w:rPr>
      </w:pPr>
      <w:r>
        <w:rPr>
          <w:b w:val="0"/>
          <w:bCs w:val="0"/>
        </w:rPr>
        <w:t xml:space="preserve">FEMA-National </w:t>
      </w:r>
      <w:r w:rsidRPr="00C06662">
        <w:rPr>
          <w:b w:val="0"/>
          <w:bCs w:val="0"/>
        </w:rPr>
        <w:t>I</w:t>
      </w:r>
      <w:r>
        <w:rPr>
          <w:b w:val="0"/>
          <w:bCs w:val="0"/>
        </w:rPr>
        <w:t xml:space="preserve">ncident </w:t>
      </w:r>
      <w:r w:rsidRPr="00C06662">
        <w:rPr>
          <w:b w:val="0"/>
          <w:bCs w:val="0"/>
        </w:rPr>
        <w:t>M</w:t>
      </w:r>
      <w:r>
        <w:rPr>
          <w:b w:val="0"/>
          <w:bCs w:val="0"/>
        </w:rPr>
        <w:t xml:space="preserve">anagement </w:t>
      </w:r>
      <w:r w:rsidRPr="00C06662">
        <w:rPr>
          <w:b w:val="0"/>
          <w:bCs w:val="0"/>
        </w:rPr>
        <w:t>S</w:t>
      </w:r>
      <w:r>
        <w:rPr>
          <w:b w:val="0"/>
          <w:bCs w:val="0"/>
        </w:rPr>
        <w:t>ystem</w:t>
      </w:r>
    </w:p>
    <w:p w14:paraId="37EC03E2" w14:textId="77777777" w:rsidR="00C06662" w:rsidRPr="00C06662" w:rsidRDefault="00C06662" w:rsidP="00C06662">
      <w:pPr>
        <w:pStyle w:val="Heading2"/>
        <w:numPr>
          <w:ilvl w:val="0"/>
          <w:numId w:val="3"/>
        </w:numPr>
        <w:tabs>
          <w:tab w:val="left" w:pos="900"/>
        </w:tabs>
        <w:spacing w:line="252" w:lineRule="auto"/>
        <w:ind w:left="900" w:right="1350"/>
        <w:rPr>
          <w:b w:val="0"/>
          <w:bCs w:val="0"/>
        </w:rPr>
      </w:pPr>
      <w:r w:rsidRPr="00C06662">
        <w:rPr>
          <w:b w:val="0"/>
          <w:bCs w:val="0"/>
        </w:rPr>
        <w:t>NASPA - Higher Education Law and Policy</w:t>
      </w:r>
    </w:p>
    <w:p w14:paraId="6F93FFA5" w14:textId="4AF32697" w:rsidR="00C06662" w:rsidRDefault="00C06662" w:rsidP="00C06662">
      <w:pPr>
        <w:pStyle w:val="Heading2"/>
        <w:numPr>
          <w:ilvl w:val="0"/>
          <w:numId w:val="3"/>
        </w:numPr>
        <w:tabs>
          <w:tab w:val="left" w:pos="900"/>
        </w:tabs>
        <w:spacing w:line="252" w:lineRule="auto"/>
        <w:ind w:left="900" w:right="1350"/>
        <w:rPr>
          <w:b w:val="0"/>
          <w:bCs w:val="0"/>
        </w:rPr>
      </w:pPr>
      <w:r w:rsidRPr="00C06662">
        <w:rPr>
          <w:b w:val="0"/>
          <w:bCs w:val="0"/>
        </w:rPr>
        <w:t xml:space="preserve">Project Management </w:t>
      </w:r>
    </w:p>
    <w:p w14:paraId="4F0843E7" w14:textId="79D63B0B" w:rsidR="00136DB8" w:rsidRPr="00992F64" w:rsidRDefault="00C06662" w:rsidP="0096237E">
      <w:pPr>
        <w:pStyle w:val="Heading2"/>
        <w:numPr>
          <w:ilvl w:val="0"/>
          <w:numId w:val="3"/>
        </w:numPr>
        <w:pBdr>
          <w:bottom w:val="single" w:sz="12" w:space="1" w:color="auto"/>
        </w:pBdr>
        <w:tabs>
          <w:tab w:val="left" w:pos="900"/>
        </w:tabs>
        <w:autoSpaceDE w:val="0"/>
        <w:autoSpaceDN w:val="0"/>
        <w:adjustRightInd w:val="0"/>
        <w:spacing w:line="252" w:lineRule="auto"/>
        <w:ind w:left="900" w:right="1350"/>
        <w:rPr>
          <w:b w:val="0"/>
          <w:sz w:val="28"/>
          <w:szCs w:val="28"/>
        </w:rPr>
      </w:pPr>
      <w:r w:rsidRPr="009659F9">
        <w:rPr>
          <w:b w:val="0"/>
        </w:rPr>
        <w:t>SIVRA 35 for BIT/CARE teams</w:t>
      </w:r>
    </w:p>
    <w:p w14:paraId="51A5D9F8" w14:textId="77777777" w:rsidR="00992F64" w:rsidRPr="009659F9" w:rsidRDefault="00992F64" w:rsidP="00992F64">
      <w:pPr>
        <w:pStyle w:val="Heading2"/>
        <w:pBdr>
          <w:bottom w:val="single" w:sz="12" w:space="1" w:color="auto"/>
        </w:pBdr>
        <w:tabs>
          <w:tab w:val="left" w:pos="900"/>
        </w:tabs>
        <w:autoSpaceDE w:val="0"/>
        <w:autoSpaceDN w:val="0"/>
        <w:adjustRightInd w:val="0"/>
        <w:spacing w:line="252" w:lineRule="auto"/>
        <w:ind w:left="540" w:right="1350"/>
        <w:rPr>
          <w:b w:val="0"/>
          <w:sz w:val="28"/>
          <w:szCs w:val="28"/>
        </w:rPr>
      </w:pPr>
    </w:p>
    <w:p w14:paraId="310BE267" w14:textId="77777777" w:rsidR="005E6021" w:rsidRDefault="005E6021" w:rsidP="00D21744">
      <w:pPr>
        <w:autoSpaceDE w:val="0"/>
        <w:autoSpaceDN w:val="0"/>
        <w:adjustRightInd w:val="0"/>
        <w:rPr>
          <w:b/>
          <w:bCs/>
          <w:sz w:val="26"/>
          <w:szCs w:val="28"/>
        </w:rPr>
      </w:pPr>
    </w:p>
    <w:p w14:paraId="1838636E" w14:textId="69F8BB0A" w:rsidR="009F4D89" w:rsidRPr="006D32D9" w:rsidRDefault="009F4D89" w:rsidP="006D32D9">
      <w:pPr>
        <w:pStyle w:val="Heading2"/>
        <w:numPr>
          <w:ilvl w:val="0"/>
          <w:numId w:val="1"/>
        </w:numPr>
        <w:spacing w:line="252" w:lineRule="auto"/>
        <w:ind w:left="990" w:hanging="450"/>
        <w:jc w:val="left"/>
        <w:rPr>
          <w:b w:val="0"/>
          <w:bCs w:val="0"/>
        </w:rPr>
      </w:pPr>
      <w:r>
        <w:t>PROFESSIONAL</w:t>
      </w:r>
      <w:r w:rsidR="00671E4C">
        <w:t xml:space="preserve"> </w:t>
      </w:r>
      <w:r>
        <w:rPr>
          <w:spacing w:val="42"/>
        </w:rPr>
        <w:t xml:space="preserve"> </w:t>
      </w:r>
      <w:r>
        <w:rPr>
          <w:spacing w:val="1"/>
        </w:rPr>
        <w:t>HONORS,</w:t>
      </w:r>
      <w:r>
        <w:rPr>
          <w:spacing w:val="40"/>
        </w:rPr>
        <w:t xml:space="preserve"> </w:t>
      </w:r>
      <w:r>
        <w:rPr>
          <w:spacing w:val="1"/>
        </w:rPr>
        <w:t>FELLOWSHIPS,</w:t>
      </w:r>
      <w:r>
        <w:rPr>
          <w:spacing w:val="39"/>
        </w:rPr>
        <w:t xml:space="preserve"> </w:t>
      </w:r>
      <w:r>
        <w:t>LISTINGS,</w:t>
      </w:r>
      <w:r w:rsidR="0013378E">
        <w:t xml:space="preserve"> </w:t>
      </w:r>
      <w:r w:rsidR="006D32D9">
        <w:t>&amp;</w:t>
      </w:r>
      <w:r>
        <w:rPr>
          <w:spacing w:val="39"/>
        </w:rPr>
        <w:t xml:space="preserve"> </w:t>
      </w:r>
      <w:r w:rsidR="0013378E">
        <w:rPr>
          <w:spacing w:val="1"/>
        </w:rPr>
        <w:t>AWARDS</w:t>
      </w:r>
    </w:p>
    <w:p w14:paraId="6D94483A" w14:textId="77777777" w:rsidR="006D32D9" w:rsidRPr="00E623AF" w:rsidRDefault="006D32D9" w:rsidP="006D32D9">
      <w:pPr>
        <w:pStyle w:val="Heading2"/>
        <w:spacing w:line="252" w:lineRule="auto"/>
        <w:ind w:left="990"/>
        <w:rPr>
          <w:b w:val="0"/>
          <w:bCs w:val="0"/>
        </w:rPr>
      </w:pPr>
    </w:p>
    <w:p w14:paraId="593618A9" w14:textId="299F1377" w:rsidR="00E623AF" w:rsidRPr="00E623AF" w:rsidRDefault="00E623AF" w:rsidP="00E623AF">
      <w:pPr>
        <w:pStyle w:val="Heading2"/>
        <w:numPr>
          <w:ilvl w:val="0"/>
          <w:numId w:val="3"/>
        </w:numPr>
        <w:tabs>
          <w:tab w:val="left" w:pos="820"/>
        </w:tabs>
        <w:spacing w:line="252" w:lineRule="auto"/>
        <w:ind w:right="1350"/>
        <w:rPr>
          <w:b w:val="0"/>
          <w:bCs w:val="0"/>
        </w:rPr>
      </w:pPr>
      <w:r w:rsidRPr="00E623AF">
        <w:rPr>
          <w:b w:val="0"/>
          <w:bCs w:val="0"/>
        </w:rPr>
        <w:t xml:space="preserve">Chancellor’s </w:t>
      </w:r>
      <w:r w:rsidR="00692F84">
        <w:rPr>
          <w:b w:val="0"/>
          <w:bCs w:val="0"/>
        </w:rPr>
        <w:t>Service</w:t>
      </w:r>
      <w:r w:rsidRPr="00E623AF">
        <w:rPr>
          <w:b w:val="0"/>
          <w:bCs w:val="0"/>
        </w:rPr>
        <w:t xml:space="preserve"> Award (2013)</w:t>
      </w:r>
      <w:r w:rsidR="00692F84">
        <w:rPr>
          <w:b w:val="0"/>
          <w:bCs w:val="0"/>
        </w:rPr>
        <w:t xml:space="preserve"> – Houston Community College</w:t>
      </w:r>
    </w:p>
    <w:p w14:paraId="0B5CEB15" w14:textId="77777777" w:rsidR="00E623AF" w:rsidRPr="00E623AF" w:rsidRDefault="00E623AF" w:rsidP="00E623AF">
      <w:pPr>
        <w:pStyle w:val="Heading2"/>
        <w:numPr>
          <w:ilvl w:val="0"/>
          <w:numId w:val="3"/>
        </w:numPr>
        <w:tabs>
          <w:tab w:val="left" w:pos="820"/>
        </w:tabs>
        <w:spacing w:line="252" w:lineRule="auto"/>
        <w:ind w:right="1350"/>
        <w:rPr>
          <w:b w:val="0"/>
          <w:bCs w:val="0"/>
        </w:rPr>
      </w:pPr>
      <w:r w:rsidRPr="00E623AF">
        <w:rPr>
          <w:b w:val="0"/>
          <w:bCs w:val="0"/>
        </w:rPr>
        <w:t>Kappa Delta Pi – International Honor Society in Education</w:t>
      </w:r>
    </w:p>
    <w:p w14:paraId="06B33663" w14:textId="77777777" w:rsidR="00E623AF" w:rsidRPr="00E623AF" w:rsidRDefault="00E623AF" w:rsidP="00E623AF">
      <w:pPr>
        <w:pStyle w:val="Heading2"/>
        <w:numPr>
          <w:ilvl w:val="0"/>
          <w:numId w:val="3"/>
        </w:numPr>
        <w:tabs>
          <w:tab w:val="left" w:pos="820"/>
        </w:tabs>
        <w:spacing w:line="252" w:lineRule="auto"/>
        <w:ind w:right="1350"/>
        <w:rPr>
          <w:b w:val="0"/>
          <w:bCs w:val="0"/>
        </w:rPr>
      </w:pPr>
      <w:r w:rsidRPr="00E623AF">
        <w:rPr>
          <w:b w:val="0"/>
          <w:bCs w:val="0"/>
        </w:rPr>
        <w:t>Psi Chi – National Psychology Honor Society</w:t>
      </w:r>
    </w:p>
    <w:p w14:paraId="084E909A" w14:textId="77777777" w:rsidR="005E6021" w:rsidRDefault="005E6021" w:rsidP="00D52CF5">
      <w:pPr>
        <w:pStyle w:val="Heading2"/>
        <w:pBdr>
          <w:bottom w:val="single" w:sz="12" w:space="1" w:color="auto"/>
        </w:pBdr>
        <w:tabs>
          <w:tab w:val="left" w:pos="820"/>
          <w:tab w:val="left" w:pos="8640"/>
        </w:tabs>
        <w:spacing w:line="252" w:lineRule="auto"/>
        <w:ind w:left="540" w:right="1350"/>
        <w:rPr>
          <w:b w:val="0"/>
          <w:bCs w:val="0"/>
        </w:rPr>
      </w:pPr>
    </w:p>
    <w:p w14:paraId="3E5A4840" w14:textId="77777777" w:rsidR="005E6021" w:rsidRPr="005E6021" w:rsidRDefault="005E6021" w:rsidP="005E6021">
      <w:pPr>
        <w:pStyle w:val="Heading2"/>
        <w:tabs>
          <w:tab w:val="left" w:pos="820"/>
        </w:tabs>
        <w:spacing w:line="252" w:lineRule="auto"/>
        <w:ind w:right="1350"/>
        <w:rPr>
          <w:b w:val="0"/>
          <w:bCs w:val="0"/>
        </w:rPr>
      </w:pPr>
    </w:p>
    <w:p w14:paraId="66CD62FF" w14:textId="35991988" w:rsidR="005E6021" w:rsidRPr="00E623AF" w:rsidRDefault="005E6021" w:rsidP="006D32D9">
      <w:pPr>
        <w:pStyle w:val="Heading2"/>
        <w:numPr>
          <w:ilvl w:val="0"/>
          <w:numId w:val="1"/>
        </w:numPr>
        <w:ind w:left="990"/>
        <w:jc w:val="left"/>
        <w:rPr>
          <w:sz w:val="28"/>
          <w:szCs w:val="28"/>
        </w:rPr>
      </w:pPr>
      <w:r w:rsidRPr="00E623AF">
        <w:rPr>
          <w:spacing w:val="1"/>
        </w:rPr>
        <w:t xml:space="preserve">RESEARCH </w:t>
      </w:r>
      <w:r w:rsidR="00671E4C">
        <w:rPr>
          <w:spacing w:val="1"/>
        </w:rPr>
        <w:t xml:space="preserve"> </w:t>
      </w:r>
      <w:r w:rsidRPr="00E623AF">
        <w:rPr>
          <w:spacing w:val="1"/>
        </w:rPr>
        <w:t xml:space="preserve">AND </w:t>
      </w:r>
      <w:r w:rsidR="00671E4C">
        <w:rPr>
          <w:spacing w:val="1"/>
        </w:rPr>
        <w:t xml:space="preserve"> </w:t>
      </w:r>
      <w:r w:rsidRPr="00E623AF">
        <w:rPr>
          <w:spacing w:val="1"/>
        </w:rPr>
        <w:t xml:space="preserve">PRESENTATIONS </w:t>
      </w:r>
    </w:p>
    <w:p w14:paraId="705BD170" w14:textId="77777777" w:rsidR="005E6021" w:rsidRDefault="005E6021" w:rsidP="005E6021">
      <w:pPr>
        <w:autoSpaceDE w:val="0"/>
        <w:autoSpaceDN w:val="0"/>
        <w:adjustRightInd w:val="0"/>
        <w:rPr>
          <w:b/>
          <w:i/>
          <w:sz w:val="20"/>
          <w:szCs w:val="20"/>
        </w:rPr>
      </w:pPr>
    </w:p>
    <w:p w14:paraId="06A5D4AA" w14:textId="77777777" w:rsidR="00A149FC" w:rsidRPr="00A149FC" w:rsidRDefault="00A149FC" w:rsidP="00A149FC">
      <w:pPr>
        <w:ind w:left="540" w:right="-540"/>
        <w:rPr>
          <w:sz w:val="21"/>
          <w:szCs w:val="21"/>
          <w:shd w:val="clear" w:color="auto" w:fill="FFFFFF"/>
        </w:rPr>
      </w:pPr>
      <w:r w:rsidRPr="00A149FC">
        <w:rPr>
          <w:rStyle w:val="nlmstring-name"/>
          <w:color w:val="333333"/>
          <w:sz w:val="21"/>
          <w:szCs w:val="21"/>
          <w:shd w:val="clear" w:color="auto" w:fill="FFFFFF"/>
        </w:rPr>
        <w:t>Rinker L.</w:t>
      </w:r>
      <w:r w:rsidRPr="00A149FC">
        <w:rPr>
          <w:rStyle w:val="apple-converted-space"/>
          <w:color w:val="333333"/>
          <w:sz w:val="21"/>
          <w:szCs w:val="21"/>
          <w:shd w:val="clear" w:color="auto" w:fill="FFFFFF"/>
        </w:rPr>
        <w:t> </w:t>
      </w:r>
      <w:r w:rsidRPr="00A149FC">
        <w:rPr>
          <w:sz w:val="21"/>
          <w:szCs w:val="21"/>
          <w:shd w:val="clear" w:color="auto" w:fill="FFFFFF"/>
        </w:rPr>
        <w:t>(</w:t>
      </w:r>
      <w:r w:rsidRPr="00A149FC">
        <w:rPr>
          <w:rStyle w:val="nlmyear"/>
          <w:color w:val="333333"/>
          <w:sz w:val="21"/>
          <w:szCs w:val="21"/>
          <w:shd w:val="clear" w:color="auto" w:fill="FFFFFF"/>
        </w:rPr>
        <w:t>2010</w:t>
      </w:r>
      <w:r w:rsidRPr="00A149FC">
        <w:rPr>
          <w:sz w:val="21"/>
          <w:szCs w:val="21"/>
          <w:shd w:val="clear" w:color="auto" w:fill="FFFFFF"/>
        </w:rPr>
        <w:t>).</w:t>
      </w:r>
      <w:r w:rsidRPr="00A149FC">
        <w:rPr>
          <w:rStyle w:val="apple-converted-space"/>
          <w:color w:val="333333"/>
          <w:sz w:val="21"/>
          <w:szCs w:val="21"/>
          <w:shd w:val="clear" w:color="auto" w:fill="FFFFFF"/>
        </w:rPr>
        <w:t> </w:t>
      </w:r>
      <w:r w:rsidRPr="00A149FC">
        <w:rPr>
          <w:rStyle w:val="nlmarticle-title"/>
          <w:color w:val="333333"/>
          <w:sz w:val="21"/>
          <w:szCs w:val="21"/>
          <w:shd w:val="clear" w:color="auto" w:fill="FFFFFF"/>
        </w:rPr>
        <w:t>Narcissism and type of violent relationships for perpetrators of intimate partner violence</w:t>
      </w:r>
      <w:r w:rsidRPr="00A149FC">
        <w:rPr>
          <w:sz w:val="21"/>
          <w:szCs w:val="21"/>
          <w:shd w:val="clear" w:color="auto" w:fill="FFFFFF"/>
        </w:rPr>
        <w:t>. Dissertation Abstracts International, 70,</w:t>
      </w:r>
      <w:r w:rsidRPr="00A149FC">
        <w:rPr>
          <w:rStyle w:val="apple-converted-space"/>
          <w:color w:val="333333"/>
          <w:sz w:val="21"/>
          <w:szCs w:val="21"/>
          <w:shd w:val="clear" w:color="auto" w:fill="FFFFFF"/>
        </w:rPr>
        <w:t> </w:t>
      </w:r>
      <w:r w:rsidRPr="00A149FC">
        <w:rPr>
          <w:rStyle w:val="nlmfpage"/>
          <w:color w:val="333333"/>
          <w:sz w:val="21"/>
          <w:szCs w:val="21"/>
          <w:shd w:val="clear" w:color="auto" w:fill="FFFFFF"/>
        </w:rPr>
        <w:t>5802</w:t>
      </w:r>
      <w:r w:rsidRPr="00A149FC">
        <w:rPr>
          <w:sz w:val="21"/>
          <w:szCs w:val="21"/>
          <w:shd w:val="clear" w:color="auto" w:fill="FFFFFF"/>
        </w:rPr>
        <w:t>.</w:t>
      </w:r>
    </w:p>
    <w:p w14:paraId="7342C903" w14:textId="77777777" w:rsidR="00A149FC" w:rsidRPr="00A149FC" w:rsidRDefault="00A149FC" w:rsidP="00A149FC">
      <w:pPr>
        <w:ind w:left="540" w:right="-540"/>
        <w:rPr>
          <w:sz w:val="21"/>
          <w:szCs w:val="21"/>
          <w:shd w:val="clear" w:color="auto" w:fill="FFFFFF"/>
        </w:rPr>
      </w:pPr>
    </w:p>
    <w:p w14:paraId="4CB68FCF" w14:textId="77777777" w:rsidR="005E6021" w:rsidRPr="00A149FC" w:rsidRDefault="005E6021" w:rsidP="00A149FC">
      <w:pPr>
        <w:ind w:left="540" w:right="-540"/>
        <w:rPr>
          <w:sz w:val="21"/>
          <w:szCs w:val="21"/>
        </w:rPr>
      </w:pPr>
      <w:r w:rsidRPr="00A149FC">
        <w:rPr>
          <w:sz w:val="21"/>
          <w:szCs w:val="21"/>
        </w:rPr>
        <w:t xml:space="preserve">Does Restricted Range Really ALWAYS Attenuate Correlation? : No. </w:t>
      </w:r>
    </w:p>
    <w:p w14:paraId="412984DC" w14:textId="77777777" w:rsidR="00A149FC" w:rsidRPr="00A149FC" w:rsidRDefault="00A149FC" w:rsidP="00A149FC">
      <w:pPr>
        <w:ind w:left="540" w:right="-540"/>
        <w:rPr>
          <w:b/>
          <w:bCs/>
          <w:i/>
          <w:iCs/>
          <w:sz w:val="21"/>
          <w:szCs w:val="21"/>
        </w:rPr>
      </w:pPr>
      <w:r w:rsidRPr="00A149FC">
        <w:rPr>
          <w:sz w:val="21"/>
          <w:szCs w:val="21"/>
        </w:rPr>
        <w:t>Pre</w:t>
      </w:r>
      <w:r w:rsidR="005E6021" w:rsidRPr="00A149FC">
        <w:rPr>
          <w:sz w:val="21"/>
          <w:szCs w:val="21"/>
        </w:rPr>
        <w:t xml:space="preserve">sentation. </w:t>
      </w:r>
      <w:r w:rsidRPr="00A149FC">
        <w:rPr>
          <w:sz w:val="21"/>
          <w:szCs w:val="21"/>
        </w:rPr>
        <w:t>Southwestern Educational Research Association Annual Conference, New Orleans.</w:t>
      </w:r>
      <w:r w:rsidRPr="00A149FC">
        <w:rPr>
          <w:b/>
          <w:i/>
          <w:sz w:val="21"/>
          <w:szCs w:val="21"/>
        </w:rPr>
        <w:t xml:space="preserve"> </w:t>
      </w:r>
    </w:p>
    <w:p w14:paraId="2FB70A2E" w14:textId="77777777" w:rsidR="005E6021" w:rsidRPr="00A149FC" w:rsidRDefault="005E6021" w:rsidP="00A149FC">
      <w:pPr>
        <w:ind w:left="540" w:right="-540"/>
        <w:rPr>
          <w:bCs/>
          <w:sz w:val="21"/>
          <w:szCs w:val="21"/>
        </w:rPr>
      </w:pPr>
    </w:p>
    <w:p w14:paraId="1C0E474D" w14:textId="71A0375B" w:rsidR="005E6021" w:rsidRPr="00A149FC" w:rsidRDefault="005E6021" w:rsidP="00A149FC">
      <w:pPr>
        <w:ind w:left="540" w:right="-540"/>
        <w:rPr>
          <w:bCs/>
          <w:iCs/>
          <w:sz w:val="21"/>
          <w:szCs w:val="21"/>
        </w:rPr>
      </w:pPr>
      <w:r w:rsidRPr="00A149FC">
        <w:rPr>
          <w:iCs/>
          <w:sz w:val="21"/>
          <w:szCs w:val="21"/>
        </w:rPr>
        <w:t xml:space="preserve">The Psychological Causes and Affects of Teasing. </w:t>
      </w:r>
      <w:r w:rsidRPr="00A149FC">
        <w:rPr>
          <w:sz w:val="21"/>
          <w:szCs w:val="21"/>
        </w:rPr>
        <w:t xml:space="preserve">Symposium topic presentation. </w:t>
      </w:r>
      <w:r w:rsidR="00A149FC" w:rsidRPr="00A149FC">
        <w:rPr>
          <w:bCs/>
          <w:sz w:val="21"/>
          <w:szCs w:val="21"/>
        </w:rPr>
        <w:t>Texas Psychological Association Annual Conference</w:t>
      </w:r>
      <w:r w:rsidR="00A149FC" w:rsidRPr="00A149FC">
        <w:rPr>
          <w:sz w:val="21"/>
          <w:szCs w:val="21"/>
        </w:rPr>
        <w:t>, San Antonio</w:t>
      </w:r>
    </w:p>
    <w:p w14:paraId="6AD21E7A" w14:textId="77777777" w:rsidR="005E6021" w:rsidRPr="00A149FC" w:rsidRDefault="005E6021" w:rsidP="00A149FC">
      <w:pPr>
        <w:ind w:left="540" w:right="-540"/>
        <w:rPr>
          <w:b/>
          <w:i/>
          <w:sz w:val="21"/>
          <w:szCs w:val="21"/>
        </w:rPr>
      </w:pPr>
    </w:p>
    <w:p w14:paraId="76A4B205" w14:textId="77777777" w:rsidR="005E6021" w:rsidRPr="00A149FC" w:rsidRDefault="005E6021" w:rsidP="00A149FC">
      <w:pPr>
        <w:ind w:left="540" w:right="-540"/>
        <w:rPr>
          <w:sz w:val="21"/>
          <w:szCs w:val="21"/>
        </w:rPr>
      </w:pPr>
      <w:r w:rsidRPr="00A149FC">
        <w:rPr>
          <w:sz w:val="21"/>
          <w:szCs w:val="21"/>
        </w:rPr>
        <w:t>Creativity and Mental Health: The relationship of creative potential to self-report of mental health.</w:t>
      </w:r>
    </w:p>
    <w:p w14:paraId="274E5976" w14:textId="5D598D91" w:rsidR="005E6021" w:rsidRPr="00A149FC" w:rsidRDefault="005E6021" w:rsidP="00A149FC">
      <w:pPr>
        <w:ind w:left="540" w:right="-540"/>
        <w:rPr>
          <w:b/>
          <w:i/>
          <w:sz w:val="21"/>
          <w:szCs w:val="21"/>
        </w:rPr>
      </w:pPr>
      <w:r w:rsidRPr="00A149FC">
        <w:rPr>
          <w:sz w:val="21"/>
          <w:szCs w:val="21"/>
        </w:rPr>
        <w:t xml:space="preserve">Poster presentation. </w:t>
      </w:r>
      <w:r w:rsidR="00A149FC" w:rsidRPr="00A149FC">
        <w:rPr>
          <w:sz w:val="21"/>
          <w:szCs w:val="21"/>
        </w:rPr>
        <w:t>Southwest Psychological Association Annual Conference, New Orleans, LA.</w:t>
      </w:r>
    </w:p>
    <w:p w14:paraId="5446968D" w14:textId="77777777" w:rsidR="00D21744" w:rsidRDefault="00D21744" w:rsidP="00D52CF5">
      <w:pPr>
        <w:pBdr>
          <w:bottom w:val="single" w:sz="12" w:space="1" w:color="auto"/>
        </w:pBdr>
        <w:autoSpaceDE w:val="0"/>
        <w:autoSpaceDN w:val="0"/>
        <w:adjustRightInd w:val="0"/>
        <w:ind w:left="540"/>
        <w:rPr>
          <w:b/>
          <w:bCs/>
          <w:i/>
          <w:iCs/>
          <w:sz w:val="20"/>
          <w:szCs w:val="20"/>
        </w:rPr>
      </w:pPr>
    </w:p>
    <w:p w14:paraId="0740B555" w14:textId="77777777" w:rsidR="005E6021" w:rsidRDefault="005E6021" w:rsidP="00EE5646">
      <w:pPr>
        <w:autoSpaceDE w:val="0"/>
        <w:autoSpaceDN w:val="0"/>
        <w:adjustRightInd w:val="0"/>
        <w:ind w:left="360"/>
        <w:rPr>
          <w:b/>
          <w:i/>
          <w:sz w:val="20"/>
          <w:szCs w:val="20"/>
        </w:rPr>
      </w:pPr>
    </w:p>
    <w:p w14:paraId="6648D9C4" w14:textId="77777777" w:rsidR="00E623AF" w:rsidRDefault="00E623AF" w:rsidP="006D32D9">
      <w:pPr>
        <w:pStyle w:val="Heading2"/>
        <w:numPr>
          <w:ilvl w:val="0"/>
          <w:numId w:val="1"/>
        </w:numPr>
        <w:ind w:left="990"/>
        <w:jc w:val="left"/>
        <w:rPr>
          <w:b w:val="0"/>
          <w:bCs w:val="0"/>
        </w:rPr>
      </w:pPr>
      <w:r>
        <w:rPr>
          <w:spacing w:val="1"/>
        </w:rPr>
        <w:t>COMPUTER</w:t>
      </w:r>
      <w:r>
        <w:t xml:space="preserve"> </w:t>
      </w:r>
      <w:r>
        <w:rPr>
          <w:spacing w:val="22"/>
        </w:rPr>
        <w:t xml:space="preserve"> </w:t>
      </w:r>
      <w:r>
        <w:t>EXPERIENCE</w:t>
      </w:r>
    </w:p>
    <w:p w14:paraId="3C902A2D" w14:textId="77777777" w:rsidR="00E623AF" w:rsidRDefault="00E623AF" w:rsidP="00E623AF">
      <w:pPr>
        <w:spacing w:before="18" w:line="220" w:lineRule="exact"/>
      </w:pPr>
    </w:p>
    <w:p w14:paraId="01AEDD90" w14:textId="1D970BD2" w:rsidR="00E623AF" w:rsidRDefault="00E623AF" w:rsidP="005E6021">
      <w:pPr>
        <w:pStyle w:val="BodyText"/>
        <w:numPr>
          <w:ilvl w:val="0"/>
          <w:numId w:val="15"/>
        </w:numPr>
        <w:tabs>
          <w:tab w:val="left" w:pos="819"/>
        </w:tabs>
        <w:spacing w:before="79" w:line="251" w:lineRule="auto"/>
        <w:ind w:right="107"/>
      </w:pPr>
      <w:r>
        <w:t>IBM-PCs, Mac</w:t>
      </w:r>
      <w:r>
        <w:rPr>
          <w:spacing w:val="26"/>
        </w:rPr>
        <w:t xml:space="preserve"> </w:t>
      </w:r>
      <w:r>
        <w:t>and</w:t>
      </w:r>
      <w:r>
        <w:rPr>
          <w:spacing w:val="26"/>
        </w:rPr>
        <w:t xml:space="preserve"> </w:t>
      </w:r>
      <w:r>
        <w:t>related</w:t>
      </w:r>
      <w:r>
        <w:rPr>
          <w:spacing w:val="25"/>
        </w:rPr>
        <w:t xml:space="preserve"> </w:t>
      </w:r>
      <w:r>
        <w:t>software</w:t>
      </w:r>
      <w:r>
        <w:rPr>
          <w:spacing w:val="26"/>
        </w:rPr>
        <w:t xml:space="preserve"> </w:t>
      </w:r>
      <w:r>
        <w:t>including</w:t>
      </w:r>
      <w:r>
        <w:rPr>
          <w:spacing w:val="26"/>
        </w:rPr>
        <w:t xml:space="preserve"> </w:t>
      </w:r>
      <w:r>
        <w:t>Excel, Microsoft</w:t>
      </w:r>
      <w:r>
        <w:rPr>
          <w:spacing w:val="60"/>
          <w:w w:val="102"/>
        </w:rPr>
        <w:t xml:space="preserve"> </w:t>
      </w:r>
      <w:r>
        <w:t>Word,</w:t>
      </w:r>
      <w:r>
        <w:rPr>
          <w:spacing w:val="21"/>
        </w:rPr>
        <w:t xml:space="preserve"> </w:t>
      </w:r>
      <w:r>
        <w:t>Power</w:t>
      </w:r>
      <w:r>
        <w:rPr>
          <w:spacing w:val="21"/>
        </w:rPr>
        <w:t xml:space="preserve"> </w:t>
      </w:r>
      <w:r>
        <w:t>Point;</w:t>
      </w:r>
      <w:r>
        <w:rPr>
          <w:spacing w:val="21"/>
        </w:rPr>
        <w:t xml:space="preserve"> </w:t>
      </w:r>
      <w:r>
        <w:t>Web</w:t>
      </w:r>
      <w:r>
        <w:rPr>
          <w:spacing w:val="23"/>
        </w:rPr>
        <w:t xml:space="preserve"> </w:t>
      </w:r>
      <w:r>
        <w:t>Page</w:t>
      </w:r>
      <w:r>
        <w:rPr>
          <w:spacing w:val="23"/>
        </w:rPr>
        <w:t xml:space="preserve"> </w:t>
      </w:r>
      <w:r>
        <w:t>Design,</w:t>
      </w:r>
      <w:r>
        <w:rPr>
          <w:spacing w:val="21"/>
        </w:rPr>
        <w:t xml:space="preserve"> </w:t>
      </w:r>
      <w:r>
        <w:t>Adobe</w:t>
      </w:r>
      <w:r>
        <w:rPr>
          <w:spacing w:val="22"/>
        </w:rPr>
        <w:t xml:space="preserve"> </w:t>
      </w:r>
      <w:r>
        <w:t>Photoshop</w:t>
      </w:r>
      <w:r>
        <w:rPr>
          <w:spacing w:val="22"/>
        </w:rPr>
        <w:t xml:space="preserve"> </w:t>
      </w:r>
      <w:r>
        <w:t>6.0,</w:t>
      </w:r>
      <w:r>
        <w:rPr>
          <w:spacing w:val="20"/>
        </w:rPr>
        <w:t xml:space="preserve"> </w:t>
      </w:r>
      <w:r>
        <w:t>Experience</w:t>
      </w:r>
      <w:r>
        <w:rPr>
          <w:spacing w:val="29"/>
        </w:rPr>
        <w:t xml:space="preserve"> </w:t>
      </w:r>
      <w:r>
        <w:t>with</w:t>
      </w:r>
      <w:r>
        <w:rPr>
          <w:spacing w:val="30"/>
        </w:rPr>
        <w:t xml:space="preserve"> </w:t>
      </w:r>
      <w:r>
        <w:t>in-house</w:t>
      </w:r>
      <w:r>
        <w:rPr>
          <w:spacing w:val="29"/>
        </w:rPr>
        <w:t xml:space="preserve"> </w:t>
      </w:r>
      <w:r>
        <w:t>mainframe</w:t>
      </w:r>
      <w:r>
        <w:rPr>
          <w:spacing w:val="30"/>
        </w:rPr>
        <w:t xml:space="preserve"> </w:t>
      </w:r>
      <w:r>
        <w:t>databases</w:t>
      </w:r>
      <w:r>
        <w:rPr>
          <w:spacing w:val="28"/>
        </w:rPr>
        <w:t xml:space="preserve"> </w:t>
      </w:r>
      <w:r>
        <w:t>PeopleSoft,;</w:t>
      </w:r>
      <w:r>
        <w:rPr>
          <w:spacing w:val="18"/>
        </w:rPr>
        <w:t xml:space="preserve"> </w:t>
      </w:r>
      <w:r>
        <w:t>Statistical</w:t>
      </w:r>
      <w:r>
        <w:rPr>
          <w:spacing w:val="19"/>
        </w:rPr>
        <w:t xml:space="preserve"> </w:t>
      </w:r>
      <w:r>
        <w:t>Package</w:t>
      </w:r>
      <w:r>
        <w:rPr>
          <w:spacing w:val="19"/>
        </w:rPr>
        <w:t xml:space="preserve"> </w:t>
      </w:r>
      <w:r>
        <w:t>for</w:t>
      </w:r>
      <w:r>
        <w:rPr>
          <w:spacing w:val="19"/>
        </w:rPr>
        <w:t xml:space="preserve"> </w:t>
      </w:r>
      <w:r>
        <w:t>Social</w:t>
      </w:r>
      <w:r>
        <w:rPr>
          <w:spacing w:val="19"/>
        </w:rPr>
        <w:t xml:space="preserve"> </w:t>
      </w:r>
      <w:r>
        <w:t>Sciences</w:t>
      </w:r>
      <w:r>
        <w:rPr>
          <w:spacing w:val="19"/>
        </w:rPr>
        <w:t xml:space="preserve"> </w:t>
      </w:r>
      <w:r>
        <w:t>(SPSS); Black</w:t>
      </w:r>
      <w:r>
        <w:rPr>
          <w:spacing w:val="20"/>
        </w:rPr>
        <w:t xml:space="preserve"> </w:t>
      </w:r>
      <w:r>
        <w:t>Board; and Tableau</w:t>
      </w:r>
      <w:r w:rsidR="006D32D9">
        <w:t xml:space="preserve"> Data Visualization software, Maxient, Titanium, Who’s Next</w:t>
      </w:r>
    </w:p>
    <w:p w14:paraId="40F085C6" w14:textId="1895423B" w:rsidR="00E623AF" w:rsidRDefault="00E623AF" w:rsidP="00D52CF5">
      <w:pPr>
        <w:pBdr>
          <w:bottom w:val="single" w:sz="12" w:space="1" w:color="auto"/>
        </w:pBdr>
        <w:autoSpaceDE w:val="0"/>
        <w:autoSpaceDN w:val="0"/>
        <w:adjustRightInd w:val="0"/>
        <w:ind w:left="540"/>
        <w:rPr>
          <w:b/>
          <w:i/>
          <w:sz w:val="20"/>
          <w:szCs w:val="20"/>
        </w:rPr>
      </w:pPr>
    </w:p>
    <w:p w14:paraId="6D62677A" w14:textId="77777777" w:rsidR="005E6021" w:rsidRDefault="005E6021" w:rsidP="00E623AF">
      <w:pPr>
        <w:autoSpaceDE w:val="0"/>
        <w:autoSpaceDN w:val="0"/>
        <w:adjustRightInd w:val="0"/>
        <w:rPr>
          <w:b/>
          <w:i/>
          <w:sz w:val="20"/>
          <w:szCs w:val="20"/>
        </w:rPr>
      </w:pPr>
    </w:p>
    <w:p w14:paraId="6DCD6482" w14:textId="77777777" w:rsidR="00E623AF" w:rsidRPr="006D32D9" w:rsidRDefault="00E623AF" w:rsidP="006D32D9">
      <w:pPr>
        <w:pStyle w:val="Heading2"/>
        <w:numPr>
          <w:ilvl w:val="0"/>
          <w:numId w:val="1"/>
        </w:numPr>
        <w:ind w:left="990"/>
        <w:jc w:val="left"/>
        <w:rPr>
          <w:b w:val="0"/>
          <w:bCs w:val="0"/>
          <w:i/>
          <w:iCs/>
          <w:sz w:val="20"/>
          <w:szCs w:val="20"/>
        </w:rPr>
      </w:pPr>
      <w:r>
        <w:rPr>
          <w:spacing w:val="1"/>
        </w:rPr>
        <w:t xml:space="preserve">BOARDS AND PUBLIC SERVICE </w:t>
      </w:r>
    </w:p>
    <w:p w14:paraId="6CA3D47A" w14:textId="77777777" w:rsidR="006D32D9" w:rsidRPr="00E623AF" w:rsidRDefault="006D32D9" w:rsidP="006D32D9">
      <w:pPr>
        <w:pStyle w:val="Heading2"/>
        <w:ind w:left="990"/>
        <w:rPr>
          <w:b w:val="0"/>
          <w:bCs w:val="0"/>
          <w:i/>
          <w:iCs/>
          <w:sz w:val="20"/>
          <w:szCs w:val="20"/>
        </w:rPr>
      </w:pPr>
    </w:p>
    <w:p w14:paraId="23539C22" w14:textId="6B6E2EB8" w:rsidR="00E623AF" w:rsidRPr="00E623AF" w:rsidRDefault="00E623AF" w:rsidP="00E623AF">
      <w:pPr>
        <w:pStyle w:val="Heading2"/>
        <w:numPr>
          <w:ilvl w:val="0"/>
          <w:numId w:val="3"/>
        </w:numPr>
        <w:ind w:left="900"/>
        <w:rPr>
          <w:b w:val="0"/>
          <w:bCs w:val="0"/>
          <w:i/>
          <w:iCs/>
          <w:sz w:val="20"/>
          <w:szCs w:val="20"/>
        </w:rPr>
      </w:pPr>
      <w:r>
        <w:rPr>
          <w:i/>
          <w:iCs/>
          <w:sz w:val="20"/>
          <w:szCs w:val="20"/>
        </w:rPr>
        <w:t xml:space="preserve">Houston Licensed Professional Counselors Association; </w:t>
      </w:r>
      <w:r w:rsidRPr="00E623AF">
        <w:rPr>
          <w:b w:val="0"/>
          <w:bCs w:val="0"/>
          <w:iCs/>
          <w:sz w:val="20"/>
          <w:szCs w:val="20"/>
        </w:rPr>
        <w:t xml:space="preserve">President </w:t>
      </w:r>
      <w:r w:rsidRPr="00E623AF">
        <w:rPr>
          <w:b w:val="0"/>
          <w:iCs/>
          <w:sz w:val="20"/>
          <w:szCs w:val="20"/>
        </w:rPr>
        <w:t>May 2012-2013</w:t>
      </w:r>
    </w:p>
    <w:p w14:paraId="2D55BEBF" w14:textId="74BB6358" w:rsidR="00C24000" w:rsidRDefault="00E623AF" w:rsidP="006D32D9">
      <w:pPr>
        <w:pStyle w:val="ListParagraph"/>
        <w:numPr>
          <w:ilvl w:val="0"/>
          <w:numId w:val="3"/>
        </w:numPr>
        <w:pBdr>
          <w:bottom w:val="single" w:sz="12" w:space="1" w:color="auto"/>
        </w:pBdr>
        <w:autoSpaceDE w:val="0"/>
        <w:autoSpaceDN w:val="0"/>
        <w:adjustRightInd w:val="0"/>
        <w:ind w:left="900"/>
        <w:rPr>
          <w:sz w:val="20"/>
          <w:szCs w:val="20"/>
        </w:rPr>
      </w:pPr>
      <w:r w:rsidRPr="006D32D9">
        <w:rPr>
          <w:b/>
          <w:bCs/>
          <w:i/>
          <w:iCs/>
          <w:sz w:val="20"/>
          <w:szCs w:val="20"/>
        </w:rPr>
        <w:t xml:space="preserve">Adult Protective Services - Region VI (APS-VI);  </w:t>
      </w:r>
      <w:r w:rsidRPr="006D32D9">
        <w:rPr>
          <w:bCs/>
          <w:i/>
          <w:iCs/>
          <w:sz w:val="20"/>
          <w:szCs w:val="20"/>
        </w:rPr>
        <w:t>Board Member</w:t>
      </w:r>
      <w:r w:rsidRPr="006D32D9">
        <w:rPr>
          <w:sz w:val="20"/>
          <w:szCs w:val="20"/>
        </w:rPr>
        <w:t xml:space="preserve"> April 2011 – February 2012</w:t>
      </w:r>
    </w:p>
    <w:p w14:paraId="7EDC25FC" w14:textId="77777777" w:rsidR="00C24000" w:rsidRPr="00C24000" w:rsidRDefault="00C24000" w:rsidP="00C24000">
      <w:pPr>
        <w:pBdr>
          <w:bottom w:val="single" w:sz="12" w:space="1" w:color="auto"/>
        </w:pBdr>
        <w:autoSpaceDE w:val="0"/>
        <w:autoSpaceDN w:val="0"/>
        <w:adjustRightInd w:val="0"/>
        <w:ind w:left="540"/>
        <w:rPr>
          <w:sz w:val="20"/>
          <w:szCs w:val="20"/>
        </w:rPr>
      </w:pPr>
    </w:p>
    <w:p w14:paraId="1CA1B4F5" w14:textId="77777777" w:rsidR="00C24000" w:rsidRDefault="00C24000">
      <w:pPr>
        <w:spacing w:after="200" w:line="276" w:lineRule="auto"/>
        <w:rPr>
          <w:sz w:val="20"/>
          <w:szCs w:val="20"/>
        </w:rPr>
      </w:pPr>
    </w:p>
    <w:p w14:paraId="3A545848" w14:textId="4873D4CA" w:rsidR="00C24000" w:rsidRDefault="00C24000" w:rsidP="006F43B2">
      <w:pPr>
        <w:pStyle w:val="Heading2"/>
        <w:jc w:val="center"/>
        <w:rPr>
          <w:spacing w:val="1"/>
        </w:rPr>
      </w:pPr>
      <w:r>
        <w:rPr>
          <w:spacing w:val="1"/>
        </w:rPr>
        <w:t>PROFESSIONAL REFERENCES</w:t>
      </w:r>
    </w:p>
    <w:p w14:paraId="1EB71FED" w14:textId="77777777" w:rsidR="00E57348" w:rsidRDefault="00E57348" w:rsidP="006F43B2">
      <w:pPr>
        <w:pStyle w:val="Heading2"/>
        <w:jc w:val="center"/>
        <w:rPr>
          <w:spacing w:val="1"/>
        </w:rPr>
      </w:pPr>
    </w:p>
    <w:tbl>
      <w:tblPr>
        <w:tblW w:w="3703" w:type="dxa"/>
        <w:tblCellSpacing w:w="15" w:type="dxa"/>
        <w:tblInd w:w="850" w:type="dxa"/>
        <w:tblCellMar>
          <w:top w:w="15" w:type="dxa"/>
          <w:left w:w="15" w:type="dxa"/>
          <w:bottom w:w="15" w:type="dxa"/>
          <w:right w:w="15" w:type="dxa"/>
        </w:tblCellMar>
        <w:tblLook w:val="04A0" w:firstRow="1" w:lastRow="0" w:firstColumn="1" w:lastColumn="0" w:noHBand="0" w:noVBand="1"/>
      </w:tblPr>
      <w:tblGrid>
        <w:gridCol w:w="3703"/>
      </w:tblGrid>
      <w:tr w:rsidR="00936B3D" w:rsidRPr="00C24000" w14:paraId="448D8FDF" w14:textId="77777777" w:rsidTr="00E57348">
        <w:trPr>
          <w:trHeight w:val="265"/>
          <w:tblCellSpacing w:w="15" w:type="dxa"/>
        </w:trPr>
        <w:tc>
          <w:tcPr>
            <w:tcW w:w="0" w:type="auto"/>
            <w:vAlign w:val="center"/>
            <w:hideMark/>
          </w:tcPr>
          <w:p w14:paraId="5C585A50" w14:textId="6B6FD6FA" w:rsidR="00936B3D" w:rsidRPr="00C24000" w:rsidRDefault="00936B3D" w:rsidP="00C361F1">
            <w:r>
              <w:t>Colin Michie</w:t>
            </w:r>
            <w:r w:rsidR="003A5A0A">
              <w:t xml:space="preserve">, </w:t>
            </w:r>
            <w:r w:rsidR="003A5A0A">
              <w:rPr>
                <w:rStyle w:val="name"/>
              </w:rPr>
              <w:t>FRCPCH</w:t>
            </w:r>
          </w:p>
        </w:tc>
      </w:tr>
      <w:tr w:rsidR="00936B3D" w:rsidRPr="00C24000" w14:paraId="476DE52B" w14:textId="77777777" w:rsidTr="00E57348">
        <w:trPr>
          <w:trHeight w:val="265"/>
          <w:tblCellSpacing w:w="15" w:type="dxa"/>
        </w:trPr>
        <w:tc>
          <w:tcPr>
            <w:tcW w:w="0" w:type="auto"/>
            <w:vAlign w:val="center"/>
            <w:hideMark/>
          </w:tcPr>
          <w:p w14:paraId="4615A529" w14:textId="73252931" w:rsidR="00936B3D" w:rsidRPr="00C24000" w:rsidRDefault="00936B3D" w:rsidP="00C361F1">
            <w:r>
              <w:t>Associate Dean of Academic Affairs</w:t>
            </w:r>
          </w:p>
        </w:tc>
      </w:tr>
      <w:tr w:rsidR="00936B3D" w:rsidRPr="00C24000" w14:paraId="35899DAF" w14:textId="77777777" w:rsidTr="00E57348">
        <w:trPr>
          <w:trHeight w:val="265"/>
          <w:tblCellSpacing w:w="15" w:type="dxa"/>
        </w:trPr>
        <w:tc>
          <w:tcPr>
            <w:tcW w:w="0" w:type="auto"/>
            <w:vAlign w:val="center"/>
            <w:hideMark/>
          </w:tcPr>
          <w:p w14:paraId="619F40E6" w14:textId="565E1BC1" w:rsidR="00936B3D" w:rsidRPr="00C24000" w:rsidRDefault="00AB6DE3" w:rsidP="00C361F1">
            <w:hyperlink r:id="rId8" w:history="1">
              <w:r w:rsidR="00936B3D" w:rsidRPr="00550D40">
                <w:rPr>
                  <w:rStyle w:val="Hyperlink"/>
                </w:rPr>
                <w:t>cmichie@aucmed.edu</w:t>
              </w:r>
            </w:hyperlink>
          </w:p>
        </w:tc>
      </w:tr>
      <w:tr w:rsidR="00936B3D" w:rsidRPr="00C24000" w14:paraId="0A965BE8" w14:textId="77777777" w:rsidTr="00E57348">
        <w:trPr>
          <w:trHeight w:val="265"/>
          <w:tblCellSpacing w:w="15" w:type="dxa"/>
        </w:trPr>
        <w:tc>
          <w:tcPr>
            <w:tcW w:w="0" w:type="auto"/>
            <w:vAlign w:val="center"/>
            <w:hideMark/>
          </w:tcPr>
          <w:p w14:paraId="07A61C3F" w14:textId="109830D2" w:rsidR="00936B3D" w:rsidRPr="00C24000" w:rsidRDefault="00936B3D" w:rsidP="00C361F1">
            <w:r>
              <w:t>(721) 545-2298 ext. 4041222</w:t>
            </w:r>
          </w:p>
        </w:tc>
      </w:tr>
      <w:tr w:rsidR="00936B3D" w:rsidRPr="00C24000" w14:paraId="0E74B4A5" w14:textId="77777777" w:rsidTr="00E57348">
        <w:trPr>
          <w:trHeight w:val="265"/>
          <w:tblCellSpacing w:w="15" w:type="dxa"/>
        </w:trPr>
        <w:tc>
          <w:tcPr>
            <w:tcW w:w="0" w:type="auto"/>
            <w:vAlign w:val="center"/>
            <w:hideMark/>
          </w:tcPr>
          <w:p w14:paraId="3BED020E" w14:textId="43F8BF1F" w:rsidR="00936B3D" w:rsidRPr="00C24000" w:rsidRDefault="00936B3D" w:rsidP="00C361F1">
            <w:r>
              <w:t>AUC School of Medicine</w:t>
            </w:r>
          </w:p>
        </w:tc>
      </w:tr>
      <w:tr w:rsidR="00936B3D" w:rsidRPr="00C24000" w14:paraId="13DB24A6" w14:textId="77777777" w:rsidTr="00E57348">
        <w:trPr>
          <w:trHeight w:val="876"/>
          <w:tblCellSpacing w:w="15" w:type="dxa"/>
        </w:trPr>
        <w:tc>
          <w:tcPr>
            <w:tcW w:w="0" w:type="auto"/>
            <w:vAlign w:val="center"/>
          </w:tcPr>
          <w:p w14:paraId="68D8A816" w14:textId="6BCB9C89" w:rsidR="00E57348" w:rsidRDefault="00E57348" w:rsidP="00936B3D">
            <w:pPr>
              <w:pBdr>
                <w:bottom w:val="single" w:sz="12" w:space="1" w:color="auto"/>
              </w:pBdr>
            </w:pPr>
          </w:p>
          <w:p w14:paraId="5C3EAEFA" w14:textId="77777777" w:rsidR="00E57348" w:rsidRDefault="00E57348" w:rsidP="00936B3D"/>
          <w:p w14:paraId="482D7B2C" w14:textId="501B2B75" w:rsidR="00936B3D" w:rsidRPr="00C24000" w:rsidRDefault="00936B3D" w:rsidP="00936B3D">
            <w:r>
              <w:t>Diana Pino</w:t>
            </w:r>
            <w:r w:rsidR="003A5A0A">
              <w:t>, PhD</w:t>
            </w:r>
          </w:p>
        </w:tc>
      </w:tr>
      <w:tr w:rsidR="00936B3D" w:rsidRPr="00C24000" w14:paraId="243E650B" w14:textId="77777777" w:rsidTr="00E57348">
        <w:trPr>
          <w:trHeight w:val="265"/>
          <w:tblCellSpacing w:w="15" w:type="dxa"/>
        </w:trPr>
        <w:tc>
          <w:tcPr>
            <w:tcW w:w="0" w:type="auto"/>
            <w:vAlign w:val="center"/>
          </w:tcPr>
          <w:p w14:paraId="7EB29656" w14:textId="08B71DF5" w:rsidR="00936B3D" w:rsidRDefault="00936B3D" w:rsidP="00936B3D">
            <w:r>
              <w:t>Vice Chancellor of Student Services</w:t>
            </w:r>
          </w:p>
        </w:tc>
      </w:tr>
      <w:tr w:rsidR="00936B3D" w:rsidRPr="00C24000" w14:paraId="292B6CC2" w14:textId="77777777" w:rsidTr="00E57348">
        <w:trPr>
          <w:trHeight w:val="265"/>
          <w:tblCellSpacing w:w="15" w:type="dxa"/>
        </w:trPr>
        <w:tc>
          <w:tcPr>
            <w:tcW w:w="0" w:type="auto"/>
            <w:vAlign w:val="center"/>
          </w:tcPr>
          <w:p w14:paraId="7D11A672" w14:textId="01F8265F" w:rsidR="00936B3D" w:rsidRDefault="00AB6DE3" w:rsidP="00936B3D">
            <w:hyperlink r:id="rId9" w:history="1">
              <w:r w:rsidR="00936B3D" w:rsidRPr="00550D40">
                <w:rPr>
                  <w:rStyle w:val="Hyperlink"/>
                </w:rPr>
                <w:t>info@capstonehighered.com</w:t>
              </w:r>
            </w:hyperlink>
            <w:r w:rsidR="00936B3D">
              <w:t xml:space="preserve"> </w:t>
            </w:r>
          </w:p>
        </w:tc>
      </w:tr>
      <w:tr w:rsidR="00936B3D" w:rsidRPr="00C24000" w14:paraId="70883EE9" w14:textId="77777777" w:rsidTr="00E57348">
        <w:trPr>
          <w:trHeight w:val="265"/>
          <w:tblCellSpacing w:w="15" w:type="dxa"/>
        </w:trPr>
        <w:tc>
          <w:tcPr>
            <w:tcW w:w="0" w:type="auto"/>
            <w:vAlign w:val="center"/>
          </w:tcPr>
          <w:p w14:paraId="0DB84052" w14:textId="35E26888" w:rsidR="00936B3D" w:rsidRDefault="00936B3D" w:rsidP="00936B3D">
            <w:r>
              <w:t>281-703-4275</w:t>
            </w:r>
          </w:p>
        </w:tc>
      </w:tr>
      <w:tr w:rsidR="00936B3D" w:rsidRPr="00C24000" w14:paraId="0C873156" w14:textId="77777777" w:rsidTr="00E57348">
        <w:trPr>
          <w:trHeight w:val="265"/>
          <w:tblCellSpacing w:w="15" w:type="dxa"/>
        </w:trPr>
        <w:tc>
          <w:tcPr>
            <w:tcW w:w="0" w:type="auto"/>
            <w:vAlign w:val="center"/>
          </w:tcPr>
          <w:p w14:paraId="704E7263" w14:textId="06303F2E" w:rsidR="00936B3D" w:rsidRDefault="00936B3D" w:rsidP="00936B3D">
            <w:r>
              <w:t>Houston Community College</w:t>
            </w:r>
          </w:p>
        </w:tc>
      </w:tr>
      <w:tr w:rsidR="00E57348" w:rsidRPr="00C24000" w14:paraId="5D2B2058" w14:textId="77777777" w:rsidTr="00E57348">
        <w:trPr>
          <w:trHeight w:val="876"/>
          <w:tblCellSpacing w:w="15" w:type="dxa"/>
        </w:trPr>
        <w:tc>
          <w:tcPr>
            <w:tcW w:w="0" w:type="auto"/>
            <w:vAlign w:val="center"/>
          </w:tcPr>
          <w:p w14:paraId="3B69E6F0" w14:textId="632DCCEE" w:rsidR="00E57348" w:rsidRDefault="00E57348" w:rsidP="00C361F1">
            <w:pPr>
              <w:pBdr>
                <w:bottom w:val="single" w:sz="12" w:space="1" w:color="auto"/>
              </w:pBdr>
            </w:pPr>
          </w:p>
          <w:p w14:paraId="0015E639" w14:textId="77777777" w:rsidR="00E57348" w:rsidRDefault="00E57348" w:rsidP="00C361F1"/>
          <w:p w14:paraId="74D9A8BC" w14:textId="612FD351" w:rsidR="00E57348" w:rsidRPr="00C24000" w:rsidRDefault="00E57348" w:rsidP="00C361F1">
            <w:r w:rsidRPr="00C24000">
              <w:t>Kenneth</w:t>
            </w:r>
            <w:r>
              <w:t xml:space="preserve"> Holden</w:t>
            </w:r>
            <w:r w:rsidR="003A5A0A">
              <w:t>, EdD</w:t>
            </w:r>
          </w:p>
        </w:tc>
      </w:tr>
      <w:tr w:rsidR="00E57348" w:rsidRPr="00C24000" w14:paraId="724FFD57" w14:textId="77777777" w:rsidTr="00E57348">
        <w:trPr>
          <w:trHeight w:val="265"/>
          <w:tblCellSpacing w:w="15" w:type="dxa"/>
        </w:trPr>
        <w:tc>
          <w:tcPr>
            <w:tcW w:w="0" w:type="auto"/>
            <w:vAlign w:val="center"/>
          </w:tcPr>
          <w:p w14:paraId="13E5CF57" w14:textId="77777777" w:rsidR="00E57348" w:rsidRPr="00C24000" w:rsidRDefault="00E57348" w:rsidP="00C361F1">
            <w:r w:rsidRPr="00C24000">
              <w:t>Dean</w:t>
            </w:r>
          </w:p>
        </w:tc>
      </w:tr>
      <w:tr w:rsidR="00E57348" w:rsidRPr="00C24000" w14:paraId="6231C515" w14:textId="77777777" w:rsidTr="00E57348">
        <w:trPr>
          <w:trHeight w:val="265"/>
          <w:tblCellSpacing w:w="15" w:type="dxa"/>
        </w:trPr>
        <w:tc>
          <w:tcPr>
            <w:tcW w:w="0" w:type="auto"/>
            <w:vAlign w:val="center"/>
          </w:tcPr>
          <w:p w14:paraId="01B6F06A" w14:textId="77777777" w:rsidR="00E57348" w:rsidRPr="00C24000" w:rsidRDefault="00AB6DE3" w:rsidP="00C361F1">
            <w:hyperlink r:id="rId10" w:history="1">
              <w:r w:rsidR="00E57348" w:rsidRPr="00E57348">
                <w:rPr>
                  <w:rStyle w:val="Hyperlink"/>
                </w:rPr>
                <w:t>Kenneth.holden@hccs.edu</w:t>
              </w:r>
            </w:hyperlink>
            <w:r w:rsidR="00E57348">
              <w:t xml:space="preserve"> </w:t>
            </w:r>
          </w:p>
        </w:tc>
      </w:tr>
      <w:tr w:rsidR="00E57348" w:rsidRPr="00C24000" w14:paraId="25CB2C0D" w14:textId="77777777" w:rsidTr="00E57348">
        <w:trPr>
          <w:trHeight w:val="265"/>
          <w:tblCellSpacing w:w="15" w:type="dxa"/>
        </w:trPr>
        <w:tc>
          <w:tcPr>
            <w:tcW w:w="0" w:type="auto"/>
            <w:vAlign w:val="center"/>
          </w:tcPr>
          <w:p w14:paraId="2A62A7C6" w14:textId="77777777" w:rsidR="00E57348" w:rsidRPr="00C24000" w:rsidRDefault="00E57348" w:rsidP="00C361F1">
            <w:r w:rsidRPr="00C24000">
              <w:t>713-708-8067</w:t>
            </w:r>
          </w:p>
        </w:tc>
      </w:tr>
      <w:tr w:rsidR="00E57348" w:rsidRPr="00C24000" w14:paraId="1E063971" w14:textId="77777777" w:rsidTr="00E57348">
        <w:trPr>
          <w:trHeight w:val="265"/>
          <w:tblCellSpacing w:w="15" w:type="dxa"/>
        </w:trPr>
        <w:tc>
          <w:tcPr>
            <w:tcW w:w="0" w:type="auto"/>
            <w:vAlign w:val="center"/>
          </w:tcPr>
          <w:p w14:paraId="7E65AF62" w14:textId="00A6EBCF" w:rsidR="00E57348" w:rsidRPr="00C24000" w:rsidRDefault="00E57348" w:rsidP="00C361F1">
            <w:r>
              <w:t>Houston Community College</w:t>
            </w:r>
          </w:p>
        </w:tc>
      </w:tr>
      <w:tr w:rsidR="00E57348" w:rsidRPr="00C24000" w14:paraId="25D46D6F" w14:textId="77777777" w:rsidTr="00E57348">
        <w:trPr>
          <w:trHeight w:val="876"/>
          <w:tblCellSpacing w:w="15" w:type="dxa"/>
        </w:trPr>
        <w:tc>
          <w:tcPr>
            <w:tcW w:w="0" w:type="auto"/>
            <w:vAlign w:val="center"/>
          </w:tcPr>
          <w:p w14:paraId="5E469483" w14:textId="6A7D69AC" w:rsidR="00E57348" w:rsidRDefault="00E57348" w:rsidP="00C361F1">
            <w:pPr>
              <w:pBdr>
                <w:bottom w:val="single" w:sz="12" w:space="1" w:color="auto"/>
              </w:pBdr>
            </w:pPr>
          </w:p>
          <w:p w14:paraId="02B16507" w14:textId="77777777" w:rsidR="00E57348" w:rsidRDefault="00E57348" w:rsidP="00C361F1"/>
          <w:p w14:paraId="260B980A" w14:textId="7CB418E7" w:rsidR="00E57348" w:rsidRPr="00C24000" w:rsidRDefault="00E57348" w:rsidP="00C361F1">
            <w:r w:rsidRPr="00C24000">
              <w:t>Cephas</w:t>
            </w:r>
            <w:r>
              <w:t xml:space="preserve"> Archie</w:t>
            </w:r>
            <w:r w:rsidR="003A5A0A">
              <w:t>, EdD</w:t>
            </w:r>
          </w:p>
        </w:tc>
      </w:tr>
      <w:tr w:rsidR="00E57348" w:rsidRPr="00C24000" w14:paraId="2D1B2478" w14:textId="77777777" w:rsidTr="00E57348">
        <w:trPr>
          <w:trHeight w:val="265"/>
          <w:tblCellSpacing w:w="15" w:type="dxa"/>
        </w:trPr>
        <w:tc>
          <w:tcPr>
            <w:tcW w:w="0" w:type="auto"/>
            <w:vAlign w:val="center"/>
          </w:tcPr>
          <w:p w14:paraId="6176FED5" w14:textId="77777777" w:rsidR="00E57348" w:rsidRPr="00C24000" w:rsidRDefault="00E57348" w:rsidP="00C361F1">
            <w:r>
              <w:t>Chief Diversity Officer</w:t>
            </w:r>
          </w:p>
        </w:tc>
      </w:tr>
      <w:tr w:rsidR="00E57348" w:rsidRPr="00C24000" w14:paraId="58D218FF" w14:textId="77777777" w:rsidTr="00E57348">
        <w:trPr>
          <w:trHeight w:val="265"/>
          <w:tblCellSpacing w:w="15" w:type="dxa"/>
        </w:trPr>
        <w:tc>
          <w:tcPr>
            <w:tcW w:w="0" w:type="auto"/>
            <w:vAlign w:val="center"/>
          </w:tcPr>
          <w:p w14:paraId="0552E970" w14:textId="77777777" w:rsidR="00E57348" w:rsidRPr="00C24000" w:rsidRDefault="00AB6DE3" w:rsidP="00C361F1">
            <w:hyperlink r:id="rId11" w:history="1">
              <w:r w:rsidR="00E57348" w:rsidRPr="00E57348">
                <w:rPr>
                  <w:rStyle w:val="Hyperlink"/>
                </w:rPr>
                <w:t>carchie@brockport.edu</w:t>
              </w:r>
            </w:hyperlink>
            <w:r w:rsidR="00E57348">
              <w:t xml:space="preserve"> </w:t>
            </w:r>
          </w:p>
        </w:tc>
      </w:tr>
      <w:tr w:rsidR="00E57348" w:rsidRPr="00C24000" w14:paraId="51A782C4" w14:textId="77777777" w:rsidTr="00E57348">
        <w:trPr>
          <w:trHeight w:val="265"/>
          <w:tblCellSpacing w:w="15" w:type="dxa"/>
        </w:trPr>
        <w:tc>
          <w:tcPr>
            <w:tcW w:w="0" w:type="auto"/>
            <w:vAlign w:val="center"/>
          </w:tcPr>
          <w:p w14:paraId="0F15C808" w14:textId="77777777" w:rsidR="00E57348" w:rsidRPr="00C24000" w:rsidRDefault="00E57348" w:rsidP="00C361F1">
            <w:r>
              <w:t>(585) 395-5065</w:t>
            </w:r>
          </w:p>
        </w:tc>
      </w:tr>
      <w:tr w:rsidR="00E57348" w:rsidRPr="00C24000" w14:paraId="06FD94C5" w14:textId="77777777" w:rsidTr="003A5A0A">
        <w:trPr>
          <w:trHeight w:val="1014"/>
          <w:tblCellSpacing w:w="15" w:type="dxa"/>
        </w:trPr>
        <w:tc>
          <w:tcPr>
            <w:tcW w:w="0" w:type="auto"/>
            <w:vAlign w:val="center"/>
          </w:tcPr>
          <w:p w14:paraId="346D2686" w14:textId="684BEB2A" w:rsidR="00E57348" w:rsidRDefault="00E57348" w:rsidP="00C361F1">
            <w:pPr>
              <w:pBdr>
                <w:bottom w:val="single" w:sz="12" w:space="1" w:color="auto"/>
              </w:pBdr>
            </w:pPr>
            <w:r>
              <w:t>State University New York</w:t>
            </w:r>
          </w:p>
          <w:p w14:paraId="43898885" w14:textId="77777777" w:rsidR="00E57348" w:rsidRDefault="00E57348" w:rsidP="00C361F1">
            <w:pPr>
              <w:pBdr>
                <w:bottom w:val="single" w:sz="12" w:space="1" w:color="auto"/>
              </w:pBdr>
            </w:pPr>
          </w:p>
          <w:p w14:paraId="22508B52" w14:textId="37793A38" w:rsidR="00E57348" w:rsidRPr="00C24000" w:rsidRDefault="00E57348" w:rsidP="00C361F1"/>
        </w:tc>
      </w:tr>
      <w:tr w:rsidR="00E57348" w:rsidRPr="00C24000" w14:paraId="343D567C" w14:textId="77777777" w:rsidTr="00E57348">
        <w:trPr>
          <w:trHeight w:val="265"/>
          <w:tblCellSpacing w:w="15" w:type="dxa"/>
        </w:trPr>
        <w:tc>
          <w:tcPr>
            <w:tcW w:w="0" w:type="auto"/>
            <w:vAlign w:val="center"/>
          </w:tcPr>
          <w:p w14:paraId="1AFB42C6" w14:textId="455580D4" w:rsidR="00E57348" w:rsidRPr="00C24000" w:rsidRDefault="00E57348" w:rsidP="00C361F1">
            <w:r>
              <w:t>Joy Checa</w:t>
            </w:r>
            <w:r w:rsidR="003A5A0A">
              <w:t>, MD</w:t>
            </w:r>
          </w:p>
        </w:tc>
      </w:tr>
      <w:tr w:rsidR="00E57348" w:rsidRPr="00C24000" w14:paraId="14DF65CC" w14:textId="77777777" w:rsidTr="00E57348">
        <w:trPr>
          <w:trHeight w:val="265"/>
          <w:tblCellSpacing w:w="15" w:type="dxa"/>
        </w:trPr>
        <w:tc>
          <w:tcPr>
            <w:tcW w:w="0" w:type="auto"/>
            <w:vAlign w:val="center"/>
          </w:tcPr>
          <w:p w14:paraId="302BA180" w14:textId="77777777" w:rsidR="00E57348" w:rsidRPr="00C24000" w:rsidRDefault="00E57348" w:rsidP="00C361F1">
            <w:r>
              <w:t>Director of Student Affairs</w:t>
            </w:r>
          </w:p>
        </w:tc>
      </w:tr>
      <w:tr w:rsidR="00E57348" w:rsidRPr="00C24000" w14:paraId="13E25537" w14:textId="77777777" w:rsidTr="00E57348">
        <w:trPr>
          <w:trHeight w:val="265"/>
          <w:tblCellSpacing w:w="15" w:type="dxa"/>
        </w:trPr>
        <w:tc>
          <w:tcPr>
            <w:tcW w:w="0" w:type="auto"/>
            <w:vAlign w:val="center"/>
          </w:tcPr>
          <w:p w14:paraId="595102B9" w14:textId="77777777" w:rsidR="00E57348" w:rsidRPr="00C24000" w:rsidRDefault="00AB6DE3" w:rsidP="00C361F1">
            <w:hyperlink r:id="rId12" w:history="1">
              <w:r w:rsidR="00E57348" w:rsidRPr="00E57348">
                <w:rPr>
                  <w:rStyle w:val="Hyperlink"/>
                </w:rPr>
                <w:t>jcheca@aucmed.edu</w:t>
              </w:r>
            </w:hyperlink>
            <w:r w:rsidR="00E57348">
              <w:t xml:space="preserve">  </w:t>
            </w:r>
          </w:p>
        </w:tc>
      </w:tr>
      <w:tr w:rsidR="00E57348" w:rsidRPr="00C24000" w14:paraId="3153FD61" w14:textId="77777777" w:rsidTr="00E57348">
        <w:trPr>
          <w:trHeight w:val="265"/>
          <w:tblCellSpacing w:w="15" w:type="dxa"/>
        </w:trPr>
        <w:tc>
          <w:tcPr>
            <w:tcW w:w="0" w:type="auto"/>
            <w:vAlign w:val="center"/>
          </w:tcPr>
          <w:p w14:paraId="6CEBE8EF" w14:textId="77777777" w:rsidR="00E57348" w:rsidRPr="00C24000" w:rsidRDefault="00E57348" w:rsidP="00C361F1">
            <w:r>
              <w:t>(561) 699-9685</w:t>
            </w:r>
          </w:p>
        </w:tc>
      </w:tr>
      <w:tr w:rsidR="00E57348" w:rsidRPr="00C24000" w14:paraId="03167C76" w14:textId="77777777" w:rsidTr="00E57348">
        <w:trPr>
          <w:trHeight w:val="276"/>
          <w:tblCellSpacing w:w="15" w:type="dxa"/>
        </w:trPr>
        <w:tc>
          <w:tcPr>
            <w:tcW w:w="0" w:type="auto"/>
            <w:vAlign w:val="center"/>
          </w:tcPr>
          <w:p w14:paraId="7E2C4315" w14:textId="77777777" w:rsidR="00E57348" w:rsidRPr="00C24000" w:rsidRDefault="00E57348" w:rsidP="00C361F1">
            <w:r>
              <w:t>AUC School of Medicine</w:t>
            </w:r>
          </w:p>
        </w:tc>
      </w:tr>
    </w:tbl>
    <w:p w14:paraId="615A1A80" w14:textId="5F3B1A90" w:rsidR="00C24000" w:rsidRPr="00C24000" w:rsidRDefault="00C24000" w:rsidP="00E57348"/>
    <w:sectPr w:rsidR="00C24000" w:rsidRPr="00C24000" w:rsidSect="00936C86">
      <w:pgSz w:w="12240" w:h="15840"/>
      <w:pgMar w:top="63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0AFD" w14:textId="77777777" w:rsidR="008337AB" w:rsidRDefault="008337AB">
      <w:r>
        <w:separator/>
      </w:r>
    </w:p>
  </w:endnote>
  <w:endnote w:type="continuationSeparator" w:id="0">
    <w:p w14:paraId="2626CE1D" w14:textId="77777777" w:rsidR="008337AB" w:rsidRDefault="0083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DE06" w14:textId="77777777" w:rsidR="008337AB" w:rsidRDefault="008337AB">
      <w:r>
        <w:separator/>
      </w:r>
    </w:p>
  </w:footnote>
  <w:footnote w:type="continuationSeparator" w:id="0">
    <w:p w14:paraId="276CADF9" w14:textId="77777777" w:rsidR="008337AB" w:rsidRDefault="008337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75pt" o:hralign="center" o:bullet="t" o:hrstd="t" o:hrnoshade="t" o:hr="t" fillcolor="silver" stroked="f"/>
    </w:pict>
  </w:numPicBullet>
  <w:numPicBullet w:numPicBulletId="1">
    <w:pict>
      <v:rect id="_x0000_i1027" style="width:0;height:.75pt" o:hralign="center" o:bullet="t" o:hrstd="t" o:hrnoshade="t" o:hr="t" fillcolor="silver" stroked="f"/>
    </w:pict>
  </w:numPicBullet>
  <w:numPicBullet w:numPicBulletId="2">
    <w:pict>
      <v:rect id="_x0000_i1028" style="width:0;height:.75pt" o:hralign="center" o:bullet="t" o:hrstd="t" o:hrnoshade="t" o:hr="t" fillcolor="silver" stroked="f"/>
    </w:pict>
  </w:numPicBullet>
  <w:abstractNum w:abstractNumId="0" w15:restartNumberingAfterBreak="0">
    <w:nsid w:val="04DC0F80"/>
    <w:multiLevelType w:val="hybridMultilevel"/>
    <w:tmpl w:val="B06813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1739"/>
    <w:multiLevelType w:val="hybridMultilevel"/>
    <w:tmpl w:val="E7ECEA3E"/>
    <w:lvl w:ilvl="0" w:tplc="FF4CABEA">
      <w:start w:val="1"/>
      <w:numFmt w:val="upperRoman"/>
      <w:lvlText w:val="%1."/>
      <w:lvlJc w:val="left"/>
      <w:pPr>
        <w:ind w:left="100" w:hanging="540"/>
        <w:jc w:val="right"/>
      </w:pPr>
      <w:rPr>
        <w:rFonts w:ascii="Times New Roman" w:eastAsia="Times New Roman" w:hAnsi="Times New Roman" w:hint="default"/>
        <w:b/>
        <w:bCs/>
        <w:spacing w:val="1"/>
        <w:w w:val="102"/>
        <w:sz w:val="21"/>
        <w:szCs w:val="21"/>
      </w:rPr>
    </w:lvl>
    <w:lvl w:ilvl="1" w:tplc="D3AC1CE2">
      <w:start w:val="1"/>
      <w:numFmt w:val="bullet"/>
      <w:lvlText w:val=""/>
      <w:lvlJc w:val="left"/>
      <w:pPr>
        <w:ind w:left="1640" w:hanging="360"/>
      </w:pPr>
      <w:rPr>
        <w:rFonts w:ascii="Symbol" w:eastAsia="Symbol" w:hAnsi="Symbol" w:hint="default"/>
        <w:w w:val="78"/>
        <w:sz w:val="21"/>
        <w:szCs w:val="21"/>
      </w:rPr>
    </w:lvl>
    <w:lvl w:ilvl="2" w:tplc="555E6398">
      <w:start w:val="1"/>
      <w:numFmt w:val="bullet"/>
      <w:lvlText w:val="•"/>
      <w:lvlJc w:val="left"/>
      <w:pPr>
        <w:ind w:left="1640" w:hanging="360"/>
      </w:pPr>
      <w:rPr>
        <w:rFonts w:hint="default"/>
      </w:rPr>
    </w:lvl>
    <w:lvl w:ilvl="3" w:tplc="4E00C192">
      <w:start w:val="1"/>
      <w:numFmt w:val="bullet"/>
      <w:lvlText w:val="•"/>
      <w:lvlJc w:val="left"/>
      <w:pPr>
        <w:ind w:left="2622" w:hanging="360"/>
      </w:pPr>
      <w:rPr>
        <w:rFonts w:hint="default"/>
      </w:rPr>
    </w:lvl>
    <w:lvl w:ilvl="4" w:tplc="7DC45432">
      <w:start w:val="1"/>
      <w:numFmt w:val="bullet"/>
      <w:lvlText w:val="•"/>
      <w:lvlJc w:val="left"/>
      <w:pPr>
        <w:ind w:left="3605" w:hanging="360"/>
      </w:pPr>
      <w:rPr>
        <w:rFonts w:hint="default"/>
      </w:rPr>
    </w:lvl>
    <w:lvl w:ilvl="5" w:tplc="7D5E08F0">
      <w:start w:val="1"/>
      <w:numFmt w:val="bullet"/>
      <w:lvlText w:val="•"/>
      <w:lvlJc w:val="left"/>
      <w:pPr>
        <w:ind w:left="4587" w:hanging="360"/>
      </w:pPr>
      <w:rPr>
        <w:rFonts w:hint="default"/>
      </w:rPr>
    </w:lvl>
    <w:lvl w:ilvl="6" w:tplc="194031E6">
      <w:start w:val="1"/>
      <w:numFmt w:val="bullet"/>
      <w:lvlText w:val="•"/>
      <w:lvlJc w:val="left"/>
      <w:pPr>
        <w:ind w:left="5570" w:hanging="360"/>
      </w:pPr>
      <w:rPr>
        <w:rFonts w:hint="default"/>
      </w:rPr>
    </w:lvl>
    <w:lvl w:ilvl="7" w:tplc="8D5A4A62">
      <w:start w:val="1"/>
      <w:numFmt w:val="bullet"/>
      <w:lvlText w:val="•"/>
      <w:lvlJc w:val="left"/>
      <w:pPr>
        <w:ind w:left="6552" w:hanging="360"/>
      </w:pPr>
      <w:rPr>
        <w:rFonts w:hint="default"/>
      </w:rPr>
    </w:lvl>
    <w:lvl w:ilvl="8" w:tplc="E88E1BE0">
      <w:start w:val="1"/>
      <w:numFmt w:val="bullet"/>
      <w:lvlText w:val="•"/>
      <w:lvlJc w:val="left"/>
      <w:pPr>
        <w:ind w:left="7535" w:hanging="360"/>
      </w:pPr>
      <w:rPr>
        <w:rFonts w:hint="default"/>
      </w:rPr>
    </w:lvl>
  </w:abstractNum>
  <w:abstractNum w:abstractNumId="2" w15:restartNumberingAfterBreak="0">
    <w:nsid w:val="05DB54A6"/>
    <w:multiLevelType w:val="hybridMultilevel"/>
    <w:tmpl w:val="40A8E31A"/>
    <w:lvl w:ilvl="0" w:tplc="D3AC1CE2">
      <w:start w:val="1"/>
      <w:numFmt w:val="bullet"/>
      <w:lvlText w:val=""/>
      <w:lvlJc w:val="left"/>
      <w:pPr>
        <w:ind w:left="1440" w:hanging="360"/>
      </w:pPr>
      <w:rPr>
        <w:rFonts w:ascii="Symbol" w:eastAsia="Symbol" w:hAnsi="Symbol" w:hint="default"/>
        <w:w w:val="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7DC4"/>
    <w:multiLevelType w:val="hybridMultilevel"/>
    <w:tmpl w:val="147C2B2E"/>
    <w:lvl w:ilvl="0" w:tplc="D3AC1CE2">
      <w:start w:val="1"/>
      <w:numFmt w:val="bullet"/>
      <w:lvlText w:val=""/>
      <w:lvlJc w:val="left"/>
      <w:pPr>
        <w:ind w:left="1440" w:hanging="360"/>
      </w:pPr>
      <w:rPr>
        <w:rFonts w:ascii="Symbol" w:eastAsia="Symbol" w:hAnsi="Symbol" w:hint="default"/>
        <w:w w:val="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70B53"/>
    <w:multiLevelType w:val="hybridMultilevel"/>
    <w:tmpl w:val="5576E2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703C"/>
    <w:multiLevelType w:val="hybridMultilevel"/>
    <w:tmpl w:val="173CCF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4AE"/>
    <w:multiLevelType w:val="hybridMultilevel"/>
    <w:tmpl w:val="A1F6F4AC"/>
    <w:lvl w:ilvl="0" w:tplc="D3AC1CE2">
      <w:start w:val="1"/>
      <w:numFmt w:val="bullet"/>
      <w:lvlText w:val=""/>
      <w:lvlJc w:val="left"/>
      <w:pPr>
        <w:ind w:left="1540" w:hanging="360"/>
      </w:pPr>
      <w:rPr>
        <w:rFonts w:ascii="Symbol" w:eastAsia="Symbol" w:hAnsi="Symbol" w:hint="default"/>
        <w:w w:val="78"/>
        <w:sz w:val="21"/>
        <w:szCs w:val="21"/>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0066705"/>
    <w:multiLevelType w:val="hybridMultilevel"/>
    <w:tmpl w:val="FBF6B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4F5C"/>
    <w:multiLevelType w:val="multilevel"/>
    <w:tmpl w:val="69544AD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426DC"/>
    <w:multiLevelType w:val="hybridMultilevel"/>
    <w:tmpl w:val="C1268A42"/>
    <w:lvl w:ilvl="0" w:tplc="D3AC1CE2">
      <w:start w:val="1"/>
      <w:numFmt w:val="bullet"/>
      <w:lvlText w:val=""/>
      <w:lvlJc w:val="left"/>
      <w:pPr>
        <w:ind w:left="1440" w:hanging="360"/>
      </w:pPr>
      <w:rPr>
        <w:rFonts w:ascii="Symbol" w:eastAsia="Symbol" w:hAnsi="Symbol" w:hint="default"/>
        <w:w w:val="78"/>
        <w:sz w:val="21"/>
        <w:szCs w:val="2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7039D"/>
    <w:multiLevelType w:val="hybridMultilevel"/>
    <w:tmpl w:val="A5682004"/>
    <w:lvl w:ilvl="0" w:tplc="A3C2BBB6">
      <w:start w:val="1"/>
      <w:numFmt w:val="decimal"/>
      <w:lvlText w:val="%1."/>
      <w:lvlJc w:val="left"/>
      <w:pPr>
        <w:ind w:left="480" w:hanging="361"/>
      </w:pPr>
      <w:rPr>
        <w:rFonts w:ascii="Times New Roman" w:eastAsia="Times New Roman" w:hAnsi="Times New Roman" w:hint="default"/>
        <w:b/>
        <w:bCs/>
        <w:spacing w:val="2"/>
        <w:w w:val="102"/>
        <w:sz w:val="21"/>
        <w:szCs w:val="21"/>
      </w:rPr>
    </w:lvl>
    <w:lvl w:ilvl="1" w:tplc="CDBEA782">
      <w:start w:val="1"/>
      <w:numFmt w:val="bullet"/>
      <w:lvlText w:val="o"/>
      <w:lvlJc w:val="left"/>
      <w:pPr>
        <w:ind w:left="1180" w:hanging="360"/>
      </w:pPr>
      <w:rPr>
        <w:rFonts w:ascii="Courier New" w:eastAsia="Courier New" w:hAnsi="Courier New" w:hint="default"/>
        <w:w w:val="102"/>
        <w:sz w:val="21"/>
        <w:szCs w:val="21"/>
      </w:rPr>
    </w:lvl>
    <w:lvl w:ilvl="2" w:tplc="B05A0BD2">
      <w:start w:val="1"/>
      <w:numFmt w:val="bullet"/>
      <w:lvlText w:val="•"/>
      <w:lvlJc w:val="left"/>
      <w:pPr>
        <w:ind w:left="2108" w:hanging="360"/>
      </w:pPr>
      <w:rPr>
        <w:rFonts w:hint="default"/>
      </w:rPr>
    </w:lvl>
    <w:lvl w:ilvl="3" w:tplc="EA6CD568">
      <w:start w:val="1"/>
      <w:numFmt w:val="bullet"/>
      <w:lvlText w:val="•"/>
      <w:lvlJc w:val="left"/>
      <w:pPr>
        <w:ind w:left="3037" w:hanging="360"/>
      </w:pPr>
      <w:rPr>
        <w:rFonts w:hint="default"/>
      </w:rPr>
    </w:lvl>
    <w:lvl w:ilvl="4" w:tplc="7C622D4A">
      <w:start w:val="1"/>
      <w:numFmt w:val="bullet"/>
      <w:lvlText w:val="•"/>
      <w:lvlJc w:val="left"/>
      <w:pPr>
        <w:ind w:left="3966" w:hanging="360"/>
      </w:pPr>
      <w:rPr>
        <w:rFonts w:hint="default"/>
      </w:rPr>
    </w:lvl>
    <w:lvl w:ilvl="5" w:tplc="CFB852D6">
      <w:start w:val="1"/>
      <w:numFmt w:val="bullet"/>
      <w:lvlText w:val="•"/>
      <w:lvlJc w:val="left"/>
      <w:pPr>
        <w:ind w:left="4895" w:hanging="360"/>
      </w:pPr>
      <w:rPr>
        <w:rFonts w:hint="default"/>
      </w:rPr>
    </w:lvl>
    <w:lvl w:ilvl="6" w:tplc="69647DAC">
      <w:start w:val="1"/>
      <w:numFmt w:val="bullet"/>
      <w:lvlText w:val="•"/>
      <w:lvlJc w:val="left"/>
      <w:pPr>
        <w:ind w:left="5824" w:hanging="360"/>
      </w:pPr>
      <w:rPr>
        <w:rFonts w:hint="default"/>
      </w:rPr>
    </w:lvl>
    <w:lvl w:ilvl="7" w:tplc="9F0CFB02">
      <w:start w:val="1"/>
      <w:numFmt w:val="bullet"/>
      <w:lvlText w:val="•"/>
      <w:lvlJc w:val="left"/>
      <w:pPr>
        <w:ind w:left="6753" w:hanging="360"/>
      </w:pPr>
      <w:rPr>
        <w:rFonts w:hint="default"/>
      </w:rPr>
    </w:lvl>
    <w:lvl w:ilvl="8" w:tplc="4864B108">
      <w:start w:val="1"/>
      <w:numFmt w:val="bullet"/>
      <w:lvlText w:val="•"/>
      <w:lvlJc w:val="left"/>
      <w:pPr>
        <w:ind w:left="7682" w:hanging="360"/>
      </w:pPr>
      <w:rPr>
        <w:rFonts w:hint="default"/>
      </w:rPr>
    </w:lvl>
  </w:abstractNum>
  <w:abstractNum w:abstractNumId="11" w15:restartNumberingAfterBreak="0">
    <w:nsid w:val="1B250F2F"/>
    <w:multiLevelType w:val="hybridMultilevel"/>
    <w:tmpl w:val="5E7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20C60"/>
    <w:multiLevelType w:val="hybridMultilevel"/>
    <w:tmpl w:val="E7ECEA3E"/>
    <w:lvl w:ilvl="0" w:tplc="FF4CABEA">
      <w:start w:val="1"/>
      <w:numFmt w:val="upperRoman"/>
      <w:lvlText w:val="%1."/>
      <w:lvlJc w:val="left"/>
      <w:pPr>
        <w:ind w:left="1080" w:hanging="540"/>
        <w:jc w:val="right"/>
      </w:pPr>
      <w:rPr>
        <w:rFonts w:ascii="Times New Roman" w:eastAsia="Times New Roman" w:hAnsi="Times New Roman" w:hint="default"/>
        <w:b/>
        <w:bCs/>
        <w:spacing w:val="1"/>
        <w:w w:val="102"/>
        <w:sz w:val="21"/>
        <w:szCs w:val="21"/>
      </w:rPr>
    </w:lvl>
    <w:lvl w:ilvl="1" w:tplc="D3AC1CE2">
      <w:start w:val="1"/>
      <w:numFmt w:val="bullet"/>
      <w:lvlText w:val=""/>
      <w:lvlJc w:val="left"/>
      <w:pPr>
        <w:ind w:left="2620" w:hanging="360"/>
      </w:pPr>
      <w:rPr>
        <w:rFonts w:ascii="Symbol" w:eastAsia="Symbol" w:hAnsi="Symbol" w:hint="default"/>
        <w:w w:val="78"/>
        <w:sz w:val="21"/>
        <w:szCs w:val="21"/>
      </w:rPr>
    </w:lvl>
    <w:lvl w:ilvl="2" w:tplc="555E6398">
      <w:start w:val="1"/>
      <w:numFmt w:val="bullet"/>
      <w:lvlText w:val="•"/>
      <w:lvlJc w:val="left"/>
      <w:pPr>
        <w:ind w:left="2620" w:hanging="360"/>
      </w:pPr>
      <w:rPr>
        <w:rFonts w:hint="default"/>
      </w:rPr>
    </w:lvl>
    <w:lvl w:ilvl="3" w:tplc="4E00C192">
      <w:start w:val="1"/>
      <w:numFmt w:val="bullet"/>
      <w:lvlText w:val="•"/>
      <w:lvlJc w:val="left"/>
      <w:pPr>
        <w:ind w:left="3602" w:hanging="360"/>
      </w:pPr>
      <w:rPr>
        <w:rFonts w:hint="default"/>
      </w:rPr>
    </w:lvl>
    <w:lvl w:ilvl="4" w:tplc="7DC45432">
      <w:start w:val="1"/>
      <w:numFmt w:val="bullet"/>
      <w:lvlText w:val="•"/>
      <w:lvlJc w:val="left"/>
      <w:pPr>
        <w:ind w:left="4585" w:hanging="360"/>
      </w:pPr>
      <w:rPr>
        <w:rFonts w:hint="default"/>
      </w:rPr>
    </w:lvl>
    <w:lvl w:ilvl="5" w:tplc="7D5E08F0">
      <w:start w:val="1"/>
      <w:numFmt w:val="bullet"/>
      <w:lvlText w:val="•"/>
      <w:lvlJc w:val="left"/>
      <w:pPr>
        <w:ind w:left="5567" w:hanging="360"/>
      </w:pPr>
      <w:rPr>
        <w:rFonts w:hint="default"/>
      </w:rPr>
    </w:lvl>
    <w:lvl w:ilvl="6" w:tplc="194031E6">
      <w:start w:val="1"/>
      <w:numFmt w:val="bullet"/>
      <w:lvlText w:val="•"/>
      <w:lvlJc w:val="left"/>
      <w:pPr>
        <w:ind w:left="6550" w:hanging="360"/>
      </w:pPr>
      <w:rPr>
        <w:rFonts w:hint="default"/>
      </w:rPr>
    </w:lvl>
    <w:lvl w:ilvl="7" w:tplc="8D5A4A62">
      <w:start w:val="1"/>
      <w:numFmt w:val="bullet"/>
      <w:lvlText w:val="•"/>
      <w:lvlJc w:val="left"/>
      <w:pPr>
        <w:ind w:left="7532" w:hanging="360"/>
      </w:pPr>
      <w:rPr>
        <w:rFonts w:hint="default"/>
      </w:rPr>
    </w:lvl>
    <w:lvl w:ilvl="8" w:tplc="E88E1BE0">
      <w:start w:val="1"/>
      <w:numFmt w:val="bullet"/>
      <w:lvlText w:val="•"/>
      <w:lvlJc w:val="left"/>
      <w:pPr>
        <w:ind w:left="8515" w:hanging="360"/>
      </w:pPr>
      <w:rPr>
        <w:rFonts w:hint="default"/>
      </w:rPr>
    </w:lvl>
  </w:abstractNum>
  <w:abstractNum w:abstractNumId="13" w15:restartNumberingAfterBreak="0">
    <w:nsid w:val="234010BD"/>
    <w:multiLevelType w:val="hybridMultilevel"/>
    <w:tmpl w:val="CA6E6584"/>
    <w:lvl w:ilvl="0" w:tplc="D3AC1CE2">
      <w:start w:val="1"/>
      <w:numFmt w:val="bullet"/>
      <w:lvlText w:val=""/>
      <w:lvlJc w:val="left"/>
      <w:pPr>
        <w:ind w:left="1440" w:hanging="360"/>
      </w:pPr>
      <w:rPr>
        <w:rFonts w:ascii="Symbol" w:eastAsia="Symbol" w:hAnsi="Symbol" w:hint="default"/>
        <w:w w:val="78"/>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43C6"/>
    <w:multiLevelType w:val="hybridMultilevel"/>
    <w:tmpl w:val="68C85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518CF"/>
    <w:multiLevelType w:val="hybridMultilevel"/>
    <w:tmpl w:val="DA7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87CE2"/>
    <w:multiLevelType w:val="hybridMultilevel"/>
    <w:tmpl w:val="8ECA5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2750"/>
    <w:multiLevelType w:val="hybridMultilevel"/>
    <w:tmpl w:val="0EBC890E"/>
    <w:lvl w:ilvl="0" w:tplc="1F649632">
      <w:start w:val="1"/>
      <w:numFmt w:val="upperRoman"/>
      <w:lvlText w:val="%1."/>
      <w:lvlJc w:val="left"/>
      <w:pPr>
        <w:ind w:left="100" w:hanging="540"/>
        <w:jc w:val="right"/>
      </w:pPr>
      <w:rPr>
        <w:rFonts w:ascii="Times New Roman" w:eastAsia="Times New Roman" w:hAnsi="Times New Roman" w:hint="default"/>
        <w:b/>
        <w:bCs/>
        <w:spacing w:val="1"/>
        <w:w w:val="102"/>
        <w:sz w:val="21"/>
        <w:szCs w:val="21"/>
      </w:rPr>
    </w:lvl>
    <w:lvl w:ilvl="1" w:tplc="D3AC1CE2">
      <w:start w:val="1"/>
      <w:numFmt w:val="bullet"/>
      <w:lvlText w:val=""/>
      <w:lvlJc w:val="left"/>
      <w:pPr>
        <w:ind w:left="1640" w:hanging="360"/>
      </w:pPr>
      <w:rPr>
        <w:rFonts w:ascii="Symbol" w:eastAsia="Symbol" w:hAnsi="Symbol" w:hint="default"/>
        <w:w w:val="78"/>
        <w:sz w:val="21"/>
        <w:szCs w:val="21"/>
      </w:rPr>
    </w:lvl>
    <w:lvl w:ilvl="2" w:tplc="555E6398">
      <w:start w:val="1"/>
      <w:numFmt w:val="bullet"/>
      <w:lvlText w:val="•"/>
      <w:lvlJc w:val="left"/>
      <w:pPr>
        <w:ind w:left="1640" w:hanging="360"/>
      </w:pPr>
      <w:rPr>
        <w:rFonts w:hint="default"/>
      </w:rPr>
    </w:lvl>
    <w:lvl w:ilvl="3" w:tplc="4E00C192">
      <w:start w:val="1"/>
      <w:numFmt w:val="bullet"/>
      <w:lvlText w:val="•"/>
      <w:lvlJc w:val="left"/>
      <w:pPr>
        <w:ind w:left="2622" w:hanging="360"/>
      </w:pPr>
      <w:rPr>
        <w:rFonts w:hint="default"/>
      </w:rPr>
    </w:lvl>
    <w:lvl w:ilvl="4" w:tplc="7DC45432">
      <w:start w:val="1"/>
      <w:numFmt w:val="bullet"/>
      <w:lvlText w:val="•"/>
      <w:lvlJc w:val="left"/>
      <w:pPr>
        <w:ind w:left="3605" w:hanging="360"/>
      </w:pPr>
      <w:rPr>
        <w:rFonts w:hint="default"/>
      </w:rPr>
    </w:lvl>
    <w:lvl w:ilvl="5" w:tplc="7D5E08F0">
      <w:start w:val="1"/>
      <w:numFmt w:val="bullet"/>
      <w:lvlText w:val="•"/>
      <w:lvlJc w:val="left"/>
      <w:pPr>
        <w:ind w:left="4587" w:hanging="360"/>
      </w:pPr>
      <w:rPr>
        <w:rFonts w:hint="default"/>
      </w:rPr>
    </w:lvl>
    <w:lvl w:ilvl="6" w:tplc="194031E6">
      <w:start w:val="1"/>
      <w:numFmt w:val="bullet"/>
      <w:lvlText w:val="•"/>
      <w:lvlJc w:val="left"/>
      <w:pPr>
        <w:ind w:left="5570" w:hanging="360"/>
      </w:pPr>
      <w:rPr>
        <w:rFonts w:hint="default"/>
      </w:rPr>
    </w:lvl>
    <w:lvl w:ilvl="7" w:tplc="8D5A4A62">
      <w:start w:val="1"/>
      <w:numFmt w:val="bullet"/>
      <w:lvlText w:val="•"/>
      <w:lvlJc w:val="left"/>
      <w:pPr>
        <w:ind w:left="6552" w:hanging="360"/>
      </w:pPr>
      <w:rPr>
        <w:rFonts w:hint="default"/>
      </w:rPr>
    </w:lvl>
    <w:lvl w:ilvl="8" w:tplc="E88E1BE0">
      <w:start w:val="1"/>
      <w:numFmt w:val="bullet"/>
      <w:lvlText w:val="•"/>
      <w:lvlJc w:val="left"/>
      <w:pPr>
        <w:ind w:left="7535" w:hanging="360"/>
      </w:pPr>
      <w:rPr>
        <w:rFonts w:hint="default"/>
      </w:rPr>
    </w:lvl>
  </w:abstractNum>
  <w:abstractNum w:abstractNumId="18" w15:restartNumberingAfterBreak="0">
    <w:nsid w:val="2F3008F3"/>
    <w:multiLevelType w:val="multilevel"/>
    <w:tmpl w:val="13CCCB1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A0C2F"/>
    <w:multiLevelType w:val="multilevel"/>
    <w:tmpl w:val="471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0735E"/>
    <w:multiLevelType w:val="hybridMultilevel"/>
    <w:tmpl w:val="421A2C86"/>
    <w:lvl w:ilvl="0" w:tplc="04090009">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1" w15:restartNumberingAfterBreak="0">
    <w:nsid w:val="464A4DBA"/>
    <w:multiLevelType w:val="hybridMultilevel"/>
    <w:tmpl w:val="E7ECEA3E"/>
    <w:lvl w:ilvl="0" w:tplc="FF4CABEA">
      <w:start w:val="1"/>
      <w:numFmt w:val="upperRoman"/>
      <w:lvlText w:val="%1."/>
      <w:lvlJc w:val="left"/>
      <w:pPr>
        <w:ind w:left="100" w:hanging="540"/>
        <w:jc w:val="right"/>
      </w:pPr>
      <w:rPr>
        <w:rFonts w:ascii="Times New Roman" w:eastAsia="Times New Roman" w:hAnsi="Times New Roman" w:hint="default"/>
        <w:b/>
        <w:bCs/>
        <w:spacing w:val="1"/>
        <w:w w:val="102"/>
        <w:sz w:val="21"/>
        <w:szCs w:val="21"/>
      </w:rPr>
    </w:lvl>
    <w:lvl w:ilvl="1" w:tplc="D3AC1CE2">
      <w:start w:val="1"/>
      <w:numFmt w:val="bullet"/>
      <w:lvlText w:val=""/>
      <w:lvlJc w:val="left"/>
      <w:pPr>
        <w:ind w:left="1640" w:hanging="360"/>
      </w:pPr>
      <w:rPr>
        <w:rFonts w:ascii="Symbol" w:eastAsia="Symbol" w:hAnsi="Symbol" w:hint="default"/>
        <w:w w:val="78"/>
        <w:sz w:val="21"/>
        <w:szCs w:val="21"/>
      </w:rPr>
    </w:lvl>
    <w:lvl w:ilvl="2" w:tplc="555E6398">
      <w:start w:val="1"/>
      <w:numFmt w:val="bullet"/>
      <w:lvlText w:val="•"/>
      <w:lvlJc w:val="left"/>
      <w:pPr>
        <w:ind w:left="1640" w:hanging="360"/>
      </w:pPr>
      <w:rPr>
        <w:rFonts w:hint="default"/>
      </w:rPr>
    </w:lvl>
    <w:lvl w:ilvl="3" w:tplc="4E00C192">
      <w:start w:val="1"/>
      <w:numFmt w:val="bullet"/>
      <w:lvlText w:val="•"/>
      <w:lvlJc w:val="left"/>
      <w:pPr>
        <w:ind w:left="2622" w:hanging="360"/>
      </w:pPr>
      <w:rPr>
        <w:rFonts w:hint="default"/>
      </w:rPr>
    </w:lvl>
    <w:lvl w:ilvl="4" w:tplc="7DC45432">
      <w:start w:val="1"/>
      <w:numFmt w:val="bullet"/>
      <w:lvlText w:val="•"/>
      <w:lvlJc w:val="left"/>
      <w:pPr>
        <w:ind w:left="3605" w:hanging="360"/>
      </w:pPr>
      <w:rPr>
        <w:rFonts w:hint="default"/>
      </w:rPr>
    </w:lvl>
    <w:lvl w:ilvl="5" w:tplc="7D5E08F0">
      <w:start w:val="1"/>
      <w:numFmt w:val="bullet"/>
      <w:lvlText w:val="•"/>
      <w:lvlJc w:val="left"/>
      <w:pPr>
        <w:ind w:left="4587" w:hanging="360"/>
      </w:pPr>
      <w:rPr>
        <w:rFonts w:hint="default"/>
      </w:rPr>
    </w:lvl>
    <w:lvl w:ilvl="6" w:tplc="194031E6">
      <w:start w:val="1"/>
      <w:numFmt w:val="bullet"/>
      <w:lvlText w:val="•"/>
      <w:lvlJc w:val="left"/>
      <w:pPr>
        <w:ind w:left="5570" w:hanging="360"/>
      </w:pPr>
      <w:rPr>
        <w:rFonts w:hint="default"/>
      </w:rPr>
    </w:lvl>
    <w:lvl w:ilvl="7" w:tplc="8D5A4A62">
      <w:start w:val="1"/>
      <w:numFmt w:val="bullet"/>
      <w:lvlText w:val="•"/>
      <w:lvlJc w:val="left"/>
      <w:pPr>
        <w:ind w:left="6552" w:hanging="360"/>
      </w:pPr>
      <w:rPr>
        <w:rFonts w:hint="default"/>
      </w:rPr>
    </w:lvl>
    <w:lvl w:ilvl="8" w:tplc="E88E1BE0">
      <w:start w:val="1"/>
      <w:numFmt w:val="bullet"/>
      <w:lvlText w:val="•"/>
      <w:lvlJc w:val="left"/>
      <w:pPr>
        <w:ind w:left="7535" w:hanging="360"/>
      </w:pPr>
      <w:rPr>
        <w:rFonts w:hint="default"/>
      </w:rPr>
    </w:lvl>
  </w:abstractNum>
  <w:abstractNum w:abstractNumId="22" w15:restartNumberingAfterBreak="0">
    <w:nsid w:val="58D64A6A"/>
    <w:multiLevelType w:val="hybridMultilevel"/>
    <w:tmpl w:val="F3CED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54A1E"/>
    <w:multiLevelType w:val="hybridMultilevel"/>
    <w:tmpl w:val="6A0E381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375"/>
    <w:multiLevelType w:val="hybridMultilevel"/>
    <w:tmpl w:val="0EBC890E"/>
    <w:lvl w:ilvl="0" w:tplc="1F649632">
      <w:start w:val="1"/>
      <w:numFmt w:val="upperRoman"/>
      <w:lvlText w:val="%1."/>
      <w:lvlJc w:val="left"/>
      <w:pPr>
        <w:ind w:left="100" w:hanging="540"/>
        <w:jc w:val="right"/>
      </w:pPr>
      <w:rPr>
        <w:rFonts w:ascii="Times New Roman" w:eastAsia="Times New Roman" w:hAnsi="Times New Roman" w:hint="default"/>
        <w:b/>
        <w:bCs/>
        <w:spacing w:val="1"/>
        <w:w w:val="102"/>
        <w:sz w:val="21"/>
        <w:szCs w:val="21"/>
      </w:rPr>
    </w:lvl>
    <w:lvl w:ilvl="1" w:tplc="D3AC1CE2">
      <w:start w:val="1"/>
      <w:numFmt w:val="bullet"/>
      <w:lvlText w:val=""/>
      <w:lvlJc w:val="left"/>
      <w:pPr>
        <w:ind w:left="1640" w:hanging="360"/>
      </w:pPr>
      <w:rPr>
        <w:rFonts w:ascii="Symbol" w:eastAsia="Symbol" w:hAnsi="Symbol" w:hint="default"/>
        <w:w w:val="78"/>
        <w:sz w:val="21"/>
        <w:szCs w:val="21"/>
      </w:rPr>
    </w:lvl>
    <w:lvl w:ilvl="2" w:tplc="555E6398">
      <w:start w:val="1"/>
      <w:numFmt w:val="bullet"/>
      <w:lvlText w:val="•"/>
      <w:lvlJc w:val="left"/>
      <w:pPr>
        <w:ind w:left="1640" w:hanging="360"/>
      </w:pPr>
      <w:rPr>
        <w:rFonts w:hint="default"/>
      </w:rPr>
    </w:lvl>
    <w:lvl w:ilvl="3" w:tplc="4E00C192">
      <w:start w:val="1"/>
      <w:numFmt w:val="bullet"/>
      <w:lvlText w:val="•"/>
      <w:lvlJc w:val="left"/>
      <w:pPr>
        <w:ind w:left="2622" w:hanging="360"/>
      </w:pPr>
      <w:rPr>
        <w:rFonts w:hint="default"/>
      </w:rPr>
    </w:lvl>
    <w:lvl w:ilvl="4" w:tplc="7DC45432">
      <w:start w:val="1"/>
      <w:numFmt w:val="bullet"/>
      <w:lvlText w:val="•"/>
      <w:lvlJc w:val="left"/>
      <w:pPr>
        <w:ind w:left="3605" w:hanging="360"/>
      </w:pPr>
      <w:rPr>
        <w:rFonts w:hint="default"/>
      </w:rPr>
    </w:lvl>
    <w:lvl w:ilvl="5" w:tplc="7D5E08F0">
      <w:start w:val="1"/>
      <w:numFmt w:val="bullet"/>
      <w:lvlText w:val="•"/>
      <w:lvlJc w:val="left"/>
      <w:pPr>
        <w:ind w:left="4587" w:hanging="360"/>
      </w:pPr>
      <w:rPr>
        <w:rFonts w:hint="default"/>
      </w:rPr>
    </w:lvl>
    <w:lvl w:ilvl="6" w:tplc="194031E6">
      <w:start w:val="1"/>
      <w:numFmt w:val="bullet"/>
      <w:lvlText w:val="•"/>
      <w:lvlJc w:val="left"/>
      <w:pPr>
        <w:ind w:left="5570" w:hanging="360"/>
      </w:pPr>
      <w:rPr>
        <w:rFonts w:hint="default"/>
      </w:rPr>
    </w:lvl>
    <w:lvl w:ilvl="7" w:tplc="8D5A4A62">
      <w:start w:val="1"/>
      <w:numFmt w:val="bullet"/>
      <w:lvlText w:val="•"/>
      <w:lvlJc w:val="left"/>
      <w:pPr>
        <w:ind w:left="6552" w:hanging="360"/>
      </w:pPr>
      <w:rPr>
        <w:rFonts w:hint="default"/>
      </w:rPr>
    </w:lvl>
    <w:lvl w:ilvl="8" w:tplc="E88E1BE0">
      <w:start w:val="1"/>
      <w:numFmt w:val="bullet"/>
      <w:lvlText w:val="•"/>
      <w:lvlJc w:val="left"/>
      <w:pPr>
        <w:ind w:left="7535" w:hanging="360"/>
      </w:pPr>
      <w:rPr>
        <w:rFonts w:hint="default"/>
      </w:rPr>
    </w:lvl>
  </w:abstractNum>
  <w:abstractNum w:abstractNumId="25" w15:restartNumberingAfterBreak="0">
    <w:nsid w:val="716910D1"/>
    <w:multiLevelType w:val="hybridMultilevel"/>
    <w:tmpl w:val="A058D8E4"/>
    <w:lvl w:ilvl="0" w:tplc="5C0462E2">
      <w:start w:val="1"/>
      <w:numFmt w:val="bullet"/>
      <w:lvlText w:val=""/>
      <w:lvlPicBulletId w:val="1"/>
      <w:lvlJc w:val="left"/>
      <w:pPr>
        <w:tabs>
          <w:tab w:val="num" w:pos="720"/>
        </w:tabs>
        <w:ind w:left="720" w:hanging="360"/>
      </w:pPr>
      <w:rPr>
        <w:rFonts w:ascii="Symbol" w:hAnsi="Symbol" w:hint="default"/>
      </w:rPr>
    </w:lvl>
    <w:lvl w:ilvl="1" w:tplc="D4CABF7E" w:tentative="1">
      <w:start w:val="1"/>
      <w:numFmt w:val="bullet"/>
      <w:lvlText w:val=""/>
      <w:lvlJc w:val="left"/>
      <w:pPr>
        <w:tabs>
          <w:tab w:val="num" w:pos="1440"/>
        </w:tabs>
        <w:ind w:left="1440" w:hanging="360"/>
      </w:pPr>
      <w:rPr>
        <w:rFonts w:ascii="Symbol" w:hAnsi="Symbol" w:hint="default"/>
      </w:rPr>
    </w:lvl>
    <w:lvl w:ilvl="2" w:tplc="BC9EA6BC" w:tentative="1">
      <w:start w:val="1"/>
      <w:numFmt w:val="bullet"/>
      <w:lvlText w:val=""/>
      <w:lvlJc w:val="left"/>
      <w:pPr>
        <w:tabs>
          <w:tab w:val="num" w:pos="2160"/>
        </w:tabs>
        <w:ind w:left="2160" w:hanging="360"/>
      </w:pPr>
      <w:rPr>
        <w:rFonts w:ascii="Symbol" w:hAnsi="Symbol" w:hint="default"/>
      </w:rPr>
    </w:lvl>
    <w:lvl w:ilvl="3" w:tplc="EE26C42E" w:tentative="1">
      <w:start w:val="1"/>
      <w:numFmt w:val="bullet"/>
      <w:lvlText w:val=""/>
      <w:lvlJc w:val="left"/>
      <w:pPr>
        <w:tabs>
          <w:tab w:val="num" w:pos="2880"/>
        </w:tabs>
        <w:ind w:left="2880" w:hanging="360"/>
      </w:pPr>
      <w:rPr>
        <w:rFonts w:ascii="Symbol" w:hAnsi="Symbol" w:hint="default"/>
      </w:rPr>
    </w:lvl>
    <w:lvl w:ilvl="4" w:tplc="9566EE72" w:tentative="1">
      <w:start w:val="1"/>
      <w:numFmt w:val="bullet"/>
      <w:lvlText w:val=""/>
      <w:lvlJc w:val="left"/>
      <w:pPr>
        <w:tabs>
          <w:tab w:val="num" w:pos="3600"/>
        </w:tabs>
        <w:ind w:left="3600" w:hanging="360"/>
      </w:pPr>
      <w:rPr>
        <w:rFonts w:ascii="Symbol" w:hAnsi="Symbol" w:hint="default"/>
      </w:rPr>
    </w:lvl>
    <w:lvl w:ilvl="5" w:tplc="0D002F98" w:tentative="1">
      <w:start w:val="1"/>
      <w:numFmt w:val="bullet"/>
      <w:lvlText w:val=""/>
      <w:lvlJc w:val="left"/>
      <w:pPr>
        <w:tabs>
          <w:tab w:val="num" w:pos="4320"/>
        </w:tabs>
        <w:ind w:left="4320" w:hanging="360"/>
      </w:pPr>
      <w:rPr>
        <w:rFonts w:ascii="Symbol" w:hAnsi="Symbol" w:hint="default"/>
      </w:rPr>
    </w:lvl>
    <w:lvl w:ilvl="6" w:tplc="513012DA" w:tentative="1">
      <w:start w:val="1"/>
      <w:numFmt w:val="bullet"/>
      <w:lvlText w:val=""/>
      <w:lvlJc w:val="left"/>
      <w:pPr>
        <w:tabs>
          <w:tab w:val="num" w:pos="5040"/>
        </w:tabs>
        <w:ind w:left="5040" w:hanging="360"/>
      </w:pPr>
      <w:rPr>
        <w:rFonts w:ascii="Symbol" w:hAnsi="Symbol" w:hint="default"/>
      </w:rPr>
    </w:lvl>
    <w:lvl w:ilvl="7" w:tplc="9CECAFAC" w:tentative="1">
      <w:start w:val="1"/>
      <w:numFmt w:val="bullet"/>
      <w:lvlText w:val=""/>
      <w:lvlJc w:val="left"/>
      <w:pPr>
        <w:tabs>
          <w:tab w:val="num" w:pos="5760"/>
        </w:tabs>
        <w:ind w:left="5760" w:hanging="360"/>
      </w:pPr>
      <w:rPr>
        <w:rFonts w:ascii="Symbol" w:hAnsi="Symbol" w:hint="default"/>
      </w:rPr>
    </w:lvl>
    <w:lvl w:ilvl="8" w:tplc="C544470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7269AA"/>
    <w:multiLevelType w:val="hybridMultilevel"/>
    <w:tmpl w:val="CDFCD72A"/>
    <w:lvl w:ilvl="0" w:tplc="C2640648">
      <w:start w:val="1"/>
      <w:numFmt w:val="bullet"/>
      <w:lvlText w:val=""/>
      <w:lvlJc w:val="left"/>
      <w:pPr>
        <w:ind w:left="1919" w:hanging="360"/>
      </w:pPr>
      <w:rPr>
        <w:rFonts w:ascii="Symbol" w:eastAsia="Symbol" w:hAnsi="Symbol" w:hint="default"/>
        <w:w w:val="78"/>
        <w:sz w:val="21"/>
        <w:szCs w:val="2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760CBF"/>
    <w:multiLevelType w:val="hybridMultilevel"/>
    <w:tmpl w:val="6CA8052A"/>
    <w:lvl w:ilvl="0" w:tplc="D3AC1CE2">
      <w:start w:val="1"/>
      <w:numFmt w:val="bullet"/>
      <w:lvlText w:val=""/>
      <w:lvlJc w:val="left"/>
      <w:pPr>
        <w:ind w:left="1440" w:hanging="360"/>
      </w:pPr>
      <w:rPr>
        <w:rFonts w:ascii="Symbol" w:eastAsia="Symbol" w:hAnsi="Symbol" w:hint="default"/>
        <w:w w:val="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217C2"/>
    <w:multiLevelType w:val="hybridMultilevel"/>
    <w:tmpl w:val="4FCCDC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1192A"/>
    <w:multiLevelType w:val="hybridMultilevel"/>
    <w:tmpl w:val="4B9C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B2681"/>
    <w:multiLevelType w:val="hybridMultilevel"/>
    <w:tmpl w:val="A886A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9"/>
  </w:num>
  <w:num w:numId="4">
    <w:abstractNumId w:val="10"/>
  </w:num>
  <w:num w:numId="5">
    <w:abstractNumId w:val="21"/>
  </w:num>
  <w:num w:numId="6">
    <w:abstractNumId w:val="1"/>
  </w:num>
  <w:num w:numId="7">
    <w:abstractNumId w:val="2"/>
  </w:num>
  <w:num w:numId="8">
    <w:abstractNumId w:val="12"/>
  </w:num>
  <w:num w:numId="9">
    <w:abstractNumId w:val="13"/>
  </w:num>
  <w:num w:numId="10">
    <w:abstractNumId w:val="27"/>
  </w:num>
  <w:num w:numId="11">
    <w:abstractNumId w:val="3"/>
  </w:num>
  <w:num w:numId="12">
    <w:abstractNumId w:val="6"/>
  </w:num>
  <w:num w:numId="13">
    <w:abstractNumId w:val="5"/>
  </w:num>
  <w:num w:numId="14">
    <w:abstractNumId w:val="23"/>
  </w:num>
  <w:num w:numId="15">
    <w:abstractNumId w:val="20"/>
  </w:num>
  <w:num w:numId="16">
    <w:abstractNumId w:val="11"/>
  </w:num>
  <w:num w:numId="17">
    <w:abstractNumId w:val="28"/>
  </w:num>
  <w:num w:numId="18">
    <w:abstractNumId w:val="16"/>
  </w:num>
  <w:num w:numId="19">
    <w:abstractNumId w:val="4"/>
  </w:num>
  <w:num w:numId="20">
    <w:abstractNumId w:val="30"/>
  </w:num>
  <w:num w:numId="21">
    <w:abstractNumId w:val="14"/>
  </w:num>
  <w:num w:numId="22">
    <w:abstractNumId w:val="22"/>
  </w:num>
  <w:num w:numId="23">
    <w:abstractNumId w:val="7"/>
  </w:num>
  <w:num w:numId="24">
    <w:abstractNumId w:val="0"/>
  </w:num>
  <w:num w:numId="25">
    <w:abstractNumId w:val="15"/>
  </w:num>
  <w:num w:numId="26">
    <w:abstractNumId w:val="29"/>
  </w:num>
  <w:num w:numId="27">
    <w:abstractNumId w:val="24"/>
  </w:num>
  <w:num w:numId="28">
    <w:abstractNumId w:val="19"/>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7E"/>
    <w:rsid w:val="000403B8"/>
    <w:rsid w:val="000825FA"/>
    <w:rsid w:val="00086CFF"/>
    <w:rsid w:val="000B18C2"/>
    <w:rsid w:val="000B55E3"/>
    <w:rsid w:val="000B7FC1"/>
    <w:rsid w:val="000C270C"/>
    <w:rsid w:val="000D2B5E"/>
    <w:rsid w:val="000D3D0F"/>
    <w:rsid w:val="000E010E"/>
    <w:rsid w:val="000E2F41"/>
    <w:rsid w:val="000F55E6"/>
    <w:rsid w:val="001002A2"/>
    <w:rsid w:val="0010590C"/>
    <w:rsid w:val="001136FC"/>
    <w:rsid w:val="00123930"/>
    <w:rsid w:val="0013378E"/>
    <w:rsid w:val="001368D7"/>
    <w:rsid w:val="00136DB8"/>
    <w:rsid w:val="00171A3F"/>
    <w:rsid w:val="001812F3"/>
    <w:rsid w:val="00181649"/>
    <w:rsid w:val="00190C99"/>
    <w:rsid w:val="001A337B"/>
    <w:rsid w:val="001F4B06"/>
    <w:rsid w:val="001F64C9"/>
    <w:rsid w:val="002072F1"/>
    <w:rsid w:val="002150A5"/>
    <w:rsid w:val="002265C8"/>
    <w:rsid w:val="0023685D"/>
    <w:rsid w:val="00240A3A"/>
    <w:rsid w:val="00241DC0"/>
    <w:rsid w:val="00267998"/>
    <w:rsid w:val="00271FC8"/>
    <w:rsid w:val="00292BC0"/>
    <w:rsid w:val="002D1F0F"/>
    <w:rsid w:val="002D35EC"/>
    <w:rsid w:val="002D5FB1"/>
    <w:rsid w:val="002F4441"/>
    <w:rsid w:val="002F5899"/>
    <w:rsid w:val="00312FA2"/>
    <w:rsid w:val="00334F2D"/>
    <w:rsid w:val="003403F7"/>
    <w:rsid w:val="00356AB7"/>
    <w:rsid w:val="00357E67"/>
    <w:rsid w:val="00365D66"/>
    <w:rsid w:val="003842B0"/>
    <w:rsid w:val="003A2650"/>
    <w:rsid w:val="003A5A0A"/>
    <w:rsid w:val="003A5A5C"/>
    <w:rsid w:val="003B4876"/>
    <w:rsid w:val="003D1356"/>
    <w:rsid w:val="003F1D9A"/>
    <w:rsid w:val="00402966"/>
    <w:rsid w:val="00426110"/>
    <w:rsid w:val="00446148"/>
    <w:rsid w:val="00452B28"/>
    <w:rsid w:val="00454C14"/>
    <w:rsid w:val="00456B11"/>
    <w:rsid w:val="00480DEE"/>
    <w:rsid w:val="00484B79"/>
    <w:rsid w:val="004900ED"/>
    <w:rsid w:val="00491DB7"/>
    <w:rsid w:val="004A451B"/>
    <w:rsid w:val="004B1F50"/>
    <w:rsid w:val="004B72DC"/>
    <w:rsid w:val="004C641E"/>
    <w:rsid w:val="004C7790"/>
    <w:rsid w:val="00510F83"/>
    <w:rsid w:val="005129BD"/>
    <w:rsid w:val="005200BD"/>
    <w:rsid w:val="00532D1B"/>
    <w:rsid w:val="00536B6C"/>
    <w:rsid w:val="0054450E"/>
    <w:rsid w:val="00574912"/>
    <w:rsid w:val="005803E1"/>
    <w:rsid w:val="00582CF6"/>
    <w:rsid w:val="00583481"/>
    <w:rsid w:val="00587D62"/>
    <w:rsid w:val="00593B36"/>
    <w:rsid w:val="005A4843"/>
    <w:rsid w:val="005A76D6"/>
    <w:rsid w:val="005B1884"/>
    <w:rsid w:val="005B7595"/>
    <w:rsid w:val="005E6021"/>
    <w:rsid w:val="005E6827"/>
    <w:rsid w:val="00606B46"/>
    <w:rsid w:val="00616864"/>
    <w:rsid w:val="00644F93"/>
    <w:rsid w:val="00653DCB"/>
    <w:rsid w:val="00671E4C"/>
    <w:rsid w:val="00682353"/>
    <w:rsid w:val="00682AD7"/>
    <w:rsid w:val="00692F84"/>
    <w:rsid w:val="006B264B"/>
    <w:rsid w:val="006D32D9"/>
    <w:rsid w:val="006D3AC7"/>
    <w:rsid w:val="006F43B2"/>
    <w:rsid w:val="00706120"/>
    <w:rsid w:val="00717967"/>
    <w:rsid w:val="00750375"/>
    <w:rsid w:val="007625D1"/>
    <w:rsid w:val="00787E93"/>
    <w:rsid w:val="00793486"/>
    <w:rsid w:val="007C6127"/>
    <w:rsid w:val="007E205F"/>
    <w:rsid w:val="007F22EE"/>
    <w:rsid w:val="008337AB"/>
    <w:rsid w:val="00835F4C"/>
    <w:rsid w:val="008409F9"/>
    <w:rsid w:val="00890309"/>
    <w:rsid w:val="008A5CDD"/>
    <w:rsid w:val="008D100D"/>
    <w:rsid w:val="008E2336"/>
    <w:rsid w:val="008E3F90"/>
    <w:rsid w:val="00905FB0"/>
    <w:rsid w:val="00910856"/>
    <w:rsid w:val="00936B3D"/>
    <w:rsid w:val="00936C86"/>
    <w:rsid w:val="00936DDA"/>
    <w:rsid w:val="00951C3D"/>
    <w:rsid w:val="00952E6C"/>
    <w:rsid w:val="009555F2"/>
    <w:rsid w:val="0096237E"/>
    <w:rsid w:val="009659F9"/>
    <w:rsid w:val="00992F64"/>
    <w:rsid w:val="009F4D89"/>
    <w:rsid w:val="009F7CDD"/>
    <w:rsid w:val="00A149FC"/>
    <w:rsid w:val="00A33BAB"/>
    <w:rsid w:val="00A41B07"/>
    <w:rsid w:val="00A60F98"/>
    <w:rsid w:val="00A63C7B"/>
    <w:rsid w:val="00AA194E"/>
    <w:rsid w:val="00AA549F"/>
    <w:rsid w:val="00AB6DE3"/>
    <w:rsid w:val="00AC5816"/>
    <w:rsid w:val="00AD4E95"/>
    <w:rsid w:val="00AE4E8F"/>
    <w:rsid w:val="00B028DC"/>
    <w:rsid w:val="00B45128"/>
    <w:rsid w:val="00B56434"/>
    <w:rsid w:val="00B97102"/>
    <w:rsid w:val="00BA663F"/>
    <w:rsid w:val="00BA664F"/>
    <w:rsid w:val="00BB20D5"/>
    <w:rsid w:val="00BC097E"/>
    <w:rsid w:val="00BD214C"/>
    <w:rsid w:val="00BD306B"/>
    <w:rsid w:val="00BE2546"/>
    <w:rsid w:val="00C06662"/>
    <w:rsid w:val="00C24000"/>
    <w:rsid w:val="00C27467"/>
    <w:rsid w:val="00C83577"/>
    <w:rsid w:val="00C9293C"/>
    <w:rsid w:val="00CA30BA"/>
    <w:rsid w:val="00CB1FCC"/>
    <w:rsid w:val="00CB3755"/>
    <w:rsid w:val="00CC096B"/>
    <w:rsid w:val="00D162D7"/>
    <w:rsid w:val="00D21744"/>
    <w:rsid w:val="00D36621"/>
    <w:rsid w:val="00D4220B"/>
    <w:rsid w:val="00D467D4"/>
    <w:rsid w:val="00D52CF5"/>
    <w:rsid w:val="00D662A9"/>
    <w:rsid w:val="00D80F66"/>
    <w:rsid w:val="00D81B86"/>
    <w:rsid w:val="00D81FBE"/>
    <w:rsid w:val="00DA5B38"/>
    <w:rsid w:val="00DC5372"/>
    <w:rsid w:val="00DD3DD7"/>
    <w:rsid w:val="00DF1E3E"/>
    <w:rsid w:val="00DF2B26"/>
    <w:rsid w:val="00E02C48"/>
    <w:rsid w:val="00E1620C"/>
    <w:rsid w:val="00E23260"/>
    <w:rsid w:val="00E425B7"/>
    <w:rsid w:val="00E470AE"/>
    <w:rsid w:val="00E57348"/>
    <w:rsid w:val="00E623AF"/>
    <w:rsid w:val="00EA41CD"/>
    <w:rsid w:val="00EA7E2C"/>
    <w:rsid w:val="00EB6AC8"/>
    <w:rsid w:val="00EC0FAD"/>
    <w:rsid w:val="00EC2707"/>
    <w:rsid w:val="00EC6048"/>
    <w:rsid w:val="00ED3FC2"/>
    <w:rsid w:val="00EE0324"/>
    <w:rsid w:val="00EE5646"/>
    <w:rsid w:val="00F04885"/>
    <w:rsid w:val="00F32D91"/>
    <w:rsid w:val="00F461FC"/>
    <w:rsid w:val="00F5159A"/>
    <w:rsid w:val="00F67A87"/>
    <w:rsid w:val="00F74772"/>
    <w:rsid w:val="00F75F27"/>
    <w:rsid w:val="00FB3C3D"/>
    <w:rsid w:val="00FC74BD"/>
    <w:rsid w:val="00FD0745"/>
    <w:rsid w:val="00FD7059"/>
    <w:rsid w:val="00FE44AD"/>
    <w:rsid w:val="00FE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E17FD54"/>
  <w15:docId w15:val="{3B81C54C-E348-4068-BB2E-AADAB7BA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7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0B55E3"/>
    <w:pPr>
      <w:widowControl w:val="0"/>
      <w:ind w:left="100"/>
      <w:outlineLvl w:val="1"/>
    </w:pPr>
    <w:rPr>
      <w:rFonts w:cstheme="minorBidi"/>
      <w:b/>
      <w:bCs/>
      <w:sz w:val="21"/>
      <w:szCs w:val="21"/>
    </w:rPr>
  </w:style>
  <w:style w:type="paragraph" w:styleId="Heading3">
    <w:name w:val="heading 3"/>
    <w:basedOn w:val="Normal"/>
    <w:next w:val="Normal"/>
    <w:link w:val="Heading3Char"/>
    <w:rsid w:val="000B5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37E"/>
    <w:rPr>
      <w:color w:val="0000FF"/>
      <w:u w:val="single"/>
    </w:rPr>
  </w:style>
  <w:style w:type="paragraph" w:customStyle="1" w:styleId="Default">
    <w:name w:val="Default"/>
    <w:rsid w:val="009623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EE5646"/>
    <w:pPr>
      <w:tabs>
        <w:tab w:val="center" w:pos="4320"/>
        <w:tab w:val="right" w:pos="8640"/>
      </w:tabs>
    </w:pPr>
  </w:style>
  <w:style w:type="character" w:customStyle="1" w:styleId="HeaderChar">
    <w:name w:val="Header Char"/>
    <w:basedOn w:val="DefaultParagraphFont"/>
    <w:link w:val="Header"/>
    <w:rsid w:val="00EE5646"/>
    <w:rPr>
      <w:rFonts w:ascii="Times New Roman" w:eastAsia="Times New Roman" w:hAnsi="Times New Roman" w:cs="Times New Roman"/>
      <w:sz w:val="24"/>
      <w:szCs w:val="24"/>
    </w:rPr>
  </w:style>
  <w:style w:type="paragraph" w:styleId="Footer">
    <w:name w:val="footer"/>
    <w:basedOn w:val="Normal"/>
    <w:link w:val="FooterChar"/>
    <w:rsid w:val="00EE5646"/>
    <w:pPr>
      <w:tabs>
        <w:tab w:val="center" w:pos="4320"/>
        <w:tab w:val="right" w:pos="8640"/>
      </w:tabs>
    </w:pPr>
  </w:style>
  <w:style w:type="character" w:customStyle="1" w:styleId="FooterChar">
    <w:name w:val="Footer Char"/>
    <w:basedOn w:val="DefaultParagraphFont"/>
    <w:link w:val="Footer"/>
    <w:rsid w:val="00EE564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0B55E3"/>
    <w:rPr>
      <w:rFonts w:ascii="Times New Roman" w:eastAsia="Times New Roman" w:hAnsi="Times New Roman"/>
      <w:b/>
      <w:bCs/>
      <w:sz w:val="21"/>
      <w:szCs w:val="21"/>
    </w:rPr>
  </w:style>
  <w:style w:type="paragraph" w:customStyle="1" w:styleId="TableParagraph">
    <w:name w:val="Table Paragraph"/>
    <w:basedOn w:val="Normal"/>
    <w:uiPriority w:val="1"/>
    <w:qFormat/>
    <w:rsid w:val="000B55E3"/>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0B55E3"/>
    <w:pPr>
      <w:widowControl w:val="0"/>
      <w:ind w:left="820" w:hanging="360"/>
    </w:pPr>
    <w:rPr>
      <w:rFonts w:cstheme="minorBidi"/>
      <w:sz w:val="21"/>
      <w:szCs w:val="21"/>
    </w:rPr>
  </w:style>
  <w:style w:type="character" w:customStyle="1" w:styleId="BodyTextChar">
    <w:name w:val="Body Text Char"/>
    <w:basedOn w:val="DefaultParagraphFont"/>
    <w:link w:val="BodyText"/>
    <w:uiPriority w:val="1"/>
    <w:rsid w:val="000B55E3"/>
    <w:rPr>
      <w:rFonts w:ascii="Times New Roman" w:eastAsia="Times New Roman" w:hAnsi="Times New Roman"/>
      <w:sz w:val="21"/>
      <w:szCs w:val="21"/>
    </w:rPr>
  </w:style>
  <w:style w:type="table" w:styleId="TableGrid">
    <w:name w:val="Table Grid"/>
    <w:basedOn w:val="TableNormal"/>
    <w:rsid w:val="000B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B55E3"/>
    <w:rPr>
      <w:rFonts w:asciiTheme="majorHAnsi" w:eastAsiaTheme="majorEastAsia" w:hAnsiTheme="majorHAnsi" w:cstheme="majorBidi"/>
      <w:b/>
      <w:bCs/>
      <w:color w:val="4F81BD" w:themeColor="accent1"/>
      <w:sz w:val="24"/>
      <w:szCs w:val="24"/>
    </w:rPr>
  </w:style>
  <w:style w:type="paragraph" w:styleId="ListParagraph">
    <w:name w:val="List Paragraph"/>
    <w:basedOn w:val="Normal"/>
    <w:rsid w:val="00AD4E95"/>
    <w:pPr>
      <w:ind w:left="720"/>
      <w:contextualSpacing/>
    </w:pPr>
  </w:style>
  <w:style w:type="character" w:customStyle="1" w:styleId="value">
    <w:name w:val="value"/>
    <w:basedOn w:val="DefaultParagraphFont"/>
    <w:rsid w:val="005E6021"/>
  </w:style>
  <w:style w:type="character" w:customStyle="1" w:styleId="nlmstring-name">
    <w:name w:val="nlm_string-name"/>
    <w:basedOn w:val="DefaultParagraphFont"/>
    <w:rsid w:val="00A149FC"/>
  </w:style>
  <w:style w:type="character" w:customStyle="1" w:styleId="apple-converted-space">
    <w:name w:val="apple-converted-space"/>
    <w:basedOn w:val="DefaultParagraphFont"/>
    <w:rsid w:val="00A149FC"/>
  </w:style>
  <w:style w:type="character" w:customStyle="1" w:styleId="nlmyear">
    <w:name w:val="nlm_year"/>
    <w:basedOn w:val="DefaultParagraphFont"/>
    <w:rsid w:val="00A149FC"/>
  </w:style>
  <w:style w:type="character" w:customStyle="1" w:styleId="nlmarticle-title">
    <w:name w:val="nlm_article-title"/>
    <w:basedOn w:val="DefaultParagraphFont"/>
    <w:rsid w:val="00A149FC"/>
  </w:style>
  <w:style w:type="character" w:customStyle="1" w:styleId="nlmfpage">
    <w:name w:val="nlm_fpage"/>
    <w:basedOn w:val="DefaultParagraphFont"/>
    <w:rsid w:val="00A149FC"/>
  </w:style>
  <w:style w:type="character" w:customStyle="1" w:styleId="name">
    <w:name w:val="name"/>
    <w:basedOn w:val="DefaultParagraphFont"/>
    <w:rsid w:val="003A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105">
      <w:bodyDiv w:val="1"/>
      <w:marLeft w:val="0"/>
      <w:marRight w:val="0"/>
      <w:marTop w:val="0"/>
      <w:marBottom w:val="0"/>
      <w:divBdr>
        <w:top w:val="none" w:sz="0" w:space="0" w:color="auto"/>
        <w:left w:val="none" w:sz="0" w:space="0" w:color="auto"/>
        <w:bottom w:val="none" w:sz="0" w:space="0" w:color="auto"/>
        <w:right w:val="none" w:sz="0" w:space="0" w:color="auto"/>
      </w:divBdr>
      <w:divsChild>
        <w:div w:id="454905173">
          <w:marLeft w:val="0"/>
          <w:marRight w:val="0"/>
          <w:marTop w:val="0"/>
          <w:marBottom w:val="0"/>
          <w:divBdr>
            <w:top w:val="none" w:sz="0" w:space="0" w:color="auto"/>
            <w:left w:val="none" w:sz="0" w:space="0" w:color="auto"/>
            <w:bottom w:val="none" w:sz="0" w:space="0" w:color="auto"/>
            <w:right w:val="none" w:sz="0" w:space="0" w:color="auto"/>
          </w:divBdr>
        </w:div>
        <w:div w:id="1141145533">
          <w:marLeft w:val="0"/>
          <w:marRight w:val="0"/>
          <w:marTop w:val="0"/>
          <w:marBottom w:val="0"/>
          <w:divBdr>
            <w:top w:val="none" w:sz="0" w:space="0" w:color="auto"/>
            <w:left w:val="none" w:sz="0" w:space="0" w:color="auto"/>
            <w:bottom w:val="none" w:sz="0" w:space="0" w:color="auto"/>
            <w:right w:val="none" w:sz="0" w:space="0" w:color="auto"/>
          </w:divBdr>
        </w:div>
        <w:div w:id="575094358">
          <w:marLeft w:val="0"/>
          <w:marRight w:val="0"/>
          <w:marTop w:val="0"/>
          <w:marBottom w:val="0"/>
          <w:divBdr>
            <w:top w:val="none" w:sz="0" w:space="0" w:color="auto"/>
            <w:left w:val="none" w:sz="0" w:space="0" w:color="auto"/>
            <w:bottom w:val="none" w:sz="0" w:space="0" w:color="auto"/>
            <w:right w:val="none" w:sz="0" w:space="0" w:color="auto"/>
          </w:divBdr>
        </w:div>
        <w:div w:id="1978410532">
          <w:marLeft w:val="0"/>
          <w:marRight w:val="0"/>
          <w:marTop w:val="0"/>
          <w:marBottom w:val="0"/>
          <w:divBdr>
            <w:top w:val="none" w:sz="0" w:space="0" w:color="auto"/>
            <w:left w:val="none" w:sz="0" w:space="0" w:color="auto"/>
            <w:bottom w:val="none" w:sz="0" w:space="0" w:color="auto"/>
            <w:right w:val="none" w:sz="0" w:space="0" w:color="auto"/>
          </w:divBdr>
        </w:div>
        <w:div w:id="1425957930">
          <w:marLeft w:val="0"/>
          <w:marRight w:val="0"/>
          <w:marTop w:val="0"/>
          <w:marBottom w:val="0"/>
          <w:divBdr>
            <w:top w:val="none" w:sz="0" w:space="0" w:color="auto"/>
            <w:left w:val="none" w:sz="0" w:space="0" w:color="auto"/>
            <w:bottom w:val="none" w:sz="0" w:space="0" w:color="auto"/>
            <w:right w:val="none" w:sz="0" w:space="0" w:color="auto"/>
          </w:divBdr>
        </w:div>
        <w:div w:id="921452810">
          <w:marLeft w:val="0"/>
          <w:marRight w:val="0"/>
          <w:marTop w:val="0"/>
          <w:marBottom w:val="0"/>
          <w:divBdr>
            <w:top w:val="none" w:sz="0" w:space="0" w:color="auto"/>
            <w:left w:val="none" w:sz="0" w:space="0" w:color="auto"/>
            <w:bottom w:val="none" w:sz="0" w:space="0" w:color="auto"/>
            <w:right w:val="none" w:sz="0" w:space="0" w:color="auto"/>
          </w:divBdr>
        </w:div>
        <w:div w:id="1030568888">
          <w:marLeft w:val="0"/>
          <w:marRight w:val="0"/>
          <w:marTop w:val="0"/>
          <w:marBottom w:val="0"/>
          <w:divBdr>
            <w:top w:val="none" w:sz="0" w:space="0" w:color="auto"/>
            <w:left w:val="none" w:sz="0" w:space="0" w:color="auto"/>
            <w:bottom w:val="none" w:sz="0" w:space="0" w:color="auto"/>
            <w:right w:val="none" w:sz="0" w:space="0" w:color="auto"/>
          </w:divBdr>
        </w:div>
        <w:div w:id="238250353">
          <w:marLeft w:val="0"/>
          <w:marRight w:val="0"/>
          <w:marTop w:val="0"/>
          <w:marBottom w:val="0"/>
          <w:divBdr>
            <w:top w:val="none" w:sz="0" w:space="0" w:color="auto"/>
            <w:left w:val="none" w:sz="0" w:space="0" w:color="auto"/>
            <w:bottom w:val="none" w:sz="0" w:space="0" w:color="auto"/>
            <w:right w:val="none" w:sz="0" w:space="0" w:color="auto"/>
          </w:divBdr>
        </w:div>
        <w:div w:id="1056321983">
          <w:marLeft w:val="0"/>
          <w:marRight w:val="0"/>
          <w:marTop w:val="0"/>
          <w:marBottom w:val="0"/>
          <w:divBdr>
            <w:top w:val="none" w:sz="0" w:space="0" w:color="auto"/>
            <w:left w:val="none" w:sz="0" w:space="0" w:color="auto"/>
            <w:bottom w:val="none" w:sz="0" w:space="0" w:color="auto"/>
            <w:right w:val="none" w:sz="0" w:space="0" w:color="auto"/>
          </w:divBdr>
        </w:div>
      </w:divsChild>
    </w:div>
    <w:div w:id="183905596">
      <w:bodyDiv w:val="1"/>
      <w:marLeft w:val="0"/>
      <w:marRight w:val="0"/>
      <w:marTop w:val="0"/>
      <w:marBottom w:val="0"/>
      <w:divBdr>
        <w:top w:val="none" w:sz="0" w:space="0" w:color="auto"/>
        <w:left w:val="none" w:sz="0" w:space="0" w:color="auto"/>
        <w:bottom w:val="none" w:sz="0" w:space="0" w:color="auto"/>
        <w:right w:val="none" w:sz="0" w:space="0" w:color="auto"/>
      </w:divBdr>
    </w:div>
    <w:div w:id="192960253">
      <w:bodyDiv w:val="1"/>
      <w:marLeft w:val="0"/>
      <w:marRight w:val="0"/>
      <w:marTop w:val="0"/>
      <w:marBottom w:val="0"/>
      <w:divBdr>
        <w:top w:val="none" w:sz="0" w:space="0" w:color="auto"/>
        <w:left w:val="none" w:sz="0" w:space="0" w:color="auto"/>
        <w:bottom w:val="none" w:sz="0" w:space="0" w:color="auto"/>
        <w:right w:val="none" w:sz="0" w:space="0" w:color="auto"/>
      </w:divBdr>
      <w:divsChild>
        <w:div w:id="2079936001">
          <w:marLeft w:val="0"/>
          <w:marRight w:val="0"/>
          <w:marTop w:val="0"/>
          <w:marBottom w:val="0"/>
          <w:divBdr>
            <w:top w:val="none" w:sz="0" w:space="0" w:color="auto"/>
            <w:left w:val="none" w:sz="0" w:space="0" w:color="auto"/>
            <w:bottom w:val="none" w:sz="0" w:space="0" w:color="auto"/>
            <w:right w:val="none" w:sz="0" w:space="0" w:color="auto"/>
          </w:divBdr>
        </w:div>
        <w:div w:id="465775706">
          <w:marLeft w:val="0"/>
          <w:marRight w:val="0"/>
          <w:marTop w:val="0"/>
          <w:marBottom w:val="0"/>
          <w:divBdr>
            <w:top w:val="none" w:sz="0" w:space="0" w:color="auto"/>
            <w:left w:val="none" w:sz="0" w:space="0" w:color="auto"/>
            <w:bottom w:val="none" w:sz="0" w:space="0" w:color="auto"/>
            <w:right w:val="none" w:sz="0" w:space="0" w:color="auto"/>
          </w:divBdr>
        </w:div>
        <w:div w:id="108865999">
          <w:marLeft w:val="0"/>
          <w:marRight w:val="0"/>
          <w:marTop w:val="0"/>
          <w:marBottom w:val="0"/>
          <w:divBdr>
            <w:top w:val="none" w:sz="0" w:space="0" w:color="auto"/>
            <w:left w:val="none" w:sz="0" w:space="0" w:color="auto"/>
            <w:bottom w:val="none" w:sz="0" w:space="0" w:color="auto"/>
            <w:right w:val="none" w:sz="0" w:space="0" w:color="auto"/>
          </w:divBdr>
        </w:div>
        <w:div w:id="223612018">
          <w:marLeft w:val="0"/>
          <w:marRight w:val="0"/>
          <w:marTop w:val="0"/>
          <w:marBottom w:val="0"/>
          <w:divBdr>
            <w:top w:val="none" w:sz="0" w:space="0" w:color="auto"/>
            <w:left w:val="none" w:sz="0" w:space="0" w:color="auto"/>
            <w:bottom w:val="none" w:sz="0" w:space="0" w:color="auto"/>
            <w:right w:val="none" w:sz="0" w:space="0" w:color="auto"/>
          </w:divBdr>
        </w:div>
        <w:div w:id="35618792">
          <w:marLeft w:val="0"/>
          <w:marRight w:val="0"/>
          <w:marTop w:val="0"/>
          <w:marBottom w:val="0"/>
          <w:divBdr>
            <w:top w:val="none" w:sz="0" w:space="0" w:color="auto"/>
            <w:left w:val="none" w:sz="0" w:space="0" w:color="auto"/>
            <w:bottom w:val="none" w:sz="0" w:space="0" w:color="auto"/>
            <w:right w:val="none" w:sz="0" w:space="0" w:color="auto"/>
          </w:divBdr>
        </w:div>
        <w:div w:id="391001718">
          <w:marLeft w:val="0"/>
          <w:marRight w:val="0"/>
          <w:marTop w:val="0"/>
          <w:marBottom w:val="0"/>
          <w:divBdr>
            <w:top w:val="none" w:sz="0" w:space="0" w:color="auto"/>
            <w:left w:val="none" w:sz="0" w:space="0" w:color="auto"/>
            <w:bottom w:val="none" w:sz="0" w:space="0" w:color="auto"/>
            <w:right w:val="none" w:sz="0" w:space="0" w:color="auto"/>
          </w:divBdr>
        </w:div>
        <w:div w:id="1492872251">
          <w:marLeft w:val="0"/>
          <w:marRight w:val="0"/>
          <w:marTop w:val="0"/>
          <w:marBottom w:val="0"/>
          <w:divBdr>
            <w:top w:val="none" w:sz="0" w:space="0" w:color="auto"/>
            <w:left w:val="none" w:sz="0" w:space="0" w:color="auto"/>
            <w:bottom w:val="none" w:sz="0" w:space="0" w:color="auto"/>
            <w:right w:val="none" w:sz="0" w:space="0" w:color="auto"/>
          </w:divBdr>
        </w:div>
        <w:div w:id="1098210124">
          <w:marLeft w:val="0"/>
          <w:marRight w:val="0"/>
          <w:marTop w:val="0"/>
          <w:marBottom w:val="0"/>
          <w:divBdr>
            <w:top w:val="none" w:sz="0" w:space="0" w:color="auto"/>
            <w:left w:val="none" w:sz="0" w:space="0" w:color="auto"/>
            <w:bottom w:val="none" w:sz="0" w:space="0" w:color="auto"/>
            <w:right w:val="none" w:sz="0" w:space="0" w:color="auto"/>
          </w:divBdr>
        </w:div>
        <w:div w:id="471141215">
          <w:marLeft w:val="0"/>
          <w:marRight w:val="0"/>
          <w:marTop w:val="0"/>
          <w:marBottom w:val="0"/>
          <w:divBdr>
            <w:top w:val="none" w:sz="0" w:space="0" w:color="auto"/>
            <w:left w:val="none" w:sz="0" w:space="0" w:color="auto"/>
            <w:bottom w:val="none" w:sz="0" w:space="0" w:color="auto"/>
            <w:right w:val="none" w:sz="0" w:space="0" w:color="auto"/>
          </w:divBdr>
        </w:div>
        <w:div w:id="1119107344">
          <w:marLeft w:val="0"/>
          <w:marRight w:val="0"/>
          <w:marTop w:val="0"/>
          <w:marBottom w:val="0"/>
          <w:divBdr>
            <w:top w:val="none" w:sz="0" w:space="0" w:color="auto"/>
            <w:left w:val="none" w:sz="0" w:space="0" w:color="auto"/>
            <w:bottom w:val="none" w:sz="0" w:space="0" w:color="auto"/>
            <w:right w:val="none" w:sz="0" w:space="0" w:color="auto"/>
          </w:divBdr>
        </w:div>
        <w:div w:id="923296968">
          <w:marLeft w:val="0"/>
          <w:marRight w:val="0"/>
          <w:marTop w:val="0"/>
          <w:marBottom w:val="0"/>
          <w:divBdr>
            <w:top w:val="none" w:sz="0" w:space="0" w:color="auto"/>
            <w:left w:val="none" w:sz="0" w:space="0" w:color="auto"/>
            <w:bottom w:val="none" w:sz="0" w:space="0" w:color="auto"/>
            <w:right w:val="none" w:sz="0" w:space="0" w:color="auto"/>
          </w:divBdr>
        </w:div>
        <w:div w:id="2005863503">
          <w:marLeft w:val="0"/>
          <w:marRight w:val="0"/>
          <w:marTop w:val="0"/>
          <w:marBottom w:val="0"/>
          <w:divBdr>
            <w:top w:val="none" w:sz="0" w:space="0" w:color="auto"/>
            <w:left w:val="none" w:sz="0" w:space="0" w:color="auto"/>
            <w:bottom w:val="none" w:sz="0" w:space="0" w:color="auto"/>
            <w:right w:val="none" w:sz="0" w:space="0" w:color="auto"/>
          </w:divBdr>
        </w:div>
        <w:div w:id="754596724">
          <w:marLeft w:val="0"/>
          <w:marRight w:val="0"/>
          <w:marTop w:val="0"/>
          <w:marBottom w:val="0"/>
          <w:divBdr>
            <w:top w:val="none" w:sz="0" w:space="0" w:color="auto"/>
            <w:left w:val="none" w:sz="0" w:space="0" w:color="auto"/>
            <w:bottom w:val="none" w:sz="0" w:space="0" w:color="auto"/>
            <w:right w:val="none" w:sz="0" w:space="0" w:color="auto"/>
          </w:divBdr>
        </w:div>
        <w:div w:id="1919829693">
          <w:marLeft w:val="0"/>
          <w:marRight w:val="0"/>
          <w:marTop w:val="0"/>
          <w:marBottom w:val="0"/>
          <w:divBdr>
            <w:top w:val="none" w:sz="0" w:space="0" w:color="auto"/>
            <w:left w:val="none" w:sz="0" w:space="0" w:color="auto"/>
            <w:bottom w:val="none" w:sz="0" w:space="0" w:color="auto"/>
            <w:right w:val="none" w:sz="0" w:space="0" w:color="auto"/>
          </w:divBdr>
        </w:div>
        <w:div w:id="1738934835">
          <w:marLeft w:val="0"/>
          <w:marRight w:val="0"/>
          <w:marTop w:val="0"/>
          <w:marBottom w:val="0"/>
          <w:divBdr>
            <w:top w:val="none" w:sz="0" w:space="0" w:color="auto"/>
            <w:left w:val="none" w:sz="0" w:space="0" w:color="auto"/>
            <w:bottom w:val="none" w:sz="0" w:space="0" w:color="auto"/>
            <w:right w:val="none" w:sz="0" w:space="0" w:color="auto"/>
          </w:divBdr>
        </w:div>
        <w:div w:id="1224289019">
          <w:marLeft w:val="0"/>
          <w:marRight w:val="0"/>
          <w:marTop w:val="0"/>
          <w:marBottom w:val="0"/>
          <w:divBdr>
            <w:top w:val="none" w:sz="0" w:space="0" w:color="auto"/>
            <w:left w:val="none" w:sz="0" w:space="0" w:color="auto"/>
            <w:bottom w:val="none" w:sz="0" w:space="0" w:color="auto"/>
            <w:right w:val="none" w:sz="0" w:space="0" w:color="auto"/>
          </w:divBdr>
        </w:div>
        <w:div w:id="1633250257">
          <w:marLeft w:val="0"/>
          <w:marRight w:val="0"/>
          <w:marTop w:val="0"/>
          <w:marBottom w:val="0"/>
          <w:divBdr>
            <w:top w:val="none" w:sz="0" w:space="0" w:color="auto"/>
            <w:left w:val="none" w:sz="0" w:space="0" w:color="auto"/>
            <w:bottom w:val="none" w:sz="0" w:space="0" w:color="auto"/>
            <w:right w:val="none" w:sz="0" w:space="0" w:color="auto"/>
          </w:divBdr>
        </w:div>
        <w:div w:id="1702625833">
          <w:marLeft w:val="0"/>
          <w:marRight w:val="0"/>
          <w:marTop w:val="0"/>
          <w:marBottom w:val="0"/>
          <w:divBdr>
            <w:top w:val="none" w:sz="0" w:space="0" w:color="auto"/>
            <w:left w:val="none" w:sz="0" w:space="0" w:color="auto"/>
            <w:bottom w:val="none" w:sz="0" w:space="0" w:color="auto"/>
            <w:right w:val="none" w:sz="0" w:space="0" w:color="auto"/>
          </w:divBdr>
        </w:div>
        <w:div w:id="1805345219">
          <w:marLeft w:val="0"/>
          <w:marRight w:val="0"/>
          <w:marTop w:val="0"/>
          <w:marBottom w:val="0"/>
          <w:divBdr>
            <w:top w:val="none" w:sz="0" w:space="0" w:color="auto"/>
            <w:left w:val="none" w:sz="0" w:space="0" w:color="auto"/>
            <w:bottom w:val="none" w:sz="0" w:space="0" w:color="auto"/>
            <w:right w:val="none" w:sz="0" w:space="0" w:color="auto"/>
          </w:divBdr>
        </w:div>
        <w:div w:id="330957189">
          <w:marLeft w:val="0"/>
          <w:marRight w:val="0"/>
          <w:marTop w:val="0"/>
          <w:marBottom w:val="0"/>
          <w:divBdr>
            <w:top w:val="none" w:sz="0" w:space="0" w:color="auto"/>
            <w:left w:val="none" w:sz="0" w:space="0" w:color="auto"/>
            <w:bottom w:val="none" w:sz="0" w:space="0" w:color="auto"/>
            <w:right w:val="none" w:sz="0" w:space="0" w:color="auto"/>
          </w:divBdr>
        </w:div>
        <w:div w:id="1624186217">
          <w:marLeft w:val="0"/>
          <w:marRight w:val="0"/>
          <w:marTop w:val="0"/>
          <w:marBottom w:val="0"/>
          <w:divBdr>
            <w:top w:val="none" w:sz="0" w:space="0" w:color="auto"/>
            <w:left w:val="none" w:sz="0" w:space="0" w:color="auto"/>
            <w:bottom w:val="none" w:sz="0" w:space="0" w:color="auto"/>
            <w:right w:val="none" w:sz="0" w:space="0" w:color="auto"/>
          </w:divBdr>
        </w:div>
        <w:div w:id="1544518842">
          <w:marLeft w:val="0"/>
          <w:marRight w:val="0"/>
          <w:marTop w:val="0"/>
          <w:marBottom w:val="0"/>
          <w:divBdr>
            <w:top w:val="none" w:sz="0" w:space="0" w:color="auto"/>
            <w:left w:val="none" w:sz="0" w:space="0" w:color="auto"/>
            <w:bottom w:val="none" w:sz="0" w:space="0" w:color="auto"/>
            <w:right w:val="none" w:sz="0" w:space="0" w:color="auto"/>
          </w:divBdr>
        </w:div>
      </w:divsChild>
    </w:div>
    <w:div w:id="358047822">
      <w:bodyDiv w:val="1"/>
      <w:marLeft w:val="0"/>
      <w:marRight w:val="0"/>
      <w:marTop w:val="0"/>
      <w:marBottom w:val="0"/>
      <w:divBdr>
        <w:top w:val="none" w:sz="0" w:space="0" w:color="auto"/>
        <w:left w:val="none" w:sz="0" w:space="0" w:color="auto"/>
        <w:bottom w:val="none" w:sz="0" w:space="0" w:color="auto"/>
        <w:right w:val="none" w:sz="0" w:space="0" w:color="auto"/>
      </w:divBdr>
    </w:div>
    <w:div w:id="374818543">
      <w:bodyDiv w:val="1"/>
      <w:marLeft w:val="0"/>
      <w:marRight w:val="0"/>
      <w:marTop w:val="0"/>
      <w:marBottom w:val="0"/>
      <w:divBdr>
        <w:top w:val="none" w:sz="0" w:space="0" w:color="auto"/>
        <w:left w:val="none" w:sz="0" w:space="0" w:color="auto"/>
        <w:bottom w:val="none" w:sz="0" w:space="0" w:color="auto"/>
        <w:right w:val="none" w:sz="0" w:space="0" w:color="auto"/>
      </w:divBdr>
      <w:divsChild>
        <w:div w:id="596136327">
          <w:marLeft w:val="0"/>
          <w:marRight w:val="0"/>
          <w:marTop w:val="0"/>
          <w:marBottom w:val="0"/>
          <w:divBdr>
            <w:top w:val="none" w:sz="0" w:space="0" w:color="auto"/>
            <w:left w:val="none" w:sz="0" w:space="0" w:color="auto"/>
            <w:bottom w:val="none" w:sz="0" w:space="0" w:color="auto"/>
            <w:right w:val="none" w:sz="0" w:space="0" w:color="auto"/>
          </w:divBdr>
        </w:div>
        <w:div w:id="1509716422">
          <w:marLeft w:val="0"/>
          <w:marRight w:val="0"/>
          <w:marTop w:val="0"/>
          <w:marBottom w:val="0"/>
          <w:divBdr>
            <w:top w:val="none" w:sz="0" w:space="0" w:color="auto"/>
            <w:left w:val="none" w:sz="0" w:space="0" w:color="auto"/>
            <w:bottom w:val="none" w:sz="0" w:space="0" w:color="auto"/>
            <w:right w:val="none" w:sz="0" w:space="0" w:color="auto"/>
          </w:divBdr>
        </w:div>
        <w:div w:id="1961060487">
          <w:marLeft w:val="0"/>
          <w:marRight w:val="0"/>
          <w:marTop w:val="0"/>
          <w:marBottom w:val="0"/>
          <w:divBdr>
            <w:top w:val="none" w:sz="0" w:space="0" w:color="auto"/>
            <w:left w:val="none" w:sz="0" w:space="0" w:color="auto"/>
            <w:bottom w:val="none" w:sz="0" w:space="0" w:color="auto"/>
            <w:right w:val="none" w:sz="0" w:space="0" w:color="auto"/>
          </w:divBdr>
        </w:div>
        <w:div w:id="690650505">
          <w:marLeft w:val="0"/>
          <w:marRight w:val="0"/>
          <w:marTop w:val="0"/>
          <w:marBottom w:val="0"/>
          <w:divBdr>
            <w:top w:val="none" w:sz="0" w:space="0" w:color="auto"/>
            <w:left w:val="none" w:sz="0" w:space="0" w:color="auto"/>
            <w:bottom w:val="none" w:sz="0" w:space="0" w:color="auto"/>
            <w:right w:val="none" w:sz="0" w:space="0" w:color="auto"/>
          </w:divBdr>
        </w:div>
        <w:div w:id="444420426">
          <w:marLeft w:val="0"/>
          <w:marRight w:val="0"/>
          <w:marTop w:val="0"/>
          <w:marBottom w:val="0"/>
          <w:divBdr>
            <w:top w:val="none" w:sz="0" w:space="0" w:color="auto"/>
            <w:left w:val="none" w:sz="0" w:space="0" w:color="auto"/>
            <w:bottom w:val="none" w:sz="0" w:space="0" w:color="auto"/>
            <w:right w:val="none" w:sz="0" w:space="0" w:color="auto"/>
          </w:divBdr>
        </w:div>
        <w:div w:id="746463057">
          <w:marLeft w:val="0"/>
          <w:marRight w:val="0"/>
          <w:marTop w:val="0"/>
          <w:marBottom w:val="0"/>
          <w:divBdr>
            <w:top w:val="none" w:sz="0" w:space="0" w:color="auto"/>
            <w:left w:val="none" w:sz="0" w:space="0" w:color="auto"/>
            <w:bottom w:val="none" w:sz="0" w:space="0" w:color="auto"/>
            <w:right w:val="none" w:sz="0" w:space="0" w:color="auto"/>
          </w:divBdr>
        </w:div>
        <w:div w:id="1738702706">
          <w:marLeft w:val="0"/>
          <w:marRight w:val="0"/>
          <w:marTop w:val="0"/>
          <w:marBottom w:val="0"/>
          <w:divBdr>
            <w:top w:val="none" w:sz="0" w:space="0" w:color="auto"/>
            <w:left w:val="none" w:sz="0" w:space="0" w:color="auto"/>
            <w:bottom w:val="none" w:sz="0" w:space="0" w:color="auto"/>
            <w:right w:val="none" w:sz="0" w:space="0" w:color="auto"/>
          </w:divBdr>
        </w:div>
        <w:div w:id="1817869708">
          <w:marLeft w:val="0"/>
          <w:marRight w:val="0"/>
          <w:marTop w:val="0"/>
          <w:marBottom w:val="0"/>
          <w:divBdr>
            <w:top w:val="none" w:sz="0" w:space="0" w:color="auto"/>
            <w:left w:val="none" w:sz="0" w:space="0" w:color="auto"/>
            <w:bottom w:val="none" w:sz="0" w:space="0" w:color="auto"/>
            <w:right w:val="none" w:sz="0" w:space="0" w:color="auto"/>
          </w:divBdr>
        </w:div>
        <w:div w:id="169025272">
          <w:marLeft w:val="0"/>
          <w:marRight w:val="0"/>
          <w:marTop w:val="0"/>
          <w:marBottom w:val="0"/>
          <w:divBdr>
            <w:top w:val="none" w:sz="0" w:space="0" w:color="auto"/>
            <w:left w:val="none" w:sz="0" w:space="0" w:color="auto"/>
            <w:bottom w:val="none" w:sz="0" w:space="0" w:color="auto"/>
            <w:right w:val="none" w:sz="0" w:space="0" w:color="auto"/>
          </w:divBdr>
        </w:div>
        <w:div w:id="603457826">
          <w:marLeft w:val="0"/>
          <w:marRight w:val="0"/>
          <w:marTop w:val="0"/>
          <w:marBottom w:val="0"/>
          <w:divBdr>
            <w:top w:val="none" w:sz="0" w:space="0" w:color="auto"/>
            <w:left w:val="none" w:sz="0" w:space="0" w:color="auto"/>
            <w:bottom w:val="none" w:sz="0" w:space="0" w:color="auto"/>
            <w:right w:val="none" w:sz="0" w:space="0" w:color="auto"/>
          </w:divBdr>
        </w:div>
        <w:div w:id="1573932527">
          <w:marLeft w:val="0"/>
          <w:marRight w:val="0"/>
          <w:marTop w:val="0"/>
          <w:marBottom w:val="0"/>
          <w:divBdr>
            <w:top w:val="none" w:sz="0" w:space="0" w:color="auto"/>
            <w:left w:val="none" w:sz="0" w:space="0" w:color="auto"/>
            <w:bottom w:val="none" w:sz="0" w:space="0" w:color="auto"/>
            <w:right w:val="none" w:sz="0" w:space="0" w:color="auto"/>
          </w:divBdr>
        </w:div>
        <w:div w:id="1714309185">
          <w:marLeft w:val="0"/>
          <w:marRight w:val="0"/>
          <w:marTop w:val="0"/>
          <w:marBottom w:val="0"/>
          <w:divBdr>
            <w:top w:val="none" w:sz="0" w:space="0" w:color="auto"/>
            <w:left w:val="none" w:sz="0" w:space="0" w:color="auto"/>
            <w:bottom w:val="none" w:sz="0" w:space="0" w:color="auto"/>
            <w:right w:val="none" w:sz="0" w:space="0" w:color="auto"/>
          </w:divBdr>
        </w:div>
        <w:div w:id="1916474477">
          <w:marLeft w:val="0"/>
          <w:marRight w:val="0"/>
          <w:marTop w:val="0"/>
          <w:marBottom w:val="0"/>
          <w:divBdr>
            <w:top w:val="none" w:sz="0" w:space="0" w:color="auto"/>
            <w:left w:val="none" w:sz="0" w:space="0" w:color="auto"/>
            <w:bottom w:val="none" w:sz="0" w:space="0" w:color="auto"/>
            <w:right w:val="none" w:sz="0" w:space="0" w:color="auto"/>
          </w:divBdr>
        </w:div>
        <w:div w:id="576786378">
          <w:marLeft w:val="0"/>
          <w:marRight w:val="0"/>
          <w:marTop w:val="0"/>
          <w:marBottom w:val="0"/>
          <w:divBdr>
            <w:top w:val="none" w:sz="0" w:space="0" w:color="auto"/>
            <w:left w:val="none" w:sz="0" w:space="0" w:color="auto"/>
            <w:bottom w:val="none" w:sz="0" w:space="0" w:color="auto"/>
            <w:right w:val="none" w:sz="0" w:space="0" w:color="auto"/>
          </w:divBdr>
        </w:div>
        <w:div w:id="1274701935">
          <w:marLeft w:val="0"/>
          <w:marRight w:val="0"/>
          <w:marTop w:val="0"/>
          <w:marBottom w:val="0"/>
          <w:divBdr>
            <w:top w:val="none" w:sz="0" w:space="0" w:color="auto"/>
            <w:left w:val="none" w:sz="0" w:space="0" w:color="auto"/>
            <w:bottom w:val="none" w:sz="0" w:space="0" w:color="auto"/>
            <w:right w:val="none" w:sz="0" w:space="0" w:color="auto"/>
          </w:divBdr>
        </w:div>
        <w:div w:id="558519904">
          <w:marLeft w:val="0"/>
          <w:marRight w:val="0"/>
          <w:marTop w:val="0"/>
          <w:marBottom w:val="0"/>
          <w:divBdr>
            <w:top w:val="none" w:sz="0" w:space="0" w:color="auto"/>
            <w:left w:val="none" w:sz="0" w:space="0" w:color="auto"/>
            <w:bottom w:val="none" w:sz="0" w:space="0" w:color="auto"/>
            <w:right w:val="none" w:sz="0" w:space="0" w:color="auto"/>
          </w:divBdr>
        </w:div>
        <w:div w:id="925459527">
          <w:marLeft w:val="0"/>
          <w:marRight w:val="0"/>
          <w:marTop w:val="0"/>
          <w:marBottom w:val="0"/>
          <w:divBdr>
            <w:top w:val="none" w:sz="0" w:space="0" w:color="auto"/>
            <w:left w:val="none" w:sz="0" w:space="0" w:color="auto"/>
            <w:bottom w:val="none" w:sz="0" w:space="0" w:color="auto"/>
            <w:right w:val="none" w:sz="0" w:space="0" w:color="auto"/>
          </w:divBdr>
        </w:div>
        <w:div w:id="456146003">
          <w:marLeft w:val="0"/>
          <w:marRight w:val="0"/>
          <w:marTop w:val="0"/>
          <w:marBottom w:val="0"/>
          <w:divBdr>
            <w:top w:val="none" w:sz="0" w:space="0" w:color="auto"/>
            <w:left w:val="none" w:sz="0" w:space="0" w:color="auto"/>
            <w:bottom w:val="none" w:sz="0" w:space="0" w:color="auto"/>
            <w:right w:val="none" w:sz="0" w:space="0" w:color="auto"/>
          </w:divBdr>
        </w:div>
        <w:div w:id="1404794150">
          <w:marLeft w:val="0"/>
          <w:marRight w:val="0"/>
          <w:marTop w:val="0"/>
          <w:marBottom w:val="0"/>
          <w:divBdr>
            <w:top w:val="none" w:sz="0" w:space="0" w:color="auto"/>
            <w:left w:val="none" w:sz="0" w:space="0" w:color="auto"/>
            <w:bottom w:val="none" w:sz="0" w:space="0" w:color="auto"/>
            <w:right w:val="none" w:sz="0" w:space="0" w:color="auto"/>
          </w:divBdr>
        </w:div>
        <w:div w:id="1461071053">
          <w:marLeft w:val="0"/>
          <w:marRight w:val="0"/>
          <w:marTop w:val="0"/>
          <w:marBottom w:val="0"/>
          <w:divBdr>
            <w:top w:val="none" w:sz="0" w:space="0" w:color="auto"/>
            <w:left w:val="none" w:sz="0" w:space="0" w:color="auto"/>
            <w:bottom w:val="none" w:sz="0" w:space="0" w:color="auto"/>
            <w:right w:val="none" w:sz="0" w:space="0" w:color="auto"/>
          </w:divBdr>
        </w:div>
        <w:div w:id="1438716388">
          <w:marLeft w:val="0"/>
          <w:marRight w:val="0"/>
          <w:marTop w:val="0"/>
          <w:marBottom w:val="0"/>
          <w:divBdr>
            <w:top w:val="none" w:sz="0" w:space="0" w:color="auto"/>
            <w:left w:val="none" w:sz="0" w:space="0" w:color="auto"/>
            <w:bottom w:val="none" w:sz="0" w:space="0" w:color="auto"/>
            <w:right w:val="none" w:sz="0" w:space="0" w:color="auto"/>
          </w:divBdr>
        </w:div>
        <w:div w:id="1861695869">
          <w:marLeft w:val="0"/>
          <w:marRight w:val="0"/>
          <w:marTop w:val="0"/>
          <w:marBottom w:val="0"/>
          <w:divBdr>
            <w:top w:val="none" w:sz="0" w:space="0" w:color="auto"/>
            <w:left w:val="none" w:sz="0" w:space="0" w:color="auto"/>
            <w:bottom w:val="none" w:sz="0" w:space="0" w:color="auto"/>
            <w:right w:val="none" w:sz="0" w:space="0" w:color="auto"/>
          </w:divBdr>
        </w:div>
      </w:divsChild>
    </w:div>
    <w:div w:id="502211110">
      <w:bodyDiv w:val="1"/>
      <w:marLeft w:val="0"/>
      <w:marRight w:val="0"/>
      <w:marTop w:val="0"/>
      <w:marBottom w:val="0"/>
      <w:divBdr>
        <w:top w:val="none" w:sz="0" w:space="0" w:color="auto"/>
        <w:left w:val="none" w:sz="0" w:space="0" w:color="auto"/>
        <w:bottom w:val="none" w:sz="0" w:space="0" w:color="auto"/>
        <w:right w:val="none" w:sz="0" w:space="0" w:color="auto"/>
      </w:divBdr>
      <w:divsChild>
        <w:div w:id="1898664196">
          <w:marLeft w:val="0"/>
          <w:marRight w:val="0"/>
          <w:marTop w:val="0"/>
          <w:marBottom w:val="0"/>
          <w:divBdr>
            <w:top w:val="none" w:sz="0" w:space="0" w:color="auto"/>
            <w:left w:val="none" w:sz="0" w:space="0" w:color="auto"/>
            <w:bottom w:val="none" w:sz="0" w:space="0" w:color="auto"/>
            <w:right w:val="none" w:sz="0" w:space="0" w:color="auto"/>
          </w:divBdr>
        </w:div>
        <w:div w:id="822233214">
          <w:marLeft w:val="0"/>
          <w:marRight w:val="0"/>
          <w:marTop w:val="0"/>
          <w:marBottom w:val="0"/>
          <w:divBdr>
            <w:top w:val="none" w:sz="0" w:space="0" w:color="auto"/>
            <w:left w:val="none" w:sz="0" w:space="0" w:color="auto"/>
            <w:bottom w:val="none" w:sz="0" w:space="0" w:color="auto"/>
            <w:right w:val="none" w:sz="0" w:space="0" w:color="auto"/>
          </w:divBdr>
        </w:div>
        <w:div w:id="778987557">
          <w:marLeft w:val="0"/>
          <w:marRight w:val="0"/>
          <w:marTop w:val="0"/>
          <w:marBottom w:val="0"/>
          <w:divBdr>
            <w:top w:val="none" w:sz="0" w:space="0" w:color="auto"/>
            <w:left w:val="none" w:sz="0" w:space="0" w:color="auto"/>
            <w:bottom w:val="none" w:sz="0" w:space="0" w:color="auto"/>
            <w:right w:val="none" w:sz="0" w:space="0" w:color="auto"/>
          </w:divBdr>
        </w:div>
        <w:div w:id="1801995295">
          <w:marLeft w:val="0"/>
          <w:marRight w:val="0"/>
          <w:marTop w:val="0"/>
          <w:marBottom w:val="0"/>
          <w:divBdr>
            <w:top w:val="none" w:sz="0" w:space="0" w:color="auto"/>
            <w:left w:val="none" w:sz="0" w:space="0" w:color="auto"/>
            <w:bottom w:val="none" w:sz="0" w:space="0" w:color="auto"/>
            <w:right w:val="none" w:sz="0" w:space="0" w:color="auto"/>
          </w:divBdr>
        </w:div>
        <w:div w:id="2142258789">
          <w:marLeft w:val="0"/>
          <w:marRight w:val="0"/>
          <w:marTop w:val="0"/>
          <w:marBottom w:val="0"/>
          <w:divBdr>
            <w:top w:val="none" w:sz="0" w:space="0" w:color="auto"/>
            <w:left w:val="none" w:sz="0" w:space="0" w:color="auto"/>
            <w:bottom w:val="none" w:sz="0" w:space="0" w:color="auto"/>
            <w:right w:val="none" w:sz="0" w:space="0" w:color="auto"/>
          </w:divBdr>
        </w:div>
        <w:div w:id="538593641">
          <w:marLeft w:val="0"/>
          <w:marRight w:val="0"/>
          <w:marTop w:val="0"/>
          <w:marBottom w:val="0"/>
          <w:divBdr>
            <w:top w:val="none" w:sz="0" w:space="0" w:color="auto"/>
            <w:left w:val="none" w:sz="0" w:space="0" w:color="auto"/>
            <w:bottom w:val="none" w:sz="0" w:space="0" w:color="auto"/>
            <w:right w:val="none" w:sz="0" w:space="0" w:color="auto"/>
          </w:divBdr>
        </w:div>
        <w:div w:id="1378238879">
          <w:marLeft w:val="0"/>
          <w:marRight w:val="0"/>
          <w:marTop w:val="0"/>
          <w:marBottom w:val="0"/>
          <w:divBdr>
            <w:top w:val="none" w:sz="0" w:space="0" w:color="auto"/>
            <w:left w:val="none" w:sz="0" w:space="0" w:color="auto"/>
            <w:bottom w:val="none" w:sz="0" w:space="0" w:color="auto"/>
            <w:right w:val="none" w:sz="0" w:space="0" w:color="auto"/>
          </w:divBdr>
        </w:div>
        <w:div w:id="326060223">
          <w:marLeft w:val="0"/>
          <w:marRight w:val="0"/>
          <w:marTop w:val="0"/>
          <w:marBottom w:val="0"/>
          <w:divBdr>
            <w:top w:val="none" w:sz="0" w:space="0" w:color="auto"/>
            <w:left w:val="none" w:sz="0" w:space="0" w:color="auto"/>
            <w:bottom w:val="none" w:sz="0" w:space="0" w:color="auto"/>
            <w:right w:val="none" w:sz="0" w:space="0" w:color="auto"/>
          </w:divBdr>
        </w:div>
        <w:div w:id="2011564107">
          <w:marLeft w:val="0"/>
          <w:marRight w:val="0"/>
          <w:marTop w:val="0"/>
          <w:marBottom w:val="0"/>
          <w:divBdr>
            <w:top w:val="none" w:sz="0" w:space="0" w:color="auto"/>
            <w:left w:val="none" w:sz="0" w:space="0" w:color="auto"/>
            <w:bottom w:val="none" w:sz="0" w:space="0" w:color="auto"/>
            <w:right w:val="none" w:sz="0" w:space="0" w:color="auto"/>
          </w:divBdr>
        </w:div>
      </w:divsChild>
    </w:div>
    <w:div w:id="1144855720">
      <w:bodyDiv w:val="1"/>
      <w:marLeft w:val="0"/>
      <w:marRight w:val="0"/>
      <w:marTop w:val="0"/>
      <w:marBottom w:val="0"/>
      <w:divBdr>
        <w:top w:val="none" w:sz="0" w:space="0" w:color="auto"/>
        <w:left w:val="none" w:sz="0" w:space="0" w:color="auto"/>
        <w:bottom w:val="none" w:sz="0" w:space="0" w:color="auto"/>
        <w:right w:val="none" w:sz="0" w:space="0" w:color="auto"/>
      </w:divBdr>
    </w:div>
    <w:div w:id="1353650620">
      <w:bodyDiv w:val="1"/>
      <w:marLeft w:val="0"/>
      <w:marRight w:val="0"/>
      <w:marTop w:val="0"/>
      <w:marBottom w:val="0"/>
      <w:divBdr>
        <w:top w:val="none" w:sz="0" w:space="0" w:color="auto"/>
        <w:left w:val="none" w:sz="0" w:space="0" w:color="auto"/>
        <w:bottom w:val="none" w:sz="0" w:space="0" w:color="auto"/>
        <w:right w:val="none" w:sz="0" w:space="0" w:color="auto"/>
      </w:divBdr>
    </w:div>
    <w:div w:id="1376924903">
      <w:bodyDiv w:val="1"/>
      <w:marLeft w:val="0"/>
      <w:marRight w:val="0"/>
      <w:marTop w:val="0"/>
      <w:marBottom w:val="0"/>
      <w:divBdr>
        <w:top w:val="none" w:sz="0" w:space="0" w:color="auto"/>
        <w:left w:val="none" w:sz="0" w:space="0" w:color="auto"/>
        <w:bottom w:val="none" w:sz="0" w:space="0" w:color="auto"/>
        <w:right w:val="none" w:sz="0" w:space="0" w:color="auto"/>
      </w:divBdr>
    </w:div>
    <w:div w:id="1435131975">
      <w:bodyDiv w:val="1"/>
      <w:marLeft w:val="0"/>
      <w:marRight w:val="0"/>
      <w:marTop w:val="0"/>
      <w:marBottom w:val="0"/>
      <w:divBdr>
        <w:top w:val="none" w:sz="0" w:space="0" w:color="auto"/>
        <w:left w:val="none" w:sz="0" w:space="0" w:color="auto"/>
        <w:bottom w:val="none" w:sz="0" w:space="0" w:color="auto"/>
        <w:right w:val="none" w:sz="0" w:space="0" w:color="auto"/>
      </w:divBdr>
    </w:div>
    <w:div w:id="1638025922">
      <w:bodyDiv w:val="1"/>
      <w:marLeft w:val="0"/>
      <w:marRight w:val="0"/>
      <w:marTop w:val="0"/>
      <w:marBottom w:val="0"/>
      <w:divBdr>
        <w:top w:val="none" w:sz="0" w:space="0" w:color="auto"/>
        <w:left w:val="none" w:sz="0" w:space="0" w:color="auto"/>
        <w:bottom w:val="none" w:sz="0" w:space="0" w:color="auto"/>
        <w:right w:val="none" w:sz="0" w:space="0" w:color="auto"/>
      </w:divBdr>
    </w:div>
    <w:div w:id="1680152832">
      <w:bodyDiv w:val="1"/>
      <w:marLeft w:val="0"/>
      <w:marRight w:val="0"/>
      <w:marTop w:val="0"/>
      <w:marBottom w:val="0"/>
      <w:divBdr>
        <w:top w:val="none" w:sz="0" w:space="0" w:color="auto"/>
        <w:left w:val="none" w:sz="0" w:space="0" w:color="auto"/>
        <w:bottom w:val="none" w:sz="0" w:space="0" w:color="auto"/>
        <w:right w:val="none" w:sz="0" w:space="0" w:color="auto"/>
      </w:divBdr>
      <w:divsChild>
        <w:div w:id="206307351">
          <w:marLeft w:val="0"/>
          <w:marRight w:val="0"/>
          <w:marTop w:val="0"/>
          <w:marBottom w:val="0"/>
          <w:divBdr>
            <w:top w:val="none" w:sz="0" w:space="0" w:color="auto"/>
            <w:left w:val="none" w:sz="0" w:space="0" w:color="auto"/>
            <w:bottom w:val="none" w:sz="0" w:space="0" w:color="auto"/>
            <w:right w:val="none" w:sz="0" w:space="0" w:color="auto"/>
          </w:divBdr>
        </w:div>
        <w:div w:id="200824074">
          <w:marLeft w:val="0"/>
          <w:marRight w:val="0"/>
          <w:marTop w:val="0"/>
          <w:marBottom w:val="0"/>
          <w:divBdr>
            <w:top w:val="none" w:sz="0" w:space="0" w:color="auto"/>
            <w:left w:val="none" w:sz="0" w:space="0" w:color="auto"/>
            <w:bottom w:val="none" w:sz="0" w:space="0" w:color="auto"/>
            <w:right w:val="none" w:sz="0" w:space="0" w:color="auto"/>
          </w:divBdr>
        </w:div>
        <w:div w:id="2006787768">
          <w:marLeft w:val="0"/>
          <w:marRight w:val="0"/>
          <w:marTop w:val="0"/>
          <w:marBottom w:val="0"/>
          <w:divBdr>
            <w:top w:val="none" w:sz="0" w:space="0" w:color="auto"/>
            <w:left w:val="none" w:sz="0" w:space="0" w:color="auto"/>
            <w:bottom w:val="none" w:sz="0" w:space="0" w:color="auto"/>
            <w:right w:val="none" w:sz="0" w:space="0" w:color="auto"/>
          </w:divBdr>
        </w:div>
      </w:divsChild>
    </w:div>
    <w:div w:id="1704791893">
      <w:bodyDiv w:val="1"/>
      <w:marLeft w:val="0"/>
      <w:marRight w:val="0"/>
      <w:marTop w:val="0"/>
      <w:marBottom w:val="0"/>
      <w:divBdr>
        <w:top w:val="none" w:sz="0" w:space="0" w:color="auto"/>
        <w:left w:val="none" w:sz="0" w:space="0" w:color="auto"/>
        <w:bottom w:val="none" w:sz="0" w:space="0" w:color="auto"/>
        <w:right w:val="none" w:sz="0" w:space="0" w:color="auto"/>
      </w:divBdr>
    </w:div>
    <w:div w:id="1844543062">
      <w:bodyDiv w:val="1"/>
      <w:marLeft w:val="0"/>
      <w:marRight w:val="0"/>
      <w:marTop w:val="0"/>
      <w:marBottom w:val="0"/>
      <w:divBdr>
        <w:top w:val="none" w:sz="0" w:space="0" w:color="auto"/>
        <w:left w:val="none" w:sz="0" w:space="0" w:color="auto"/>
        <w:bottom w:val="none" w:sz="0" w:space="0" w:color="auto"/>
        <w:right w:val="none" w:sz="0" w:space="0" w:color="auto"/>
      </w:divBdr>
    </w:div>
    <w:div w:id="1981105673">
      <w:bodyDiv w:val="1"/>
      <w:marLeft w:val="0"/>
      <w:marRight w:val="0"/>
      <w:marTop w:val="0"/>
      <w:marBottom w:val="0"/>
      <w:divBdr>
        <w:top w:val="none" w:sz="0" w:space="0" w:color="auto"/>
        <w:left w:val="none" w:sz="0" w:space="0" w:color="auto"/>
        <w:bottom w:val="none" w:sz="0" w:space="0" w:color="auto"/>
        <w:right w:val="none" w:sz="0" w:space="0" w:color="auto"/>
      </w:divBdr>
    </w:div>
    <w:div w:id="2130541727">
      <w:bodyDiv w:val="1"/>
      <w:marLeft w:val="0"/>
      <w:marRight w:val="0"/>
      <w:marTop w:val="0"/>
      <w:marBottom w:val="0"/>
      <w:divBdr>
        <w:top w:val="none" w:sz="0" w:space="0" w:color="auto"/>
        <w:left w:val="none" w:sz="0" w:space="0" w:color="auto"/>
        <w:bottom w:val="none" w:sz="0" w:space="0" w:color="auto"/>
        <w:right w:val="none" w:sz="0" w:space="0" w:color="auto"/>
      </w:divBdr>
      <w:divsChild>
        <w:div w:id="1347636831">
          <w:marLeft w:val="0"/>
          <w:marRight w:val="0"/>
          <w:marTop w:val="0"/>
          <w:marBottom w:val="0"/>
          <w:divBdr>
            <w:top w:val="none" w:sz="0" w:space="0" w:color="auto"/>
            <w:left w:val="none" w:sz="0" w:space="0" w:color="auto"/>
            <w:bottom w:val="none" w:sz="0" w:space="0" w:color="auto"/>
            <w:right w:val="none" w:sz="0" w:space="0" w:color="auto"/>
          </w:divBdr>
        </w:div>
        <w:div w:id="873419260">
          <w:marLeft w:val="0"/>
          <w:marRight w:val="0"/>
          <w:marTop w:val="0"/>
          <w:marBottom w:val="0"/>
          <w:divBdr>
            <w:top w:val="none" w:sz="0" w:space="0" w:color="auto"/>
            <w:left w:val="none" w:sz="0" w:space="0" w:color="auto"/>
            <w:bottom w:val="none" w:sz="0" w:space="0" w:color="auto"/>
            <w:right w:val="none" w:sz="0" w:space="0" w:color="auto"/>
          </w:divBdr>
        </w:div>
        <w:div w:id="12882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ichie@aucme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rinker@hccs.edu" TargetMode="External"/><Relationship Id="rId12" Type="http://schemas.openxmlformats.org/officeDocument/2006/relationships/hyperlink" Target="mailto:jcheca@auc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chie@brockport.edu" TargetMode="External"/><Relationship Id="rId5" Type="http://schemas.openxmlformats.org/officeDocument/2006/relationships/footnotes" Target="footnotes.xml"/><Relationship Id="rId10" Type="http://schemas.openxmlformats.org/officeDocument/2006/relationships/hyperlink" Target="mailto:Kenneth.holden@hccs.edu" TargetMode="External"/><Relationship Id="rId4" Type="http://schemas.openxmlformats.org/officeDocument/2006/relationships/webSettings" Target="webSettings.xml"/><Relationship Id="rId9" Type="http://schemas.openxmlformats.org/officeDocument/2006/relationships/hyperlink" Target="mailto:info@capstonehigher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lee.rinker</dc:creator>
  <cp:lastModifiedBy>Gwen Sharp</cp:lastModifiedBy>
  <cp:revision>2</cp:revision>
  <cp:lastPrinted>2013-05-02T16:09:00Z</cp:lastPrinted>
  <dcterms:created xsi:type="dcterms:W3CDTF">2019-03-15T22:12:00Z</dcterms:created>
  <dcterms:modified xsi:type="dcterms:W3CDTF">2019-03-15T22:12:00Z</dcterms:modified>
</cp:coreProperties>
</file>