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65735286">
            <wp:simplePos x="0" y="0"/>
            <wp:positionH relativeFrom="margin">
              <wp:posOffset>2109019</wp:posOffset>
            </wp:positionH>
            <wp:positionV relativeFrom="margin">
              <wp:posOffset>329381</wp:posOffset>
            </wp:positionV>
            <wp:extent cx="4745191" cy="41271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7"/>
                    <a:stretch>
                      <a:fillRect/>
                    </a:stretch>
                  </pic:blipFill>
                  <pic:spPr>
                    <a:xfrm>
                      <a:off x="0" y="0"/>
                      <a:ext cx="4831145" cy="42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8"/>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7BE6F3AE" w14:textId="24553E4C" w:rsidR="003171C7" w:rsidRDefault="003171C7" w:rsidP="00511120">
      <w:pPr>
        <w:pStyle w:val="MainHeading"/>
        <w:ind w:left="0"/>
      </w:pPr>
    </w:p>
    <w:p w14:paraId="68E0D4ED" w14:textId="77777777" w:rsidR="008D7E97" w:rsidRDefault="008D7E97" w:rsidP="008F0CA8">
      <w:pPr>
        <w:pStyle w:val="MainHeading"/>
      </w:pPr>
    </w:p>
    <w:p w14:paraId="61641A81" w14:textId="28918EEF" w:rsidR="00012149" w:rsidRDefault="003171C7" w:rsidP="00D041B5">
      <w:pPr>
        <w:pStyle w:val="NoSpacing"/>
        <w:rPr>
          <w:rFonts w:asciiTheme="minorHAnsi" w:hAnsiTheme="minorHAnsi"/>
          <w:b/>
          <w:color w:val="0D0D0D" w:themeColor="text1" w:themeTint="F2"/>
        </w:rPr>
      </w:pPr>
      <w:r w:rsidRPr="00511120">
        <w:rPr>
          <w:rFonts w:asciiTheme="minorHAnsi" w:hAnsiTheme="minorHAnsi"/>
          <w:b/>
          <w:noProof/>
          <w:color w:val="0D0D0D" w:themeColor="text1" w:themeTint="F2"/>
        </w:rPr>
        <mc:AlternateContent>
          <mc:Choice Requires="wps">
            <w:drawing>
              <wp:anchor distT="0" distB="0" distL="114300" distR="114300" simplePos="0" relativeHeight="251628032" behindDoc="0" locked="0" layoutInCell="1" allowOverlap="1" wp14:anchorId="547531D8" wp14:editId="7EE3C1F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F497A5" w14:textId="77777777" w:rsidR="003171C7" w:rsidRDefault="003171C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7531D8" id="_x0000_t202" coordsize="21600,21600" o:spt="202" path="m,l,21600r21600,l21600,xe">
                <v:stroke joinstyle="miter"/>
                <v:path gradientshapeok="t" o:connecttype="rect"/>
              </v:shapetype>
              <v:shape id="Text Box 1" o:spid="_x0000_s1026" type="#_x0000_t202" style="position:absolute;margin-left:0;margin-top:0;width:2in;height:2in;z-index:251628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" filled="f" stroked="f">
                <v:textbox style="mso-fit-shape-to-text:t">
                  <w:txbxContent>
                    <w:p w14:paraId="35F497A5" w14:textId="77777777" w:rsidR="003171C7" w:rsidRDefault="003171C7"/>
                  </w:txbxContent>
                </v:textbox>
              </v:shape>
            </w:pict>
          </mc:Fallback>
        </mc:AlternateContent>
      </w:r>
      <w:r w:rsidR="00F2344C" w:rsidRPr="00511120">
        <w:rPr>
          <w:rFonts w:asciiTheme="minorHAnsi" w:hAnsiTheme="minorHAnsi"/>
          <w:b/>
          <w:color w:val="0D0D0D" w:themeColor="text1" w:themeTint="F2"/>
        </w:rPr>
        <w:t>Toolbox Talks</w:t>
      </w:r>
    </w:p>
    <w:p w14:paraId="73253EA3" w14:textId="5001645A" w:rsidR="00D041B5" w:rsidRPr="00D041B5" w:rsidRDefault="00D041B5" w:rsidP="00012149">
      <w:pPr>
        <w:pStyle w:val="NoSpacing"/>
        <w:rPr>
          <w:rFonts w:asciiTheme="minorHAnsi" w:hAnsiTheme="minorHAnsi"/>
          <w:b/>
          <w:color w:val="0D0D0D" w:themeColor="text1" w:themeTint="F2"/>
        </w:rPr>
      </w:pPr>
      <w:bookmarkStart w:id="0" w:name="_GoBack"/>
      <w:r w:rsidRPr="00D041B5">
        <w:rPr>
          <w:rFonts w:ascii="Calibri,Bold" w:eastAsia="Times New Roman" w:hAnsi="Calibri,Bold"/>
          <w:b/>
        </w:rPr>
        <w:t>Personal</w:t>
      </w:r>
      <w:r>
        <w:rPr>
          <w:rFonts w:ascii="Calibri,Bold" w:eastAsia="Times New Roman" w:hAnsi="Calibri,Bold"/>
          <w:b/>
        </w:rPr>
        <w:t xml:space="preserve"> </w:t>
      </w:r>
      <w:r w:rsidRPr="00D041B5">
        <w:rPr>
          <w:rFonts w:ascii="Calibri,Bold" w:eastAsia="Times New Roman" w:hAnsi="Calibri,Bold"/>
          <w:b/>
        </w:rPr>
        <w:t>Protective</w:t>
      </w:r>
      <w:r>
        <w:rPr>
          <w:rFonts w:ascii="Calibri,Bold" w:eastAsia="Times New Roman" w:hAnsi="Calibri,Bold"/>
          <w:b/>
        </w:rPr>
        <w:t xml:space="preserve"> </w:t>
      </w:r>
      <w:r w:rsidRPr="00D041B5">
        <w:rPr>
          <w:rFonts w:ascii="Calibri,Bold" w:eastAsia="Times New Roman" w:hAnsi="Calibri,Bold"/>
          <w:b/>
        </w:rPr>
        <w:t>Equipment– Foot</w:t>
      </w:r>
      <w:r>
        <w:rPr>
          <w:rFonts w:ascii="Calibri,Bold" w:eastAsia="Times New Roman" w:hAnsi="Calibri,Bold"/>
          <w:b/>
        </w:rPr>
        <w:t xml:space="preserve"> </w:t>
      </w:r>
      <w:r w:rsidRPr="00D041B5">
        <w:rPr>
          <w:rFonts w:ascii="Calibri,Bold" w:eastAsia="Times New Roman" w:hAnsi="Calibri,Bold"/>
          <w:b/>
        </w:rPr>
        <w:t>Protection</w:t>
      </w:r>
    </w:p>
    <w:bookmarkEnd w:id="0"/>
    <w:p w14:paraId="3F4BD917" w14:textId="77777777" w:rsidR="00D041B5" w:rsidRPr="00D041B5" w:rsidRDefault="00D041B5" w:rsidP="00D041B5">
      <w:pPr>
        <w:widowControl/>
        <w:autoSpaceDE/>
        <w:autoSpaceDN/>
        <w:adjustRightInd/>
        <w:spacing w:before="100" w:beforeAutospacing="1" w:after="100" w:afterAutospacing="1"/>
        <w:rPr>
          <w:rFonts w:eastAsia="Times New Roman"/>
          <w:b/>
        </w:rPr>
      </w:pPr>
      <w:r w:rsidRPr="00D041B5">
        <w:rPr>
          <w:rFonts w:ascii="Calibri" w:eastAsia="Times New Roman" w:hAnsi="Calibri"/>
          <w:b/>
        </w:rPr>
        <w:t xml:space="preserve">The OSHA regulations require affected employees to use protective footwear when working in areas where there is a danger of foot injuries due to falling or rolling objects, objects piercing the sole, chemical hazards are present, and where employees are exposed to electrical hazards. </w:t>
      </w:r>
    </w:p>
    <w:p w14:paraId="5BD41488" w14:textId="77777777" w:rsidR="00D041B5" w:rsidRPr="00D041B5" w:rsidRDefault="00D041B5" w:rsidP="00D041B5">
      <w:pPr>
        <w:widowControl/>
        <w:autoSpaceDE/>
        <w:autoSpaceDN/>
        <w:adjustRightInd/>
        <w:spacing w:before="100" w:beforeAutospacing="1" w:after="100" w:afterAutospacing="1"/>
        <w:rPr>
          <w:rFonts w:eastAsia="Times New Roman"/>
        </w:rPr>
      </w:pPr>
      <w:r w:rsidRPr="00D041B5">
        <w:rPr>
          <w:rFonts w:ascii="Calibri" w:eastAsia="Times New Roman" w:hAnsi="Calibri"/>
        </w:rPr>
        <w:t xml:space="preserve">Here is an overview of some of the different types of job hazards that could require the use of protective footwear or devices: </w:t>
      </w:r>
    </w:p>
    <w:p w14:paraId="722482B0" w14:textId="77777777" w:rsidR="00D041B5" w:rsidRPr="00D041B5" w:rsidRDefault="00D041B5" w:rsidP="00D041B5">
      <w:pPr>
        <w:widowControl/>
        <w:autoSpaceDE/>
        <w:autoSpaceDN/>
        <w:adjustRightInd/>
        <w:spacing w:before="100" w:beforeAutospacing="1" w:after="100" w:afterAutospacing="1"/>
        <w:ind w:left="720"/>
        <w:rPr>
          <w:rFonts w:eastAsia="Times New Roman"/>
        </w:rPr>
      </w:pPr>
      <w:r w:rsidRPr="00D041B5">
        <w:rPr>
          <w:rFonts w:ascii="Symbol" w:eastAsia="Times New Roman" w:hAnsi="Symbol"/>
        </w:rPr>
        <w:sym w:font="Symbol" w:char="F0B7"/>
      </w:r>
      <w:r w:rsidRPr="00D041B5">
        <w:rPr>
          <w:rFonts w:ascii="Symbol" w:eastAsia="Times New Roman" w:hAnsi="Symbol"/>
        </w:rPr>
        <w:t></w:t>
      </w:r>
      <w:r w:rsidRPr="00D041B5">
        <w:rPr>
          <w:rFonts w:ascii="Symbol" w:eastAsia="Times New Roman"/>
        </w:rPr>
        <w:t> </w:t>
      </w:r>
      <w:r w:rsidRPr="00D041B5">
        <w:rPr>
          <w:rFonts w:ascii="Calibri,Bold" w:eastAsia="Times New Roman" w:hAnsi="Calibri,Bold"/>
        </w:rPr>
        <w:t xml:space="preserve">Heavy materials that are being cut with a saw, shear, or cutting torch </w:t>
      </w:r>
      <w:r w:rsidRPr="00D041B5">
        <w:rPr>
          <w:rFonts w:ascii="Calibri" w:eastAsia="Times New Roman" w:hAnsi="Calibri"/>
        </w:rPr>
        <w:t xml:space="preserve">can fall and strike an employee’s foot; </w:t>
      </w:r>
    </w:p>
    <w:p w14:paraId="7DB69F9B" w14:textId="77777777" w:rsidR="00D041B5" w:rsidRPr="00D041B5" w:rsidRDefault="00D041B5" w:rsidP="00D041B5">
      <w:pPr>
        <w:widowControl/>
        <w:autoSpaceDE/>
        <w:autoSpaceDN/>
        <w:adjustRightInd/>
        <w:spacing w:before="100" w:beforeAutospacing="1" w:after="100" w:afterAutospacing="1"/>
        <w:ind w:left="720"/>
        <w:rPr>
          <w:rFonts w:eastAsia="Times New Roman"/>
        </w:rPr>
      </w:pPr>
      <w:r w:rsidRPr="00D041B5">
        <w:rPr>
          <w:rFonts w:ascii="Symbol" w:eastAsia="Times New Roman" w:hAnsi="Symbol"/>
        </w:rPr>
        <w:sym w:font="Symbol" w:char="F0B7"/>
      </w:r>
      <w:r w:rsidRPr="00D041B5">
        <w:rPr>
          <w:rFonts w:ascii="Symbol" w:eastAsia="Times New Roman" w:hAnsi="Symbol"/>
        </w:rPr>
        <w:t></w:t>
      </w:r>
      <w:r w:rsidRPr="00D041B5">
        <w:rPr>
          <w:rFonts w:ascii="Symbol" w:eastAsia="Times New Roman"/>
        </w:rPr>
        <w:t> </w:t>
      </w:r>
      <w:r w:rsidRPr="00D041B5">
        <w:rPr>
          <w:rFonts w:ascii="Calibri,Bold" w:eastAsia="Times New Roman" w:hAnsi="Calibri,Bold"/>
        </w:rPr>
        <w:t xml:space="preserve">Handling heavy tools or building materials </w:t>
      </w:r>
      <w:r w:rsidRPr="00D041B5">
        <w:rPr>
          <w:rFonts w:ascii="Calibri" w:eastAsia="Times New Roman" w:hAnsi="Calibri"/>
        </w:rPr>
        <w:t xml:space="preserve">that are easily dropped or knocked over by an employee, such as when working with or around bricks, blocks, steel components, and other similar building materials, can fall and strike your foot; </w:t>
      </w:r>
    </w:p>
    <w:p w14:paraId="6215FF4F" w14:textId="77777777" w:rsidR="00D041B5" w:rsidRPr="00D041B5" w:rsidRDefault="00D041B5" w:rsidP="00D041B5">
      <w:pPr>
        <w:widowControl/>
        <w:autoSpaceDE/>
        <w:autoSpaceDN/>
        <w:adjustRightInd/>
        <w:spacing w:before="100" w:beforeAutospacing="1" w:after="100" w:afterAutospacing="1"/>
        <w:ind w:left="360"/>
        <w:rPr>
          <w:rFonts w:eastAsia="Times New Roman"/>
        </w:rPr>
      </w:pPr>
      <w:r w:rsidRPr="00D041B5">
        <w:rPr>
          <w:rFonts w:ascii="Symbol" w:eastAsia="Times New Roman" w:hAnsi="Symbol"/>
        </w:rPr>
        <w:sym w:font="Symbol" w:char="F0B7"/>
      </w:r>
      <w:r w:rsidRPr="00D041B5">
        <w:rPr>
          <w:rFonts w:ascii="Symbol" w:eastAsia="Times New Roman" w:hAnsi="Symbol"/>
        </w:rPr>
        <w:t></w:t>
      </w:r>
      <w:r w:rsidRPr="00D041B5">
        <w:rPr>
          <w:rFonts w:ascii="Symbol" w:eastAsia="Times New Roman"/>
        </w:rPr>
        <w:t> </w:t>
      </w:r>
      <w:r w:rsidRPr="00D041B5">
        <w:rPr>
          <w:rFonts w:ascii="Calibri,Bold" w:eastAsia="Times New Roman" w:hAnsi="Calibri,Bold"/>
        </w:rPr>
        <w:t>Rolling objects and equipment</w:t>
      </w:r>
      <w:r w:rsidRPr="00D041B5">
        <w:rPr>
          <w:rFonts w:ascii="Calibri" w:eastAsia="Times New Roman" w:hAnsi="Calibri"/>
        </w:rPr>
        <w:t xml:space="preserve">, such as heavy pipes, steel billets, wheeled carts, and other round objects, can roll over or onto your foot; </w:t>
      </w:r>
    </w:p>
    <w:p w14:paraId="00F0593D" w14:textId="77777777" w:rsidR="00D041B5" w:rsidRPr="00D041B5" w:rsidRDefault="00D041B5" w:rsidP="00D041B5">
      <w:pPr>
        <w:widowControl/>
        <w:autoSpaceDE/>
        <w:autoSpaceDN/>
        <w:adjustRightInd/>
        <w:spacing w:before="100" w:beforeAutospacing="1" w:after="100" w:afterAutospacing="1"/>
        <w:ind w:left="720"/>
        <w:rPr>
          <w:rFonts w:eastAsia="Times New Roman"/>
        </w:rPr>
      </w:pPr>
      <w:r w:rsidRPr="00D041B5">
        <w:rPr>
          <w:rFonts w:ascii="Symbol" w:eastAsia="Times New Roman" w:hAnsi="Symbol"/>
        </w:rPr>
        <w:sym w:font="Symbol" w:char="F0B7"/>
      </w:r>
      <w:r w:rsidRPr="00D041B5">
        <w:rPr>
          <w:rFonts w:ascii="Symbol" w:eastAsia="Times New Roman" w:hAnsi="Symbol"/>
        </w:rPr>
        <w:t></w:t>
      </w:r>
      <w:r w:rsidRPr="00D041B5">
        <w:rPr>
          <w:rFonts w:ascii="Symbol" w:eastAsia="Times New Roman"/>
        </w:rPr>
        <w:t> </w:t>
      </w:r>
      <w:r w:rsidRPr="00D041B5">
        <w:rPr>
          <w:rFonts w:ascii="Calibri,Bold" w:eastAsia="Times New Roman" w:hAnsi="Calibri,Bold"/>
        </w:rPr>
        <w:t>Sharp objects on walking surfaces</w:t>
      </w:r>
      <w:r w:rsidRPr="00D041B5">
        <w:rPr>
          <w:rFonts w:ascii="Calibri" w:eastAsia="Times New Roman" w:hAnsi="Calibri"/>
        </w:rPr>
        <w:t xml:space="preserve">, such as nails, sharp rebar, shards of broken glass, or sharp pieces of metal, can pierce the soles or side of your shoe or boot; </w:t>
      </w:r>
    </w:p>
    <w:p w14:paraId="1F9C1CFA" w14:textId="77777777" w:rsidR="00D041B5" w:rsidRPr="00D041B5" w:rsidRDefault="00D041B5" w:rsidP="00D041B5">
      <w:pPr>
        <w:widowControl/>
        <w:autoSpaceDE/>
        <w:autoSpaceDN/>
        <w:adjustRightInd/>
        <w:spacing w:before="100" w:beforeAutospacing="1" w:after="100" w:afterAutospacing="1"/>
        <w:ind w:left="360"/>
        <w:rPr>
          <w:rFonts w:eastAsia="Times New Roman"/>
        </w:rPr>
      </w:pPr>
      <w:r w:rsidRPr="00D041B5">
        <w:rPr>
          <w:rFonts w:ascii="Symbol" w:eastAsia="Times New Roman" w:hAnsi="Symbol"/>
        </w:rPr>
        <w:sym w:font="Symbol" w:char="F0B7"/>
      </w:r>
      <w:r w:rsidRPr="00D041B5">
        <w:rPr>
          <w:rFonts w:ascii="Symbol" w:eastAsia="Times New Roman" w:hAnsi="Symbol"/>
        </w:rPr>
        <w:t></w:t>
      </w:r>
      <w:r w:rsidRPr="00D041B5">
        <w:rPr>
          <w:rFonts w:ascii="Symbol" w:eastAsia="Times New Roman"/>
        </w:rPr>
        <w:t> </w:t>
      </w:r>
      <w:r w:rsidRPr="00D041B5">
        <w:rPr>
          <w:rFonts w:ascii="Calibri,Bold" w:eastAsia="Times New Roman" w:hAnsi="Calibri,Bold"/>
        </w:rPr>
        <w:t xml:space="preserve">Toxic chemicals that could saturate your footwear </w:t>
      </w:r>
      <w:r w:rsidRPr="00D041B5">
        <w:rPr>
          <w:rFonts w:ascii="Calibri" w:eastAsia="Times New Roman" w:hAnsi="Calibri"/>
        </w:rPr>
        <w:t xml:space="preserve">can be absorbed through your skin. </w:t>
      </w:r>
    </w:p>
    <w:p w14:paraId="69888834" w14:textId="2557D94E" w:rsidR="00D041B5" w:rsidRPr="00D041B5" w:rsidRDefault="00D041B5" w:rsidP="00D041B5">
      <w:pPr>
        <w:widowControl/>
        <w:autoSpaceDE/>
        <w:autoSpaceDN/>
        <w:adjustRightInd/>
        <w:spacing w:before="100" w:beforeAutospacing="1" w:after="100" w:afterAutospacing="1"/>
        <w:ind w:left="720"/>
        <w:rPr>
          <w:rFonts w:eastAsia="Times New Roman"/>
        </w:rPr>
      </w:pPr>
      <w:r w:rsidRPr="00D041B5">
        <w:rPr>
          <w:rFonts w:ascii="Symbol" w:eastAsia="Times New Roman" w:hAnsi="Symbol"/>
        </w:rPr>
        <w:sym w:font="Symbol" w:char="F0B7"/>
      </w:r>
      <w:r w:rsidRPr="00D041B5">
        <w:rPr>
          <w:rFonts w:ascii="Symbol" w:eastAsia="Times New Roman" w:hAnsi="Symbol"/>
        </w:rPr>
        <w:t></w:t>
      </w:r>
      <w:r w:rsidRPr="00D041B5">
        <w:rPr>
          <w:rFonts w:ascii="Symbol" w:eastAsia="Times New Roman"/>
        </w:rPr>
        <w:t> </w:t>
      </w:r>
      <w:r w:rsidRPr="00D041B5">
        <w:rPr>
          <w:rFonts w:ascii="Calibri,Bold" w:eastAsia="Times New Roman" w:hAnsi="Calibri,Bold"/>
        </w:rPr>
        <w:t xml:space="preserve">Working around energized electrical lines and equipment </w:t>
      </w:r>
      <w:r w:rsidRPr="00D041B5">
        <w:rPr>
          <w:rFonts w:ascii="Calibri" w:eastAsia="Times New Roman" w:hAnsi="Calibri"/>
        </w:rPr>
        <w:t xml:space="preserve">exposing workers to electrical current can travel through footwear with conductive soles. </w:t>
      </w:r>
    </w:p>
    <w:p w14:paraId="35DE3484" w14:textId="77777777" w:rsidR="00D041B5" w:rsidRPr="00D041B5" w:rsidRDefault="00D041B5" w:rsidP="00D041B5">
      <w:pPr>
        <w:widowControl/>
        <w:autoSpaceDE/>
        <w:autoSpaceDN/>
        <w:adjustRightInd/>
        <w:spacing w:before="100" w:beforeAutospacing="1" w:after="100" w:afterAutospacing="1"/>
        <w:rPr>
          <w:rFonts w:eastAsia="Times New Roman"/>
        </w:rPr>
      </w:pPr>
      <w:r w:rsidRPr="00D041B5">
        <w:rPr>
          <w:rFonts w:ascii="Calibri" w:eastAsia="Times New Roman" w:hAnsi="Calibri"/>
        </w:rPr>
        <w:t xml:space="preserve">Our company has worked to identify the jobs and tasks that present potential hazards to your feet, and require the use of protective footwear and safety devices that is appropriate for the type(or types) of hazards present. These could include safety-toe shoes or boots, attachable toe-caps, metatarsal guards that are built into the shoe or are attachable, shoes or boots with leather sides and uppers and/or steel shanks to prevent piercing by sharp objects, chemical- resistant boots, and shoes or boots with non-conductive soles. So only use protective footwear or protective devices provided or specifically approved by the company, or you could become injured. And if you feel we have overlooked an operation that presents a potential hazard to your feet, or if there is a new operation or you perform that has not been evaluated, please alert your supervisor or safety manager at once so the hazard can be addressed. </w:t>
      </w:r>
    </w:p>
    <w:p w14:paraId="2FA8D3E6" w14:textId="482D46D0" w:rsidR="00952BAA" w:rsidRPr="00952BAA" w:rsidRDefault="00952BAA" w:rsidP="00012149">
      <w:pPr>
        <w:pStyle w:val="NoSpacing"/>
        <w:rPr>
          <w:rFonts w:eastAsia="Times New Roman"/>
        </w:rPr>
      </w:pPr>
    </w:p>
    <w:sectPr w:rsidR="00952BAA" w:rsidRPr="00952BAA" w:rsidSect="00064E52">
      <w:footerReference w:type="default" r:id="rId9"/>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2E8F" w14:textId="77777777" w:rsidR="00071E25" w:rsidRDefault="00071E25" w:rsidP="003A25F8">
      <w:r>
        <w:separator/>
      </w:r>
    </w:p>
  </w:endnote>
  <w:endnote w:type="continuationSeparator" w:id="0">
    <w:p w14:paraId="6988CA15" w14:textId="77777777" w:rsidR="00071E25" w:rsidRDefault="00071E25"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38CE9" w14:textId="77777777" w:rsidR="00071E25" w:rsidRDefault="00071E25" w:rsidP="003A25F8">
      <w:r>
        <w:separator/>
      </w:r>
    </w:p>
  </w:footnote>
  <w:footnote w:type="continuationSeparator" w:id="0">
    <w:p w14:paraId="3E82CF33" w14:textId="77777777" w:rsidR="00071E25" w:rsidRDefault="00071E25"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C05322"/>
    <w:multiLevelType w:val="hybridMultilevel"/>
    <w:tmpl w:val="3622F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C317C"/>
    <w:multiLevelType w:val="hybridMultilevel"/>
    <w:tmpl w:val="8C74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746C4"/>
    <w:multiLevelType w:val="hybridMultilevel"/>
    <w:tmpl w:val="1D16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8621B"/>
    <w:multiLevelType w:val="multilevel"/>
    <w:tmpl w:val="FCF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D0100"/>
    <w:multiLevelType w:val="multilevel"/>
    <w:tmpl w:val="2F8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9" w15:restartNumberingAfterBreak="0">
    <w:nsid w:val="749E2E47"/>
    <w:multiLevelType w:val="hybridMultilevel"/>
    <w:tmpl w:val="6630B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8"/>
  </w:num>
  <w:num w:numId="14">
    <w:abstractNumId w:val="10"/>
  </w:num>
  <w:num w:numId="15">
    <w:abstractNumId w:val="13"/>
  </w:num>
  <w:num w:numId="16">
    <w:abstractNumId w:val="12"/>
  </w:num>
  <w:num w:numId="17">
    <w:abstractNumId w:val="19"/>
  </w:num>
  <w:num w:numId="18">
    <w:abstractNumId w:val="11"/>
  </w:num>
  <w:num w:numId="19">
    <w:abstractNumId w:val="14"/>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12149"/>
    <w:rsid w:val="00064E52"/>
    <w:rsid w:val="00071E25"/>
    <w:rsid w:val="000F42F3"/>
    <w:rsid w:val="001959C8"/>
    <w:rsid w:val="001B0D27"/>
    <w:rsid w:val="002D717D"/>
    <w:rsid w:val="00304971"/>
    <w:rsid w:val="003171C7"/>
    <w:rsid w:val="003A25F8"/>
    <w:rsid w:val="003B20EE"/>
    <w:rsid w:val="003D2647"/>
    <w:rsid w:val="004F7912"/>
    <w:rsid w:val="00511120"/>
    <w:rsid w:val="00531742"/>
    <w:rsid w:val="00541EAC"/>
    <w:rsid w:val="00560AB5"/>
    <w:rsid w:val="00561A53"/>
    <w:rsid w:val="005B7C36"/>
    <w:rsid w:val="0060333F"/>
    <w:rsid w:val="006206CA"/>
    <w:rsid w:val="00645CB0"/>
    <w:rsid w:val="006F6BA9"/>
    <w:rsid w:val="008168A9"/>
    <w:rsid w:val="0082689F"/>
    <w:rsid w:val="008D7E97"/>
    <w:rsid w:val="008F0CA8"/>
    <w:rsid w:val="008F1285"/>
    <w:rsid w:val="00952BAA"/>
    <w:rsid w:val="0099756E"/>
    <w:rsid w:val="00A730A4"/>
    <w:rsid w:val="00AF53A2"/>
    <w:rsid w:val="00B12C15"/>
    <w:rsid w:val="00B34548"/>
    <w:rsid w:val="00BD39AC"/>
    <w:rsid w:val="00C1435D"/>
    <w:rsid w:val="00C65F05"/>
    <w:rsid w:val="00C678ED"/>
    <w:rsid w:val="00C75685"/>
    <w:rsid w:val="00C850F1"/>
    <w:rsid w:val="00D041B5"/>
    <w:rsid w:val="00D613A8"/>
    <w:rsid w:val="00E75D93"/>
    <w:rsid w:val="00F2344C"/>
    <w:rsid w:val="00F56A7D"/>
    <w:rsid w:val="00FE183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024">
      <w:bodyDiv w:val="1"/>
      <w:marLeft w:val="0"/>
      <w:marRight w:val="0"/>
      <w:marTop w:val="0"/>
      <w:marBottom w:val="0"/>
      <w:divBdr>
        <w:top w:val="none" w:sz="0" w:space="0" w:color="auto"/>
        <w:left w:val="none" w:sz="0" w:space="0" w:color="auto"/>
        <w:bottom w:val="none" w:sz="0" w:space="0" w:color="auto"/>
        <w:right w:val="none" w:sz="0" w:space="0" w:color="auto"/>
      </w:divBdr>
      <w:divsChild>
        <w:div w:id="263272021">
          <w:marLeft w:val="0"/>
          <w:marRight w:val="0"/>
          <w:marTop w:val="0"/>
          <w:marBottom w:val="0"/>
          <w:divBdr>
            <w:top w:val="none" w:sz="0" w:space="0" w:color="auto"/>
            <w:left w:val="none" w:sz="0" w:space="0" w:color="auto"/>
            <w:bottom w:val="none" w:sz="0" w:space="0" w:color="auto"/>
            <w:right w:val="none" w:sz="0" w:space="0" w:color="auto"/>
          </w:divBdr>
          <w:divsChild>
            <w:div w:id="1468931565">
              <w:marLeft w:val="0"/>
              <w:marRight w:val="0"/>
              <w:marTop w:val="0"/>
              <w:marBottom w:val="0"/>
              <w:divBdr>
                <w:top w:val="none" w:sz="0" w:space="0" w:color="auto"/>
                <w:left w:val="none" w:sz="0" w:space="0" w:color="auto"/>
                <w:bottom w:val="none" w:sz="0" w:space="0" w:color="auto"/>
                <w:right w:val="none" w:sz="0" w:space="0" w:color="auto"/>
              </w:divBdr>
              <w:divsChild>
                <w:div w:id="119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0926">
      <w:bodyDiv w:val="1"/>
      <w:marLeft w:val="0"/>
      <w:marRight w:val="0"/>
      <w:marTop w:val="0"/>
      <w:marBottom w:val="0"/>
      <w:divBdr>
        <w:top w:val="none" w:sz="0" w:space="0" w:color="auto"/>
        <w:left w:val="none" w:sz="0" w:space="0" w:color="auto"/>
        <w:bottom w:val="none" w:sz="0" w:space="0" w:color="auto"/>
        <w:right w:val="none" w:sz="0" w:space="0" w:color="auto"/>
      </w:divBdr>
      <w:divsChild>
        <w:div w:id="164635768">
          <w:marLeft w:val="0"/>
          <w:marRight w:val="0"/>
          <w:marTop w:val="0"/>
          <w:marBottom w:val="0"/>
          <w:divBdr>
            <w:top w:val="none" w:sz="0" w:space="0" w:color="auto"/>
            <w:left w:val="none" w:sz="0" w:space="0" w:color="auto"/>
            <w:bottom w:val="none" w:sz="0" w:space="0" w:color="auto"/>
            <w:right w:val="none" w:sz="0" w:space="0" w:color="auto"/>
          </w:divBdr>
          <w:divsChild>
            <w:div w:id="1309556307">
              <w:marLeft w:val="0"/>
              <w:marRight w:val="0"/>
              <w:marTop w:val="0"/>
              <w:marBottom w:val="0"/>
              <w:divBdr>
                <w:top w:val="none" w:sz="0" w:space="0" w:color="auto"/>
                <w:left w:val="none" w:sz="0" w:space="0" w:color="auto"/>
                <w:bottom w:val="none" w:sz="0" w:space="0" w:color="auto"/>
                <w:right w:val="none" w:sz="0" w:space="0" w:color="auto"/>
              </w:divBdr>
              <w:divsChild>
                <w:div w:id="877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51">
      <w:bodyDiv w:val="1"/>
      <w:marLeft w:val="0"/>
      <w:marRight w:val="0"/>
      <w:marTop w:val="0"/>
      <w:marBottom w:val="0"/>
      <w:divBdr>
        <w:top w:val="none" w:sz="0" w:space="0" w:color="auto"/>
        <w:left w:val="none" w:sz="0" w:space="0" w:color="auto"/>
        <w:bottom w:val="none" w:sz="0" w:space="0" w:color="auto"/>
        <w:right w:val="none" w:sz="0" w:space="0" w:color="auto"/>
      </w:divBdr>
      <w:divsChild>
        <w:div w:id="1007096070">
          <w:marLeft w:val="0"/>
          <w:marRight w:val="0"/>
          <w:marTop w:val="0"/>
          <w:marBottom w:val="0"/>
          <w:divBdr>
            <w:top w:val="none" w:sz="0" w:space="0" w:color="auto"/>
            <w:left w:val="none" w:sz="0" w:space="0" w:color="auto"/>
            <w:bottom w:val="none" w:sz="0" w:space="0" w:color="auto"/>
            <w:right w:val="none" w:sz="0" w:space="0" w:color="auto"/>
          </w:divBdr>
          <w:divsChild>
            <w:div w:id="587469787">
              <w:marLeft w:val="0"/>
              <w:marRight w:val="0"/>
              <w:marTop w:val="0"/>
              <w:marBottom w:val="0"/>
              <w:divBdr>
                <w:top w:val="none" w:sz="0" w:space="0" w:color="auto"/>
                <w:left w:val="none" w:sz="0" w:space="0" w:color="auto"/>
                <w:bottom w:val="none" w:sz="0" w:space="0" w:color="auto"/>
                <w:right w:val="none" w:sz="0" w:space="0" w:color="auto"/>
              </w:divBdr>
              <w:divsChild>
                <w:div w:id="23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8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805">
          <w:marLeft w:val="0"/>
          <w:marRight w:val="0"/>
          <w:marTop w:val="0"/>
          <w:marBottom w:val="0"/>
          <w:divBdr>
            <w:top w:val="none" w:sz="0" w:space="0" w:color="auto"/>
            <w:left w:val="none" w:sz="0" w:space="0" w:color="auto"/>
            <w:bottom w:val="none" w:sz="0" w:space="0" w:color="auto"/>
            <w:right w:val="none" w:sz="0" w:space="0" w:color="auto"/>
          </w:divBdr>
          <w:divsChild>
            <w:div w:id="569536472">
              <w:marLeft w:val="0"/>
              <w:marRight w:val="0"/>
              <w:marTop w:val="0"/>
              <w:marBottom w:val="0"/>
              <w:divBdr>
                <w:top w:val="none" w:sz="0" w:space="0" w:color="auto"/>
                <w:left w:val="none" w:sz="0" w:space="0" w:color="auto"/>
                <w:bottom w:val="none" w:sz="0" w:space="0" w:color="auto"/>
                <w:right w:val="none" w:sz="0" w:space="0" w:color="auto"/>
              </w:divBdr>
              <w:divsChild>
                <w:div w:id="2061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563">
      <w:bodyDiv w:val="1"/>
      <w:marLeft w:val="0"/>
      <w:marRight w:val="0"/>
      <w:marTop w:val="0"/>
      <w:marBottom w:val="0"/>
      <w:divBdr>
        <w:top w:val="none" w:sz="0" w:space="0" w:color="auto"/>
        <w:left w:val="none" w:sz="0" w:space="0" w:color="auto"/>
        <w:bottom w:val="none" w:sz="0" w:space="0" w:color="auto"/>
        <w:right w:val="none" w:sz="0" w:space="0" w:color="auto"/>
      </w:divBdr>
      <w:divsChild>
        <w:div w:id="1530491960">
          <w:marLeft w:val="0"/>
          <w:marRight w:val="0"/>
          <w:marTop w:val="0"/>
          <w:marBottom w:val="0"/>
          <w:divBdr>
            <w:top w:val="none" w:sz="0" w:space="0" w:color="auto"/>
            <w:left w:val="none" w:sz="0" w:space="0" w:color="auto"/>
            <w:bottom w:val="none" w:sz="0" w:space="0" w:color="auto"/>
            <w:right w:val="none" w:sz="0" w:space="0" w:color="auto"/>
          </w:divBdr>
          <w:divsChild>
            <w:div w:id="11299019">
              <w:marLeft w:val="0"/>
              <w:marRight w:val="0"/>
              <w:marTop w:val="0"/>
              <w:marBottom w:val="0"/>
              <w:divBdr>
                <w:top w:val="none" w:sz="0" w:space="0" w:color="auto"/>
                <w:left w:val="none" w:sz="0" w:space="0" w:color="auto"/>
                <w:bottom w:val="none" w:sz="0" w:space="0" w:color="auto"/>
                <w:right w:val="none" w:sz="0" w:space="0" w:color="auto"/>
              </w:divBdr>
              <w:divsChild>
                <w:div w:id="1800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073">
      <w:bodyDiv w:val="1"/>
      <w:marLeft w:val="0"/>
      <w:marRight w:val="0"/>
      <w:marTop w:val="0"/>
      <w:marBottom w:val="0"/>
      <w:divBdr>
        <w:top w:val="none" w:sz="0" w:space="0" w:color="auto"/>
        <w:left w:val="none" w:sz="0" w:space="0" w:color="auto"/>
        <w:bottom w:val="none" w:sz="0" w:space="0" w:color="auto"/>
        <w:right w:val="none" w:sz="0" w:space="0" w:color="auto"/>
      </w:divBdr>
      <w:divsChild>
        <w:div w:id="622422165">
          <w:marLeft w:val="0"/>
          <w:marRight w:val="0"/>
          <w:marTop w:val="0"/>
          <w:marBottom w:val="0"/>
          <w:divBdr>
            <w:top w:val="none" w:sz="0" w:space="0" w:color="auto"/>
            <w:left w:val="none" w:sz="0" w:space="0" w:color="auto"/>
            <w:bottom w:val="none" w:sz="0" w:space="0" w:color="auto"/>
            <w:right w:val="none" w:sz="0" w:space="0" w:color="auto"/>
          </w:divBdr>
          <w:divsChild>
            <w:div w:id="862865254">
              <w:marLeft w:val="0"/>
              <w:marRight w:val="0"/>
              <w:marTop w:val="0"/>
              <w:marBottom w:val="0"/>
              <w:divBdr>
                <w:top w:val="none" w:sz="0" w:space="0" w:color="auto"/>
                <w:left w:val="none" w:sz="0" w:space="0" w:color="auto"/>
                <w:bottom w:val="none" w:sz="0" w:space="0" w:color="auto"/>
                <w:right w:val="none" w:sz="0" w:space="0" w:color="auto"/>
              </w:divBdr>
              <w:divsChild>
                <w:div w:id="9270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103">
      <w:bodyDiv w:val="1"/>
      <w:marLeft w:val="0"/>
      <w:marRight w:val="0"/>
      <w:marTop w:val="0"/>
      <w:marBottom w:val="0"/>
      <w:divBdr>
        <w:top w:val="none" w:sz="0" w:space="0" w:color="auto"/>
        <w:left w:val="none" w:sz="0" w:space="0" w:color="auto"/>
        <w:bottom w:val="none" w:sz="0" w:space="0" w:color="auto"/>
        <w:right w:val="none" w:sz="0" w:space="0" w:color="auto"/>
      </w:divBdr>
      <w:divsChild>
        <w:div w:id="1863399913">
          <w:marLeft w:val="0"/>
          <w:marRight w:val="0"/>
          <w:marTop w:val="0"/>
          <w:marBottom w:val="0"/>
          <w:divBdr>
            <w:top w:val="none" w:sz="0" w:space="0" w:color="auto"/>
            <w:left w:val="none" w:sz="0" w:space="0" w:color="auto"/>
            <w:bottom w:val="none" w:sz="0" w:space="0" w:color="auto"/>
            <w:right w:val="none" w:sz="0" w:space="0" w:color="auto"/>
          </w:divBdr>
          <w:divsChild>
            <w:div w:id="430124522">
              <w:marLeft w:val="0"/>
              <w:marRight w:val="0"/>
              <w:marTop w:val="0"/>
              <w:marBottom w:val="0"/>
              <w:divBdr>
                <w:top w:val="none" w:sz="0" w:space="0" w:color="auto"/>
                <w:left w:val="none" w:sz="0" w:space="0" w:color="auto"/>
                <w:bottom w:val="none" w:sz="0" w:space="0" w:color="auto"/>
                <w:right w:val="none" w:sz="0" w:space="0" w:color="auto"/>
              </w:divBdr>
              <w:divsChild>
                <w:div w:id="136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454">
      <w:bodyDiv w:val="1"/>
      <w:marLeft w:val="0"/>
      <w:marRight w:val="0"/>
      <w:marTop w:val="0"/>
      <w:marBottom w:val="0"/>
      <w:divBdr>
        <w:top w:val="none" w:sz="0" w:space="0" w:color="auto"/>
        <w:left w:val="none" w:sz="0" w:space="0" w:color="auto"/>
        <w:bottom w:val="none" w:sz="0" w:space="0" w:color="auto"/>
        <w:right w:val="none" w:sz="0" w:space="0" w:color="auto"/>
      </w:divBdr>
      <w:divsChild>
        <w:div w:id="522524285">
          <w:marLeft w:val="0"/>
          <w:marRight w:val="0"/>
          <w:marTop w:val="0"/>
          <w:marBottom w:val="0"/>
          <w:divBdr>
            <w:top w:val="none" w:sz="0" w:space="0" w:color="auto"/>
            <w:left w:val="none" w:sz="0" w:space="0" w:color="auto"/>
            <w:bottom w:val="none" w:sz="0" w:space="0" w:color="auto"/>
            <w:right w:val="none" w:sz="0" w:space="0" w:color="auto"/>
          </w:divBdr>
          <w:divsChild>
            <w:div w:id="303395195">
              <w:marLeft w:val="0"/>
              <w:marRight w:val="0"/>
              <w:marTop w:val="0"/>
              <w:marBottom w:val="0"/>
              <w:divBdr>
                <w:top w:val="none" w:sz="0" w:space="0" w:color="auto"/>
                <w:left w:val="none" w:sz="0" w:space="0" w:color="auto"/>
                <w:bottom w:val="none" w:sz="0" w:space="0" w:color="auto"/>
                <w:right w:val="none" w:sz="0" w:space="0" w:color="auto"/>
              </w:divBdr>
              <w:divsChild>
                <w:div w:id="25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909">
      <w:bodyDiv w:val="1"/>
      <w:marLeft w:val="0"/>
      <w:marRight w:val="0"/>
      <w:marTop w:val="0"/>
      <w:marBottom w:val="0"/>
      <w:divBdr>
        <w:top w:val="none" w:sz="0" w:space="0" w:color="auto"/>
        <w:left w:val="none" w:sz="0" w:space="0" w:color="auto"/>
        <w:bottom w:val="none" w:sz="0" w:space="0" w:color="auto"/>
        <w:right w:val="none" w:sz="0" w:space="0" w:color="auto"/>
      </w:divBdr>
      <w:divsChild>
        <w:div w:id="1405761506">
          <w:marLeft w:val="0"/>
          <w:marRight w:val="0"/>
          <w:marTop w:val="0"/>
          <w:marBottom w:val="0"/>
          <w:divBdr>
            <w:top w:val="none" w:sz="0" w:space="0" w:color="auto"/>
            <w:left w:val="none" w:sz="0" w:space="0" w:color="auto"/>
            <w:bottom w:val="none" w:sz="0" w:space="0" w:color="auto"/>
            <w:right w:val="none" w:sz="0" w:space="0" w:color="auto"/>
          </w:divBdr>
          <w:divsChild>
            <w:div w:id="845633314">
              <w:marLeft w:val="0"/>
              <w:marRight w:val="0"/>
              <w:marTop w:val="0"/>
              <w:marBottom w:val="0"/>
              <w:divBdr>
                <w:top w:val="none" w:sz="0" w:space="0" w:color="auto"/>
                <w:left w:val="none" w:sz="0" w:space="0" w:color="auto"/>
                <w:bottom w:val="none" w:sz="0" w:space="0" w:color="auto"/>
                <w:right w:val="none" w:sz="0" w:space="0" w:color="auto"/>
              </w:divBdr>
              <w:divsChild>
                <w:div w:id="13708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529">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4">
          <w:marLeft w:val="0"/>
          <w:marRight w:val="0"/>
          <w:marTop w:val="0"/>
          <w:marBottom w:val="0"/>
          <w:divBdr>
            <w:top w:val="none" w:sz="0" w:space="0" w:color="auto"/>
            <w:left w:val="none" w:sz="0" w:space="0" w:color="auto"/>
            <w:bottom w:val="none" w:sz="0" w:space="0" w:color="auto"/>
            <w:right w:val="none" w:sz="0" w:space="0" w:color="auto"/>
          </w:divBdr>
          <w:divsChild>
            <w:div w:id="633869068">
              <w:marLeft w:val="0"/>
              <w:marRight w:val="0"/>
              <w:marTop w:val="0"/>
              <w:marBottom w:val="0"/>
              <w:divBdr>
                <w:top w:val="none" w:sz="0" w:space="0" w:color="auto"/>
                <w:left w:val="none" w:sz="0" w:space="0" w:color="auto"/>
                <w:bottom w:val="none" w:sz="0" w:space="0" w:color="auto"/>
                <w:right w:val="none" w:sz="0" w:space="0" w:color="auto"/>
              </w:divBdr>
              <w:divsChild>
                <w:div w:id="96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192">
          <w:marLeft w:val="0"/>
          <w:marRight w:val="0"/>
          <w:marTop w:val="0"/>
          <w:marBottom w:val="0"/>
          <w:divBdr>
            <w:top w:val="none" w:sz="0" w:space="0" w:color="auto"/>
            <w:left w:val="none" w:sz="0" w:space="0" w:color="auto"/>
            <w:bottom w:val="none" w:sz="0" w:space="0" w:color="auto"/>
            <w:right w:val="none" w:sz="0" w:space="0" w:color="auto"/>
          </w:divBdr>
          <w:divsChild>
            <w:div w:id="1838612937">
              <w:marLeft w:val="0"/>
              <w:marRight w:val="0"/>
              <w:marTop w:val="0"/>
              <w:marBottom w:val="0"/>
              <w:divBdr>
                <w:top w:val="none" w:sz="0" w:space="0" w:color="auto"/>
                <w:left w:val="none" w:sz="0" w:space="0" w:color="auto"/>
                <w:bottom w:val="none" w:sz="0" w:space="0" w:color="auto"/>
                <w:right w:val="none" w:sz="0" w:space="0" w:color="auto"/>
              </w:divBdr>
              <w:divsChild>
                <w:div w:id="13613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592">
      <w:bodyDiv w:val="1"/>
      <w:marLeft w:val="0"/>
      <w:marRight w:val="0"/>
      <w:marTop w:val="0"/>
      <w:marBottom w:val="0"/>
      <w:divBdr>
        <w:top w:val="none" w:sz="0" w:space="0" w:color="auto"/>
        <w:left w:val="none" w:sz="0" w:space="0" w:color="auto"/>
        <w:bottom w:val="none" w:sz="0" w:space="0" w:color="auto"/>
        <w:right w:val="none" w:sz="0" w:space="0" w:color="auto"/>
      </w:divBdr>
      <w:divsChild>
        <w:div w:id="20383344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252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425">
      <w:bodyDiv w:val="1"/>
      <w:marLeft w:val="0"/>
      <w:marRight w:val="0"/>
      <w:marTop w:val="0"/>
      <w:marBottom w:val="0"/>
      <w:divBdr>
        <w:top w:val="none" w:sz="0" w:space="0" w:color="auto"/>
        <w:left w:val="none" w:sz="0" w:space="0" w:color="auto"/>
        <w:bottom w:val="none" w:sz="0" w:space="0" w:color="auto"/>
        <w:right w:val="none" w:sz="0" w:space="0" w:color="auto"/>
      </w:divBdr>
      <w:divsChild>
        <w:div w:id="1851990822">
          <w:marLeft w:val="0"/>
          <w:marRight w:val="0"/>
          <w:marTop w:val="0"/>
          <w:marBottom w:val="0"/>
          <w:divBdr>
            <w:top w:val="none" w:sz="0" w:space="0" w:color="auto"/>
            <w:left w:val="none" w:sz="0" w:space="0" w:color="auto"/>
            <w:bottom w:val="none" w:sz="0" w:space="0" w:color="auto"/>
            <w:right w:val="none" w:sz="0" w:space="0" w:color="auto"/>
          </w:divBdr>
          <w:divsChild>
            <w:div w:id="504057501">
              <w:marLeft w:val="0"/>
              <w:marRight w:val="0"/>
              <w:marTop w:val="0"/>
              <w:marBottom w:val="0"/>
              <w:divBdr>
                <w:top w:val="none" w:sz="0" w:space="0" w:color="auto"/>
                <w:left w:val="none" w:sz="0" w:space="0" w:color="auto"/>
                <w:bottom w:val="none" w:sz="0" w:space="0" w:color="auto"/>
                <w:right w:val="none" w:sz="0" w:space="0" w:color="auto"/>
              </w:divBdr>
              <w:divsChild>
                <w:div w:id="19208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1972</Characters>
  <Application>Microsoft Office Word</Application>
  <DocSecurity>0</DocSecurity>
  <Lines>33</Lines>
  <Paragraphs>5</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2</cp:revision>
  <cp:lastPrinted>2014-10-27T17:12:00Z</cp:lastPrinted>
  <dcterms:created xsi:type="dcterms:W3CDTF">2018-10-10T03:34:00Z</dcterms:created>
  <dcterms:modified xsi:type="dcterms:W3CDTF">2018-10-10T03:34:00Z</dcterms:modified>
</cp:coreProperties>
</file>