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33B82F58">
            <wp:simplePos x="0" y="0"/>
            <wp:positionH relativeFrom="margin">
              <wp:posOffset>2000249</wp:posOffset>
            </wp:positionH>
            <wp:positionV relativeFrom="margin">
              <wp:posOffset>328613</wp:posOffset>
            </wp:positionV>
            <wp:extent cx="4852035" cy="412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5046456" cy="42858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48B98CF9" w14:textId="54436B4B" w:rsidR="00544BD1" w:rsidRDefault="00544BD1" w:rsidP="00544BD1">
      <w:pPr>
        <w:pStyle w:val="NormalWeb"/>
        <w:rPr>
          <w:rFonts w:asciiTheme="minorHAnsi" w:hAnsiTheme="minorHAnsi" w:cstheme="minorHAnsi"/>
          <w:b/>
          <w:color w:val="0D0D0D" w:themeColor="text1" w:themeTint="F2"/>
        </w:rPr>
      </w:pPr>
    </w:p>
    <w:p w14:paraId="3977FE2E" w14:textId="77777777" w:rsidR="00BB3962" w:rsidRDefault="00BB3962" w:rsidP="00544BD1">
      <w:pPr>
        <w:pStyle w:val="NormalWeb"/>
        <w:rPr>
          <w:rFonts w:asciiTheme="minorHAnsi" w:hAnsiTheme="minorHAnsi" w:cstheme="minorHAnsi"/>
          <w:b/>
          <w:color w:val="0D0D0D" w:themeColor="text1" w:themeTint="F2"/>
        </w:rPr>
      </w:pPr>
    </w:p>
    <w:p w14:paraId="78C38157" w14:textId="77777777" w:rsidR="00544BD1" w:rsidRDefault="00544BD1" w:rsidP="00544BD1">
      <w:pPr>
        <w:pStyle w:val="NormalWeb"/>
        <w:rPr>
          <w:rFonts w:asciiTheme="minorHAnsi" w:hAnsiTheme="minorHAnsi" w:cstheme="minorHAnsi"/>
          <w:b/>
          <w:color w:val="0D0D0D" w:themeColor="text1" w:themeTint="F2"/>
        </w:rPr>
      </w:pPr>
    </w:p>
    <w:p w14:paraId="7BC49CC8" w14:textId="3343A264" w:rsidR="00C20C1E" w:rsidRDefault="00F2344C" w:rsidP="00C20C1E">
      <w:pPr>
        <w:pStyle w:val="NormalWeb"/>
        <w:rPr>
          <w:rFonts w:ascii="Calibri,Italic" w:eastAsia="Times New Roman" w:hAnsi="Calibri,Italic"/>
          <w:sz w:val="20"/>
          <w:szCs w:val="20"/>
        </w:rPr>
      </w:pPr>
      <w:r w:rsidRPr="00972B25">
        <w:rPr>
          <w:rFonts w:asciiTheme="minorHAnsi" w:hAnsiTheme="minorHAnsi" w:cstheme="minorHAnsi"/>
          <w:b/>
          <w:color w:val="0D0D0D" w:themeColor="text1" w:themeTint="F2"/>
          <w:sz w:val="32"/>
          <w:szCs w:val="32"/>
        </w:rPr>
        <w:t>Toolbox Talks</w:t>
      </w:r>
      <w:r w:rsidR="00A8342E" w:rsidRPr="00972B25">
        <w:rPr>
          <w:rFonts w:cstheme="minorHAnsi"/>
          <w:b/>
          <w:color w:val="0D0D0D" w:themeColor="text1" w:themeTint="F2"/>
          <w:sz w:val="32"/>
          <w:szCs w:val="32"/>
        </w:rPr>
        <w:t xml:space="preserve"> </w:t>
      </w:r>
      <w:r w:rsidR="00BB3962" w:rsidRPr="00972B25">
        <w:rPr>
          <w:rFonts w:cstheme="minorHAnsi"/>
          <w:b/>
          <w:color w:val="0D0D0D" w:themeColor="text1" w:themeTint="F2"/>
          <w:sz w:val="32"/>
          <w:szCs w:val="32"/>
        </w:rPr>
        <w:t>–</w:t>
      </w:r>
      <w:r w:rsidR="00E3118A" w:rsidRPr="00972B25">
        <w:rPr>
          <w:rFonts w:cstheme="minorHAnsi"/>
          <w:b/>
          <w:color w:val="0D0D0D" w:themeColor="text1" w:themeTint="F2"/>
          <w:sz w:val="32"/>
          <w:szCs w:val="32"/>
        </w:rPr>
        <w:t xml:space="preserve"> </w:t>
      </w:r>
      <w:r w:rsidR="00C20C1E" w:rsidRPr="00C20C1E">
        <w:rPr>
          <w:rFonts w:ascii="Calibri,Bold" w:eastAsia="Times New Roman" w:hAnsi="Calibri,Bold"/>
        </w:rPr>
        <w:t xml:space="preserve">OSHA Training Toolbox Talk: </w:t>
      </w:r>
      <w:r w:rsidR="00C20C1E" w:rsidRPr="00C20C1E">
        <w:rPr>
          <w:rFonts w:ascii="Calibri" w:eastAsia="Times New Roman" w:hAnsi="Calibri"/>
        </w:rPr>
        <w:t xml:space="preserve">OSHA’s Lockout/Tagout Standard – </w:t>
      </w:r>
      <w:bookmarkStart w:id="0" w:name="_GoBack"/>
      <w:r w:rsidR="00C20C1E" w:rsidRPr="00C20C1E">
        <w:rPr>
          <w:rFonts w:ascii="Calibri" w:eastAsia="Times New Roman" w:hAnsi="Calibri"/>
        </w:rPr>
        <w:t xml:space="preserve">Safety &amp; On-site </w:t>
      </w:r>
      <w:r w:rsidR="00C20C1E">
        <w:rPr>
          <w:rFonts w:ascii="Calibri" w:eastAsia="Times New Roman" w:hAnsi="Calibri"/>
        </w:rPr>
        <w:t xml:space="preserve">      </w:t>
      </w:r>
      <w:r w:rsidR="00C20C1E" w:rsidRPr="00C20C1E">
        <w:rPr>
          <w:rFonts w:ascii="Calibri" w:eastAsia="Times New Roman" w:hAnsi="Calibri"/>
        </w:rPr>
        <w:t xml:space="preserve">Contractors </w:t>
      </w:r>
      <w:bookmarkEnd w:id="0"/>
      <w:r w:rsidR="00C20C1E" w:rsidRPr="00C20C1E">
        <w:rPr>
          <w:rFonts w:ascii="Calibri,Italic" w:eastAsia="Times New Roman" w:hAnsi="Calibri,Italic"/>
          <w:sz w:val="20"/>
          <w:szCs w:val="20"/>
        </w:rPr>
        <w:t xml:space="preserve">[Reference 1910.147(f)(2)] </w:t>
      </w:r>
    </w:p>
    <w:p w14:paraId="44B9992A" w14:textId="77777777" w:rsidR="00C20C1E" w:rsidRPr="00C20C1E" w:rsidRDefault="00C20C1E" w:rsidP="00C20C1E">
      <w:pPr>
        <w:pStyle w:val="NormalWeb"/>
        <w:rPr>
          <w:rFonts w:eastAsia="Times New Roman"/>
        </w:rPr>
      </w:pPr>
    </w:p>
    <w:p w14:paraId="40BFAFF3" w14:textId="1F35BB00" w:rsidR="00C20C1E" w:rsidRDefault="00C20C1E" w:rsidP="00C20C1E">
      <w:pPr>
        <w:widowControl/>
        <w:autoSpaceDE/>
        <w:autoSpaceDN/>
        <w:adjustRightInd/>
        <w:spacing w:before="100" w:beforeAutospacing="1" w:after="100" w:afterAutospacing="1"/>
        <w:rPr>
          <w:rFonts w:ascii="Calibri" w:eastAsia="Times New Roman" w:hAnsi="Calibri"/>
        </w:rPr>
      </w:pPr>
      <w:r w:rsidRPr="00C20C1E">
        <w:rPr>
          <w:rFonts w:ascii="Calibri" w:eastAsia="Times New Roman" w:hAnsi="Calibri"/>
        </w:rPr>
        <w:t xml:space="preserve">Consider this scenario . . . </w:t>
      </w:r>
    </w:p>
    <w:p w14:paraId="6B53A133" w14:textId="77777777" w:rsidR="00C20C1E" w:rsidRPr="00C20C1E" w:rsidRDefault="00C20C1E" w:rsidP="00C20C1E">
      <w:pPr>
        <w:widowControl/>
        <w:autoSpaceDE/>
        <w:autoSpaceDN/>
        <w:adjustRightInd/>
        <w:spacing w:before="100" w:beforeAutospacing="1" w:after="100" w:afterAutospacing="1"/>
        <w:rPr>
          <w:rFonts w:eastAsia="Times New Roman"/>
        </w:rPr>
      </w:pPr>
    </w:p>
    <w:p w14:paraId="14CDCA88" w14:textId="77777777" w:rsidR="00C20C1E" w:rsidRPr="00C20C1E" w:rsidRDefault="00C20C1E" w:rsidP="00C20C1E">
      <w:pPr>
        <w:widowControl/>
        <w:autoSpaceDE/>
        <w:autoSpaceDN/>
        <w:adjustRightInd/>
        <w:spacing w:before="100" w:beforeAutospacing="1" w:after="100" w:afterAutospacing="1"/>
        <w:rPr>
          <w:rFonts w:eastAsia="Times New Roman"/>
          <w:i/>
        </w:rPr>
      </w:pPr>
      <w:r w:rsidRPr="00C20C1E">
        <w:rPr>
          <w:rFonts w:ascii="Calibri,Italic" w:eastAsia="Times New Roman" w:hAnsi="Calibri,Italic"/>
          <w:i/>
        </w:rPr>
        <w:t xml:space="preserve">“A maintenance employee of a manufacturing company locks out the compressed air pipe-line feeding into a pressure vessel that is going to be inspected by an on-site contractor later that day. The contractor shows up to perform the inspection and sees that the valve on the pipe-line has been locked out, so he applies his personal lock to the valve too. However, he assumed the host employer’s worker bled off all residual pressure inside the vessel; but in actuality the host employer’s worker had not bled off the pressure because he assumed the on-site contractor would do that. As the contractor removes the bolts holding the pressure vessel’s entry portal cover in place, the residual pressure present inside the vessel causes the cover to fly off and it strikes the unsuspecting worker.” </w:t>
      </w:r>
    </w:p>
    <w:p w14:paraId="35DF814C" w14:textId="77777777" w:rsidR="00C20C1E" w:rsidRPr="00C20C1E" w:rsidRDefault="00C20C1E" w:rsidP="00C20C1E">
      <w:pPr>
        <w:widowControl/>
        <w:autoSpaceDE/>
        <w:autoSpaceDN/>
        <w:adjustRightInd/>
        <w:spacing w:before="100" w:beforeAutospacing="1" w:after="100" w:afterAutospacing="1"/>
        <w:rPr>
          <w:rFonts w:eastAsia="Times New Roman"/>
        </w:rPr>
      </w:pPr>
      <w:r w:rsidRPr="00C20C1E">
        <w:rPr>
          <w:rFonts w:ascii="Calibri" w:eastAsia="Times New Roman" w:hAnsi="Calibri"/>
        </w:rPr>
        <w:t xml:space="preserve">When contractors come on site to perform service or maintenance on our machinery or equipment, or conversely, if we have a person or crew go to work on another employer’s machinery or equipment, there exists a potential for accidents and injuries due to the chance that the two parties do not understand one another’s lockout /tagout procedures. This is especially true when employees of both employers are working on the same piece of equipment or machinery and a worker of one employer makes “assumptions” about the other employer’s lockout procedures. </w:t>
      </w:r>
    </w:p>
    <w:p w14:paraId="5A701BCC" w14:textId="77777777" w:rsidR="00C20C1E" w:rsidRPr="00C20C1E" w:rsidRDefault="00C20C1E" w:rsidP="00C20C1E">
      <w:pPr>
        <w:widowControl/>
        <w:autoSpaceDE/>
        <w:autoSpaceDN/>
        <w:adjustRightInd/>
        <w:spacing w:before="100" w:beforeAutospacing="1" w:after="100" w:afterAutospacing="1"/>
        <w:rPr>
          <w:rFonts w:eastAsia="Times New Roman"/>
        </w:rPr>
      </w:pPr>
      <w:r w:rsidRPr="00C20C1E">
        <w:rPr>
          <w:rFonts w:ascii="Calibri" w:eastAsia="Times New Roman" w:hAnsi="Calibri"/>
        </w:rPr>
        <w:t xml:space="preserve">To help alleviate the potential for accidents associated with miscommunication between two employers working at the same site, OSHA requires both employers to coordinate information about their respective lockout/tagout programs and procedures. This coordination can take place in the form of a face-to-face meeting to discuss the procedures, or through reviewing each other’s written lockout / tagout procedures to make sure all workers involved know the steps they need to take to avoid causing, or experiencing, an accident. </w:t>
      </w:r>
    </w:p>
    <w:p w14:paraId="19E73D20" w14:textId="77777777" w:rsidR="00C20C1E" w:rsidRPr="00C20C1E" w:rsidRDefault="00C20C1E" w:rsidP="00C20C1E">
      <w:pPr>
        <w:widowControl/>
        <w:autoSpaceDE/>
        <w:autoSpaceDN/>
        <w:adjustRightInd/>
        <w:spacing w:before="100" w:beforeAutospacing="1" w:after="100" w:afterAutospacing="1"/>
        <w:rPr>
          <w:rFonts w:eastAsia="Times New Roman"/>
        </w:rPr>
      </w:pPr>
      <w:r w:rsidRPr="00C20C1E">
        <w:rPr>
          <w:rFonts w:ascii="Calibri" w:eastAsia="Times New Roman" w:hAnsi="Calibri"/>
        </w:rPr>
        <w:t xml:space="preserve">If you are ever performing work or overseeing activities that involves lockout / tagout in your work area, and there are workers from an on-site contractor or other employer involved, make sure your supervisor or safety representative is aware of the situation so we can sync up our lockout / tagout programs and procedures. Because failing to do so could result in an unintended, and unnecessary, accident. </w:t>
      </w:r>
    </w:p>
    <w:p w14:paraId="5720AA33" w14:textId="77777777" w:rsidR="00C20C1E" w:rsidRPr="00C20C1E" w:rsidRDefault="00C20C1E" w:rsidP="00C20C1E">
      <w:pPr>
        <w:widowControl/>
        <w:autoSpaceDE/>
        <w:autoSpaceDN/>
        <w:adjustRightInd/>
        <w:spacing w:before="100" w:beforeAutospacing="1" w:after="100" w:afterAutospacing="1"/>
        <w:rPr>
          <w:rFonts w:eastAsia="Times New Roman"/>
        </w:rPr>
      </w:pPr>
      <w:r w:rsidRPr="00C20C1E">
        <w:rPr>
          <w:rFonts w:ascii="Calibri" w:eastAsia="Times New Roman" w:hAnsi="Calibri"/>
        </w:rPr>
        <w:t xml:space="preserve">Does anybody have a question or comment about these general requirements to be followed for coordinating lockout / tagout procedures when we work with or around other employers? </w:t>
      </w:r>
    </w:p>
    <w:p w14:paraId="097C6FED" w14:textId="4CF55B83" w:rsidR="00972B25" w:rsidRDefault="00972B25" w:rsidP="00C20C1E">
      <w:pPr>
        <w:pStyle w:val="NormalWeb"/>
        <w:rPr>
          <w:rFonts w:ascii="Arial" w:eastAsia="Times New Roman" w:hAnsi="Arial" w:cs="Arial"/>
          <w:b/>
          <w:bCs/>
          <w:sz w:val="20"/>
          <w:szCs w:val="20"/>
        </w:rPr>
      </w:pPr>
    </w:p>
    <w:sectPr w:rsidR="00972B25" w:rsidSect="00064E52">
      <w:footerReference w:type="default" r:id="rId9"/>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C69A" w14:textId="77777777" w:rsidR="00137ECF" w:rsidRDefault="00137ECF" w:rsidP="003A25F8">
      <w:r>
        <w:separator/>
      </w:r>
    </w:p>
  </w:endnote>
  <w:endnote w:type="continuationSeparator" w:id="0">
    <w:p w14:paraId="3B46C32B" w14:textId="77777777" w:rsidR="00137ECF" w:rsidRDefault="00137ECF"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20B0604020202020204"/>
    <w:charset w:val="00"/>
    <w:family w:val="roman"/>
    <w:notTrueType/>
    <w:pitch w:val="default"/>
  </w:font>
  <w:font w:name="Calibri,Bold">
    <w:altName w:val="Calibri"/>
    <w:panose1 w:val="020B0604020202020204"/>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0A707" w14:textId="77777777" w:rsidR="00137ECF" w:rsidRDefault="00137ECF" w:rsidP="003A25F8">
      <w:r>
        <w:separator/>
      </w:r>
    </w:p>
  </w:footnote>
  <w:footnote w:type="continuationSeparator" w:id="0">
    <w:p w14:paraId="0B76E8BB" w14:textId="77777777" w:rsidR="00137ECF" w:rsidRDefault="00137ECF"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302ED6"/>
    <w:multiLevelType w:val="hybridMultilevel"/>
    <w:tmpl w:val="24E8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B4B56"/>
    <w:multiLevelType w:val="multilevel"/>
    <w:tmpl w:val="D38E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F0DD2"/>
    <w:multiLevelType w:val="multilevel"/>
    <w:tmpl w:val="E9F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0402D"/>
    <w:multiLevelType w:val="hybridMultilevel"/>
    <w:tmpl w:val="A122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03C71"/>
    <w:multiLevelType w:val="multilevel"/>
    <w:tmpl w:val="E40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2A3813"/>
    <w:multiLevelType w:val="multilevel"/>
    <w:tmpl w:val="F080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3909"/>
    <w:multiLevelType w:val="multilevel"/>
    <w:tmpl w:val="8B98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72D52"/>
    <w:multiLevelType w:val="multilevel"/>
    <w:tmpl w:val="A7E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1D0100"/>
    <w:multiLevelType w:val="multilevel"/>
    <w:tmpl w:val="2F8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D74CC6"/>
    <w:multiLevelType w:val="multilevel"/>
    <w:tmpl w:val="FCD0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08538A"/>
    <w:multiLevelType w:val="multilevel"/>
    <w:tmpl w:val="2A6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2766939"/>
    <w:multiLevelType w:val="multilevel"/>
    <w:tmpl w:val="EBD0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F5765D"/>
    <w:multiLevelType w:val="hybridMultilevel"/>
    <w:tmpl w:val="54CA6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0" w15:restartNumberingAfterBreak="0">
    <w:nsid w:val="4DBB46BF"/>
    <w:multiLevelType w:val="hybridMultilevel"/>
    <w:tmpl w:val="A86E2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B37EB3"/>
    <w:multiLevelType w:val="hybridMultilevel"/>
    <w:tmpl w:val="F5F6969E"/>
    <w:lvl w:ilvl="0" w:tplc="DA241B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8B5713"/>
    <w:multiLevelType w:val="hybridMultilevel"/>
    <w:tmpl w:val="8BCC7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702297"/>
    <w:multiLevelType w:val="multilevel"/>
    <w:tmpl w:val="58C8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510CBB"/>
    <w:multiLevelType w:val="hybridMultilevel"/>
    <w:tmpl w:val="ED44D2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0847371"/>
    <w:multiLevelType w:val="multilevel"/>
    <w:tmpl w:val="1C04111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60D057BE"/>
    <w:multiLevelType w:val="hybridMultilevel"/>
    <w:tmpl w:val="CD4E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67A80"/>
    <w:multiLevelType w:val="multilevel"/>
    <w:tmpl w:val="8B6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447798"/>
    <w:multiLevelType w:val="multilevel"/>
    <w:tmpl w:val="9FA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F17E5"/>
    <w:multiLevelType w:val="multilevel"/>
    <w:tmpl w:val="A068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0A691E"/>
    <w:multiLevelType w:val="multilevel"/>
    <w:tmpl w:val="084E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42"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22C66"/>
    <w:multiLevelType w:val="multilevel"/>
    <w:tmpl w:val="FEBE83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77484D8E"/>
    <w:multiLevelType w:val="multilevel"/>
    <w:tmpl w:val="F80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7A40F7"/>
    <w:multiLevelType w:val="multilevel"/>
    <w:tmpl w:val="2ADA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6"/>
  </w:num>
  <w:num w:numId="13">
    <w:abstractNumId w:val="41"/>
  </w:num>
  <w:num w:numId="14">
    <w:abstractNumId w:val="11"/>
  </w:num>
  <w:num w:numId="15">
    <w:abstractNumId w:val="14"/>
  </w:num>
  <w:num w:numId="16">
    <w:abstractNumId w:val="13"/>
  </w:num>
  <w:num w:numId="17">
    <w:abstractNumId w:val="42"/>
  </w:num>
  <w:num w:numId="18">
    <w:abstractNumId w:val="12"/>
  </w:num>
  <w:num w:numId="19">
    <w:abstractNumId w:val="21"/>
  </w:num>
  <w:num w:numId="20">
    <w:abstractNumId w:val="23"/>
  </w:num>
  <w:num w:numId="21">
    <w:abstractNumId w:val="30"/>
  </w:num>
  <w:num w:numId="22">
    <w:abstractNumId w:val="18"/>
  </w:num>
  <w:num w:numId="23">
    <w:abstractNumId w:val="25"/>
  </w:num>
  <w:num w:numId="24">
    <w:abstractNumId w:val="20"/>
  </w:num>
  <w:num w:numId="25">
    <w:abstractNumId w:val="15"/>
  </w:num>
  <w:num w:numId="26">
    <w:abstractNumId w:val="28"/>
  </w:num>
  <w:num w:numId="27">
    <w:abstractNumId w:val="16"/>
  </w:num>
  <w:num w:numId="28">
    <w:abstractNumId w:val="44"/>
  </w:num>
  <w:num w:numId="29">
    <w:abstractNumId w:val="19"/>
  </w:num>
  <w:num w:numId="30">
    <w:abstractNumId w:val="34"/>
  </w:num>
  <w:num w:numId="31">
    <w:abstractNumId w:val="31"/>
  </w:num>
  <w:num w:numId="32">
    <w:abstractNumId w:val="45"/>
  </w:num>
  <w:num w:numId="33">
    <w:abstractNumId w:val="38"/>
  </w:num>
  <w:num w:numId="34">
    <w:abstractNumId w:val="10"/>
  </w:num>
  <w:num w:numId="35">
    <w:abstractNumId w:val="24"/>
  </w:num>
  <w:num w:numId="36">
    <w:abstractNumId w:val="40"/>
  </w:num>
  <w:num w:numId="37">
    <w:abstractNumId w:val="32"/>
  </w:num>
  <w:num w:numId="38">
    <w:abstractNumId w:val="27"/>
  </w:num>
  <w:num w:numId="39">
    <w:abstractNumId w:val="22"/>
  </w:num>
  <w:num w:numId="40">
    <w:abstractNumId w:val="35"/>
  </w:num>
  <w:num w:numId="41">
    <w:abstractNumId w:val="43"/>
  </w:num>
  <w:num w:numId="42">
    <w:abstractNumId w:val="39"/>
  </w:num>
  <w:num w:numId="43">
    <w:abstractNumId w:val="37"/>
  </w:num>
  <w:num w:numId="44">
    <w:abstractNumId w:val="33"/>
  </w:num>
  <w:num w:numId="45">
    <w:abstractNumId w:val="36"/>
  </w:num>
  <w:num w:numId="4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06BFD"/>
    <w:rsid w:val="00012149"/>
    <w:rsid w:val="00064E52"/>
    <w:rsid w:val="00071E25"/>
    <w:rsid w:val="00082EE9"/>
    <w:rsid w:val="000E1112"/>
    <w:rsid w:val="000E3A3C"/>
    <w:rsid w:val="000F42F3"/>
    <w:rsid w:val="00137ECF"/>
    <w:rsid w:val="001959C8"/>
    <w:rsid w:val="001B0D27"/>
    <w:rsid w:val="0021746A"/>
    <w:rsid w:val="002753BF"/>
    <w:rsid w:val="002D717D"/>
    <w:rsid w:val="00304971"/>
    <w:rsid w:val="003171C7"/>
    <w:rsid w:val="003A25F8"/>
    <w:rsid w:val="003B20EE"/>
    <w:rsid w:val="003D2647"/>
    <w:rsid w:val="003D2F83"/>
    <w:rsid w:val="004A7C42"/>
    <w:rsid w:val="004F7912"/>
    <w:rsid w:val="00511120"/>
    <w:rsid w:val="00531742"/>
    <w:rsid w:val="00541EAC"/>
    <w:rsid w:val="00544BD1"/>
    <w:rsid w:val="00557A3E"/>
    <w:rsid w:val="00560AB5"/>
    <w:rsid w:val="00561A53"/>
    <w:rsid w:val="005B7C36"/>
    <w:rsid w:val="005C1D2A"/>
    <w:rsid w:val="005C405C"/>
    <w:rsid w:val="005D7392"/>
    <w:rsid w:val="0060333F"/>
    <w:rsid w:val="006206CA"/>
    <w:rsid w:val="00645CB0"/>
    <w:rsid w:val="006F6BA9"/>
    <w:rsid w:val="007854BF"/>
    <w:rsid w:val="007A5B30"/>
    <w:rsid w:val="008168A9"/>
    <w:rsid w:val="0082689F"/>
    <w:rsid w:val="00846D75"/>
    <w:rsid w:val="008B75D0"/>
    <w:rsid w:val="008D2F30"/>
    <w:rsid w:val="008D65B8"/>
    <w:rsid w:val="008D7E97"/>
    <w:rsid w:val="008F0CA8"/>
    <w:rsid w:val="008F1285"/>
    <w:rsid w:val="00952BAA"/>
    <w:rsid w:val="00972B25"/>
    <w:rsid w:val="009868EC"/>
    <w:rsid w:val="0099756E"/>
    <w:rsid w:val="009E0DC4"/>
    <w:rsid w:val="009F47BE"/>
    <w:rsid w:val="00A730A4"/>
    <w:rsid w:val="00A8342E"/>
    <w:rsid w:val="00AA4FA4"/>
    <w:rsid w:val="00AB5B6D"/>
    <w:rsid w:val="00AF53A2"/>
    <w:rsid w:val="00B12C15"/>
    <w:rsid w:val="00B34548"/>
    <w:rsid w:val="00B5706A"/>
    <w:rsid w:val="00BB3962"/>
    <w:rsid w:val="00BD39AC"/>
    <w:rsid w:val="00BF1A2E"/>
    <w:rsid w:val="00C1435D"/>
    <w:rsid w:val="00C20C1E"/>
    <w:rsid w:val="00C65F05"/>
    <w:rsid w:val="00C678ED"/>
    <w:rsid w:val="00C75685"/>
    <w:rsid w:val="00C850F1"/>
    <w:rsid w:val="00D041B5"/>
    <w:rsid w:val="00D60936"/>
    <w:rsid w:val="00D613A8"/>
    <w:rsid w:val="00D73763"/>
    <w:rsid w:val="00DA372E"/>
    <w:rsid w:val="00E3118A"/>
    <w:rsid w:val="00E75D93"/>
    <w:rsid w:val="00EE3229"/>
    <w:rsid w:val="00F2344C"/>
    <w:rsid w:val="00F55EE4"/>
    <w:rsid w:val="00F56A7D"/>
    <w:rsid w:val="00FE183C"/>
    <w:rsid w:val="00FE6093"/>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unhideWhenUsed/>
    <w:rsid w:val="00560AB5"/>
    <w:rPr>
      <w:i/>
      <w:iCs/>
    </w:rPr>
  </w:style>
  <w:style w:type="character" w:customStyle="1" w:styleId="HTMLAddressChar">
    <w:name w:val="HTML Address Char"/>
    <w:basedOn w:val="DefaultParagraphFont"/>
    <w:link w:val="HTMLAddress"/>
    <w:uiPriority w:val="99"/>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part0">
    <w:name w:val="item_title_part0"/>
    <w:basedOn w:val="DefaultParagraphFont"/>
    <w:rsid w:val="00E3118A"/>
  </w:style>
  <w:style w:type="character" w:customStyle="1" w:styleId="apple-converted-space">
    <w:name w:val="apple-converted-space"/>
    <w:basedOn w:val="DefaultParagraphFont"/>
    <w:rsid w:val="00E3118A"/>
  </w:style>
  <w:style w:type="character" w:customStyle="1" w:styleId="itemtitlepart1">
    <w:name w:val="item_title_part1"/>
    <w:basedOn w:val="DefaultParagraphFont"/>
    <w:rsid w:val="00E3118A"/>
  </w:style>
  <w:style w:type="character" w:customStyle="1" w:styleId="itemtitlepart2">
    <w:name w:val="item_title_part2"/>
    <w:basedOn w:val="DefaultParagraphFont"/>
    <w:rsid w:val="00E3118A"/>
  </w:style>
  <w:style w:type="character" w:customStyle="1" w:styleId="itemtitlepart3">
    <w:name w:val="item_title_part3"/>
    <w:basedOn w:val="DefaultParagraphFont"/>
    <w:rsid w:val="00E3118A"/>
  </w:style>
  <w:style w:type="character" w:customStyle="1" w:styleId="itemtitlepart4">
    <w:name w:val="item_title_part4"/>
    <w:basedOn w:val="DefaultParagraphFont"/>
    <w:rsid w:val="00E3118A"/>
  </w:style>
  <w:style w:type="character" w:styleId="Hyperlink">
    <w:name w:val="Hyperlink"/>
    <w:basedOn w:val="DefaultParagraphFont"/>
    <w:uiPriority w:val="99"/>
    <w:semiHidden/>
    <w:unhideWhenUsed/>
    <w:rsid w:val="00E3118A"/>
    <w:rPr>
      <w:color w:val="0000FF"/>
      <w:u w:val="single"/>
    </w:rPr>
  </w:style>
  <w:style w:type="character" w:customStyle="1" w:styleId="current-rating">
    <w:name w:val="current-rating"/>
    <w:basedOn w:val="DefaultParagraphFont"/>
    <w:rsid w:val="00E3118A"/>
  </w:style>
  <w:style w:type="character" w:customStyle="1" w:styleId="extravote-star">
    <w:name w:val="extravote-star"/>
    <w:basedOn w:val="DefaultParagraphFont"/>
    <w:rsid w:val="00E3118A"/>
  </w:style>
  <w:style w:type="character" w:customStyle="1" w:styleId="extravote-info">
    <w:name w:val="extravote-info"/>
    <w:basedOn w:val="DefaultParagraphFont"/>
    <w:rsid w:val="00E3118A"/>
  </w:style>
  <w:style w:type="paragraph" w:customStyle="1" w:styleId="firstitem">
    <w:name w:val="firstitem"/>
    <w:basedOn w:val="Normal"/>
    <w:rsid w:val="00E3118A"/>
    <w:pPr>
      <w:widowControl/>
      <w:autoSpaceDE/>
      <w:autoSpaceDN/>
      <w:adjustRightInd/>
      <w:spacing w:before="100" w:beforeAutospacing="1" w:after="100" w:afterAutospacing="1"/>
    </w:pPr>
    <w:rPr>
      <w:rFonts w:eastAsia="Times New Roman"/>
    </w:rPr>
  </w:style>
  <w:style w:type="paragraph" w:customStyle="1" w:styleId="lastitem">
    <w:name w:val="lastitem"/>
    <w:basedOn w:val="Normal"/>
    <w:rsid w:val="00E3118A"/>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44">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6">
          <w:marLeft w:val="0"/>
          <w:marRight w:val="0"/>
          <w:marTop w:val="0"/>
          <w:marBottom w:val="0"/>
          <w:divBdr>
            <w:top w:val="none" w:sz="0" w:space="0" w:color="auto"/>
            <w:left w:val="none" w:sz="0" w:space="0" w:color="auto"/>
            <w:bottom w:val="none" w:sz="0" w:space="0" w:color="auto"/>
            <w:right w:val="none" w:sz="0" w:space="0" w:color="auto"/>
          </w:divBdr>
          <w:divsChild>
            <w:div w:id="2036997906">
              <w:marLeft w:val="0"/>
              <w:marRight w:val="0"/>
              <w:marTop w:val="0"/>
              <w:marBottom w:val="0"/>
              <w:divBdr>
                <w:top w:val="none" w:sz="0" w:space="0" w:color="auto"/>
                <w:left w:val="none" w:sz="0" w:space="0" w:color="auto"/>
                <w:bottom w:val="none" w:sz="0" w:space="0" w:color="auto"/>
                <w:right w:val="none" w:sz="0" w:space="0" w:color="auto"/>
              </w:divBdr>
              <w:divsChild>
                <w:div w:id="16889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785">
      <w:bodyDiv w:val="1"/>
      <w:marLeft w:val="0"/>
      <w:marRight w:val="0"/>
      <w:marTop w:val="0"/>
      <w:marBottom w:val="0"/>
      <w:divBdr>
        <w:top w:val="none" w:sz="0" w:space="0" w:color="auto"/>
        <w:left w:val="none" w:sz="0" w:space="0" w:color="auto"/>
        <w:bottom w:val="none" w:sz="0" w:space="0" w:color="auto"/>
        <w:right w:val="none" w:sz="0" w:space="0" w:color="auto"/>
      </w:divBdr>
      <w:divsChild>
        <w:div w:id="455954377">
          <w:marLeft w:val="0"/>
          <w:marRight w:val="0"/>
          <w:marTop w:val="0"/>
          <w:marBottom w:val="0"/>
          <w:divBdr>
            <w:top w:val="none" w:sz="0" w:space="0" w:color="auto"/>
            <w:left w:val="none" w:sz="0" w:space="0" w:color="auto"/>
            <w:bottom w:val="none" w:sz="0" w:space="0" w:color="auto"/>
            <w:right w:val="none" w:sz="0" w:space="0" w:color="auto"/>
          </w:divBdr>
          <w:divsChild>
            <w:div w:id="1633629425">
              <w:marLeft w:val="0"/>
              <w:marRight w:val="0"/>
              <w:marTop w:val="0"/>
              <w:marBottom w:val="0"/>
              <w:divBdr>
                <w:top w:val="none" w:sz="0" w:space="0" w:color="auto"/>
                <w:left w:val="none" w:sz="0" w:space="0" w:color="auto"/>
                <w:bottom w:val="none" w:sz="0" w:space="0" w:color="auto"/>
                <w:right w:val="none" w:sz="0" w:space="0" w:color="auto"/>
              </w:divBdr>
            </w:div>
          </w:divsChild>
        </w:div>
        <w:div w:id="1880775744">
          <w:marLeft w:val="0"/>
          <w:marRight w:val="0"/>
          <w:marTop w:val="0"/>
          <w:marBottom w:val="150"/>
          <w:divBdr>
            <w:top w:val="none" w:sz="0" w:space="0" w:color="auto"/>
            <w:left w:val="none" w:sz="0" w:space="0" w:color="auto"/>
            <w:bottom w:val="none" w:sz="0" w:space="0" w:color="auto"/>
            <w:right w:val="none" w:sz="0" w:space="0" w:color="auto"/>
          </w:divBdr>
        </w:div>
        <w:div w:id="1471940592">
          <w:marLeft w:val="0"/>
          <w:marRight w:val="0"/>
          <w:marTop w:val="0"/>
          <w:marBottom w:val="0"/>
          <w:divBdr>
            <w:top w:val="none" w:sz="0" w:space="0" w:color="auto"/>
            <w:left w:val="none" w:sz="0" w:space="0" w:color="auto"/>
            <w:bottom w:val="none" w:sz="0" w:space="0" w:color="auto"/>
            <w:right w:val="none" w:sz="0" w:space="0" w:color="auto"/>
          </w:divBdr>
        </w:div>
      </w:divsChild>
    </w:div>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9191">
      <w:bodyDiv w:val="1"/>
      <w:marLeft w:val="0"/>
      <w:marRight w:val="0"/>
      <w:marTop w:val="0"/>
      <w:marBottom w:val="0"/>
      <w:divBdr>
        <w:top w:val="none" w:sz="0" w:space="0" w:color="auto"/>
        <w:left w:val="none" w:sz="0" w:space="0" w:color="auto"/>
        <w:bottom w:val="none" w:sz="0" w:space="0" w:color="auto"/>
        <w:right w:val="none" w:sz="0" w:space="0" w:color="auto"/>
      </w:divBdr>
      <w:divsChild>
        <w:div w:id="829443531">
          <w:marLeft w:val="0"/>
          <w:marRight w:val="0"/>
          <w:marTop w:val="0"/>
          <w:marBottom w:val="0"/>
          <w:divBdr>
            <w:top w:val="none" w:sz="0" w:space="0" w:color="auto"/>
            <w:left w:val="none" w:sz="0" w:space="0" w:color="auto"/>
            <w:bottom w:val="none" w:sz="0" w:space="0" w:color="auto"/>
            <w:right w:val="none" w:sz="0" w:space="0" w:color="auto"/>
          </w:divBdr>
          <w:divsChild>
            <w:div w:id="1516381675">
              <w:marLeft w:val="0"/>
              <w:marRight w:val="0"/>
              <w:marTop w:val="0"/>
              <w:marBottom w:val="0"/>
              <w:divBdr>
                <w:top w:val="none" w:sz="0" w:space="0" w:color="auto"/>
                <w:left w:val="none" w:sz="0" w:space="0" w:color="auto"/>
                <w:bottom w:val="none" w:sz="0" w:space="0" w:color="auto"/>
                <w:right w:val="none" w:sz="0" w:space="0" w:color="auto"/>
              </w:divBdr>
              <w:divsChild>
                <w:div w:id="1747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266">
      <w:bodyDiv w:val="1"/>
      <w:marLeft w:val="0"/>
      <w:marRight w:val="0"/>
      <w:marTop w:val="0"/>
      <w:marBottom w:val="0"/>
      <w:divBdr>
        <w:top w:val="none" w:sz="0" w:space="0" w:color="auto"/>
        <w:left w:val="none" w:sz="0" w:space="0" w:color="auto"/>
        <w:bottom w:val="none" w:sz="0" w:space="0" w:color="auto"/>
        <w:right w:val="none" w:sz="0" w:space="0" w:color="auto"/>
      </w:divBdr>
      <w:divsChild>
        <w:div w:id="1960330478">
          <w:marLeft w:val="0"/>
          <w:marRight w:val="0"/>
          <w:marTop w:val="0"/>
          <w:marBottom w:val="0"/>
          <w:divBdr>
            <w:top w:val="none" w:sz="0" w:space="0" w:color="auto"/>
            <w:left w:val="none" w:sz="0" w:space="0" w:color="auto"/>
            <w:bottom w:val="none" w:sz="0" w:space="0" w:color="auto"/>
            <w:right w:val="none" w:sz="0" w:space="0" w:color="auto"/>
          </w:divBdr>
          <w:divsChild>
            <w:div w:id="106312574">
              <w:marLeft w:val="0"/>
              <w:marRight w:val="0"/>
              <w:marTop w:val="0"/>
              <w:marBottom w:val="0"/>
              <w:divBdr>
                <w:top w:val="none" w:sz="0" w:space="0" w:color="auto"/>
                <w:left w:val="none" w:sz="0" w:space="0" w:color="auto"/>
                <w:bottom w:val="none" w:sz="0" w:space="0" w:color="auto"/>
                <w:right w:val="none" w:sz="0" w:space="0" w:color="auto"/>
              </w:divBdr>
              <w:divsChild>
                <w:div w:id="814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8160">
      <w:bodyDiv w:val="1"/>
      <w:marLeft w:val="0"/>
      <w:marRight w:val="0"/>
      <w:marTop w:val="0"/>
      <w:marBottom w:val="0"/>
      <w:divBdr>
        <w:top w:val="none" w:sz="0" w:space="0" w:color="auto"/>
        <w:left w:val="none" w:sz="0" w:space="0" w:color="auto"/>
        <w:bottom w:val="none" w:sz="0" w:space="0" w:color="auto"/>
        <w:right w:val="none" w:sz="0" w:space="0" w:color="auto"/>
      </w:divBdr>
      <w:divsChild>
        <w:div w:id="1209535145">
          <w:marLeft w:val="0"/>
          <w:marRight w:val="0"/>
          <w:marTop w:val="0"/>
          <w:marBottom w:val="0"/>
          <w:divBdr>
            <w:top w:val="none" w:sz="0" w:space="0" w:color="auto"/>
            <w:left w:val="none" w:sz="0" w:space="0" w:color="auto"/>
            <w:bottom w:val="none" w:sz="0" w:space="0" w:color="auto"/>
            <w:right w:val="none" w:sz="0" w:space="0" w:color="auto"/>
          </w:divBdr>
          <w:divsChild>
            <w:div w:id="1473060334">
              <w:marLeft w:val="0"/>
              <w:marRight w:val="0"/>
              <w:marTop w:val="0"/>
              <w:marBottom w:val="0"/>
              <w:divBdr>
                <w:top w:val="none" w:sz="0" w:space="0" w:color="auto"/>
                <w:left w:val="none" w:sz="0" w:space="0" w:color="auto"/>
                <w:bottom w:val="none" w:sz="0" w:space="0" w:color="auto"/>
                <w:right w:val="none" w:sz="0" w:space="0" w:color="auto"/>
              </w:divBdr>
              <w:divsChild>
                <w:div w:id="941645065">
                  <w:marLeft w:val="0"/>
                  <w:marRight w:val="0"/>
                  <w:marTop w:val="0"/>
                  <w:marBottom w:val="0"/>
                  <w:divBdr>
                    <w:top w:val="none" w:sz="0" w:space="0" w:color="auto"/>
                    <w:left w:val="none" w:sz="0" w:space="0" w:color="auto"/>
                    <w:bottom w:val="none" w:sz="0" w:space="0" w:color="auto"/>
                    <w:right w:val="none" w:sz="0" w:space="0" w:color="auto"/>
                  </w:divBdr>
                  <w:divsChild>
                    <w:div w:id="6260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55629">
      <w:bodyDiv w:val="1"/>
      <w:marLeft w:val="0"/>
      <w:marRight w:val="0"/>
      <w:marTop w:val="0"/>
      <w:marBottom w:val="0"/>
      <w:divBdr>
        <w:top w:val="none" w:sz="0" w:space="0" w:color="auto"/>
        <w:left w:val="none" w:sz="0" w:space="0" w:color="auto"/>
        <w:bottom w:val="none" w:sz="0" w:space="0" w:color="auto"/>
        <w:right w:val="none" w:sz="0" w:space="0" w:color="auto"/>
      </w:divBdr>
      <w:divsChild>
        <w:div w:id="299001750">
          <w:marLeft w:val="0"/>
          <w:marRight w:val="0"/>
          <w:marTop w:val="0"/>
          <w:marBottom w:val="0"/>
          <w:divBdr>
            <w:top w:val="none" w:sz="0" w:space="0" w:color="auto"/>
            <w:left w:val="none" w:sz="0" w:space="0" w:color="auto"/>
            <w:bottom w:val="none" w:sz="0" w:space="0" w:color="auto"/>
            <w:right w:val="none" w:sz="0" w:space="0" w:color="auto"/>
          </w:divBdr>
          <w:divsChild>
            <w:div w:id="1968465721">
              <w:marLeft w:val="0"/>
              <w:marRight w:val="0"/>
              <w:marTop w:val="0"/>
              <w:marBottom w:val="0"/>
              <w:divBdr>
                <w:top w:val="none" w:sz="0" w:space="0" w:color="auto"/>
                <w:left w:val="none" w:sz="0" w:space="0" w:color="auto"/>
                <w:bottom w:val="none" w:sz="0" w:space="0" w:color="auto"/>
                <w:right w:val="none" w:sz="0" w:space="0" w:color="auto"/>
              </w:divBdr>
              <w:divsChild>
                <w:div w:id="1923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4571">
      <w:bodyDiv w:val="1"/>
      <w:marLeft w:val="0"/>
      <w:marRight w:val="0"/>
      <w:marTop w:val="0"/>
      <w:marBottom w:val="0"/>
      <w:divBdr>
        <w:top w:val="none" w:sz="0" w:space="0" w:color="auto"/>
        <w:left w:val="none" w:sz="0" w:space="0" w:color="auto"/>
        <w:bottom w:val="none" w:sz="0" w:space="0" w:color="auto"/>
        <w:right w:val="none" w:sz="0" w:space="0" w:color="auto"/>
      </w:divBdr>
      <w:divsChild>
        <w:div w:id="1252813311">
          <w:marLeft w:val="0"/>
          <w:marRight w:val="0"/>
          <w:marTop w:val="0"/>
          <w:marBottom w:val="0"/>
          <w:divBdr>
            <w:top w:val="none" w:sz="0" w:space="0" w:color="auto"/>
            <w:left w:val="none" w:sz="0" w:space="0" w:color="auto"/>
            <w:bottom w:val="none" w:sz="0" w:space="0" w:color="auto"/>
            <w:right w:val="none" w:sz="0" w:space="0" w:color="auto"/>
          </w:divBdr>
          <w:divsChild>
            <w:div w:id="699862956">
              <w:marLeft w:val="0"/>
              <w:marRight w:val="0"/>
              <w:marTop w:val="0"/>
              <w:marBottom w:val="0"/>
              <w:divBdr>
                <w:top w:val="none" w:sz="0" w:space="0" w:color="auto"/>
                <w:left w:val="none" w:sz="0" w:space="0" w:color="auto"/>
                <w:bottom w:val="none" w:sz="0" w:space="0" w:color="auto"/>
                <w:right w:val="none" w:sz="0" w:space="0" w:color="auto"/>
              </w:divBdr>
              <w:divsChild>
                <w:div w:id="473108746">
                  <w:marLeft w:val="0"/>
                  <w:marRight w:val="0"/>
                  <w:marTop w:val="0"/>
                  <w:marBottom w:val="0"/>
                  <w:divBdr>
                    <w:top w:val="none" w:sz="0" w:space="0" w:color="auto"/>
                    <w:left w:val="none" w:sz="0" w:space="0" w:color="auto"/>
                    <w:bottom w:val="none" w:sz="0" w:space="0" w:color="auto"/>
                    <w:right w:val="none" w:sz="0" w:space="0" w:color="auto"/>
                  </w:divBdr>
                  <w:divsChild>
                    <w:div w:id="202065019">
                      <w:marLeft w:val="0"/>
                      <w:marRight w:val="0"/>
                      <w:marTop w:val="0"/>
                      <w:marBottom w:val="0"/>
                      <w:divBdr>
                        <w:top w:val="none" w:sz="0" w:space="0" w:color="auto"/>
                        <w:left w:val="none" w:sz="0" w:space="0" w:color="auto"/>
                        <w:bottom w:val="none" w:sz="0" w:space="0" w:color="auto"/>
                        <w:right w:val="none" w:sz="0" w:space="0" w:color="auto"/>
                      </w:divBdr>
                    </w:div>
                    <w:div w:id="10002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31222">
      <w:bodyDiv w:val="1"/>
      <w:marLeft w:val="0"/>
      <w:marRight w:val="0"/>
      <w:marTop w:val="0"/>
      <w:marBottom w:val="0"/>
      <w:divBdr>
        <w:top w:val="none" w:sz="0" w:space="0" w:color="auto"/>
        <w:left w:val="none" w:sz="0" w:space="0" w:color="auto"/>
        <w:bottom w:val="none" w:sz="0" w:space="0" w:color="auto"/>
        <w:right w:val="none" w:sz="0" w:space="0" w:color="auto"/>
      </w:divBdr>
      <w:divsChild>
        <w:div w:id="976491892">
          <w:marLeft w:val="0"/>
          <w:marRight w:val="0"/>
          <w:marTop w:val="0"/>
          <w:marBottom w:val="0"/>
          <w:divBdr>
            <w:top w:val="none" w:sz="0" w:space="0" w:color="auto"/>
            <w:left w:val="none" w:sz="0" w:space="0" w:color="auto"/>
            <w:bottom w:val="none" w:sz="0" w:space="0" w:color="auto"/>
            <w:right w:val="none" w:sz="0" w:space="0" w:color="auto"/>
          </w:divBdr>
          <w:divsChild>
            <w:div w:id="1127167034">
              <w:marLeft w:val="0"/>
              <w:marRight w:val="0"/>
              <w:marTop w:val="0"/>
              <w:marBottom w:val="0"/>
              <w:divBdr>
                <w:top w:val="none" w:sz="0" w:space="0" w:color="auto"/>
                <w:left w:val="none" w:sz="0" w:space="0" w:color="auto"/>
                <w:bottom w:val="none" w:sz="0" w:space="0" w:color="auto"/>
                <w:right w:val="none" w:sz="0" w:space="0" w:color="auto"/>
              </w:divBdr>
              <w:divsChild>
                <w:div w:id="1165196996">
                  <w:marLeft w:val="0"/>
                  <w:marRight w:val="0"/>
                  <w:marTop w:val="0"/>
                  <w:marBottom w:val="0"/>
                  <w:divBdr>
                    <w:top w:val="none" w:sz="0" w:space="0" w:color="auto"/>
                    <w:left w:val="none" w:sz="0" w:space="0" w:color="auto"/>
                    <w:bottom w:val="none" w:sz="0" w:space="0" w:color="auto"/>
                    <w:right w:val="none" w:sz="0" w:space="0" w:color="auto"/>
                  </w:divBdr>
                  <w:divsChild>
                    <w:div w:id="959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5260">
      <w:bodyDiv w:val="1"/>
      <w:marLeft w:val="0"/>
      <w:marRight w:val="0"/>
      <w:marTop w:val="0"/>
      <w:marBottom w:val="0"/>
      <w:divBdr>
        <w:top w:val="none" w:sz="0" w:space="0" w:color="auto"/>
        <w:left w:val="none" w:sz="0" w:space="0" w:color="auto"/>
        <w:bottom w:val="none" w:sz="0" w:space="0" w:color="auto"/>
        <w:right w:val="none" w:sz="0" w:space="0" w:color="auto"/>
      </w:divBdr>
      <w:divsChild>
        <w:div w:id="1426340295">
          <w:marLeft w:val="0"/>
          <w:marRight w:val="0"/>
          <w:marTop w:val="0"/>
          <w:marBottom w:val="0"/>
          <w:divBdr>
            <w:top w:val="none" w:sz="0" w:space="0" w:color="auto"/>
            <w:left w:val="none" w:sz="0" w:space="0" w:color="auto"/>
            <w:bottom w:val="none" w:sz="0" w:space="0" w:color="auto"/>
            <w:right w:val="none" w:sz="0" w:space="0" w:color="auto"/>
          </w:divBdr>
          <w:divsChild>
            <w:div w:id="1865753358">
              <w:marLeft w:val="0"/>
              <w:marRight w:val="0"/>
              <w:marTop w:val="0"/>
              <w:marBottom w:val="0"/>
              <w:divBdr>
                <w:top w:val="none" w:sz="0" w:space="0" w:color="auto"/>
                <w:left w:val="none" w:sz="0" w:space="0" w:color="auto"/>
                <w:bottom w:val="none" w:sz="0" w:space="0" w:color="auto"/>
                <w:right w:val="none" w:sz="0" w:space="0" w:color="auto"/>
              </w:divBdr>
              <w:divsChild>
                <w:div w:id="75830066">
                  <w:marLeft w:val="0"/>
                  <w:marRight w:val="0"/>
                  <w:marTop w:val="0"/>
                  <w:marBottom w:val="0"/>
                  <w:divBdr>
                    <w:top w:val="none" w:sz="0" w:space="0" w:color="auto"/>
                    <w:left w:val="none" w:sz="0" w:space="0" w:color="auto"/>
                    <w:bottom w:val="none" w:sz="0" w:space="0" w:color="auto"/>
                    <w:right w:val="none" w:sz="0" w:space="0" w:color="auto"/>
                  </w:divBdr>
                  <w:divsChild>
                    <w:div w:id="1510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2509">
      <w:bodyDiv w:val="1"/>
      <w:marLeft w:val="0"/>
      <w:marRight w:val="0"/>
      <w:marTop w:val="0"/>
      <w:marBottom w:val="0"/>
      <w:divBdr>
        <w:top w:val="none" w:sz="0" w:space="0" w:color="auto"/>
        <w:left w:val="none" w:sz="0" w:space="0" w:color="auto"/>
        <w:bottom w:val="none" w:sz="0" w:space="0" w:color="auto"/>
        <w:right w:val="none" w:sz="0" w:space="0" w:color="auto"/>
      </w:divBdr>
      <w:divsChild>
        <w:div w:id="1133596365">
          <w:marLeft w:val="0"/>
          <w:marRight w:val="0"/>
          <w:marTop w:val="0"/>
          <w:marBottom w:val="0"/>
          <w:divBdr>
            <w:top w:val="none" w:sz="0" w:space="0" w:color="auto"/>
            <w:left w:val="none" w:sz="0" w:space="0" w:color="auto"/>
            <w:bottom w:val="none" w:sz="0" w:space="0" w:color="auto"/>
            <w:right w:val="none" w:sz="0" w:space="0" w:color="auto"/>
          </w:divBdr>
          <w:divsChild>
            <w:div w:id="1277060585">
              <w:marLeft w:val="0"/>
              <w:marRight w:val="0"/>
              <w:marTop w:val="0"/>
              <w:marBottom w:val="0"/>
              <w:divBdr>
                <w:top w:val="none" w:sz="0" w:space="0" w:color="auto"/>
                <w:left w:val="none" w:sz="0" w:space="0" w:color="auto"/>
                <w:bottom w:val="none" w:sz="0" w:space="0" w:color="auto"/>
                <w:right w:val="none" w:sz="0" w:space="0" w:color="auto"/>
              </w:divBdr>
              <w:divsChild>
                <w:div w:id="2097750671">
                  <w:marLeft w:val="0"/>
                  <w:marRight w:val="0"/>
                  <w:marTop w:val="0"/>
                  <w:marBottom w:val="0"/>
                  <w:divBdr>
                    <w:top w:val="none" w:sz="0" w:space="0" w:color="auto"/>
                    <w:left w:val="none" w:sz="0" w:space="0" w:color="auto"/>
                    <w:bottom w:val="none" w:sz="0" w:space="0" w:color="auto"/>
                    <w:right w:val="none" w:sz="0" w:space="0" w:color="auto"/>
                  </w:divBdr>
                  <w:divsChild>
                    <w:div w:id="207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1842">
      <w:bodyDiv w:val="1"/>
      <w:marLeft w:val="0"/>
      <w:marRight w:val="0"/>
      <w:marTop w:val="0"/>
      <w:marBottom w:val="0"/>
      <w:divBdr>
        <w:top w:val="none" w:sz="0" w:space="0" w:color="auto"/>
        <w:left w:val="none" w:sz="0" w:space="0" w:color="auto"/>
        <w:bottom w:val="none" w:sz="0" w:space="0" w:color="auto"/>
        <w:right w:val="none" w:sz="0" w:space="0" w:color="auto"/>
      </w:divBdr>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8572">
      <w:bodyDiv w:val="1"/>
      <w:marLeft w:val="0"/>
      <w:marRight w:val="0"/>
      <w:marTop w:val="0"/>
      <w:marBottom w:val="0"/>
      <w:divBdr>
        <w:top w:val="none" w:sz="0" w:space="0" w:color="auto"/>
        <w:left w:val="none" w:sz="0" w:space="0" w:color="auto"/>
        <w:bottom w:val="none" w:sz="0" w:space="0" w:color="auto"/>
        <w:right w:val="none" w:sz="0" w:space="0" w:color="auto"/>
      </w:divBdr>
      <w:divsChild>
        <w:div w:id="45491951">
          <w:marLeft w:val="0"/>
          <w:marRight w:val="0"/>
          <w:marTop w:val="0"/>
          <w:marBottom w:val="0"/>
          <w:divBdr>
            <w:top w:val="none" w:sz="0" w:space="0" w:color="auto"/>
            <w:left w:val="none" w:sz="0" w:space="0" w:color="auto"/>
            <w:bottom w:val="none" w:sz="0" w:space="0" w:color="auto"/>
            <w:right w:val="none" w:sz="0" w:space="0" w:color="auto"/>
          </w:divBdr>
          <w:divsChild>
            <w:div w:id="1309475897">
              <w:marLeft w:val="0"/>
              <w:marRight w:val="0"/>
              <w:marTop w:val="0"/>
              <w:marBottom w:val="0"/>
              <w:divBdr>
                <w:top w:val="none" w:sz="0" w:space="0" w:color="auto"/>
                <w:left w:val="none" w:sz="0" w:space="0" w:color="auto"/>
                <w:bottom w:val="none" w:sz="0" w:space="0" w:color="auto"/>
                <w:right w:val="none" w:sz="0" w:space="0" w:color="auto"/>
              </w:divBdr>
              <w:divsChild>
                <w:div w:id="10803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9104">
      <w:bodyDiv w:val="1"/>
      <w:marLeft w:val="0"/>
      <w:marRight w:val="0"/>
      <w:marTop w:val="0"/>
      <w:marBottom w:val="0"/>
      <w:divBdr>
        <w:top w:val="none" w:sz="0" w:space="0" w:color="auto"/>
        <w:left w:val="none" w:sz="0" w:space="0" w:color="auto"/>
        <w:bottom w:val="none" w:sz="0" w:space="0" w:color="auto"/>
        <w:right w:val="none" w:sz="0" w:space="0" w:color="auto"/>
      </w:divBdr>
      <w:divsChild>
        <w:div w:id="721175388">
          <w:marLeft w:val="0"/>
          <w:marRight w:val="0"/>
          <w:marTop w:val="0"/>
          <w:marBottom w:val="0"/>
          <w:divBdr>
            <w:top w:val="none" w:sz="0" w:space="0" w:color="auto"/>
            <w:left w:val="none" w:sz="0" w:space="0" w:color="auto"/>
            <w:bottom w:val="none" w:sz="0" w:space="0" w:color="auto"/>
            <w:right w:val="none" w:sz="0" w:space="0" w:color="auto"/>
          </w:divBdr>
          <w:divsChild>
            <w:div w:id="1671061645">
              <w:marLeft w:val="0"/>
              <w:marRight w:val="0"/>
              <w:marTop w:val="0"/>
              <w:marBottom w:val="0"/>
              <w:divBdr>
                <w:top w:val="none" w:sz="0" w:space="0" w:color="auto"/>
                <w:left w:val="none" w:sz="0" w:space="0" w:color="auto"/>
                <w:bottom w:val="none" w:sz="0" w:space="0" w:color="auto"/>
                <w:right w:val="none" w:sz="0" w:space="0" w:color="auto"/>
              </w:divBdr>
              <w:divsChild>
                <w:div w:id="17677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8544">
      <w:bodyDiv w:val="1"/>
      <w:marLeft w:val="0"/>
      <w:marRight w:val="0"/>
      <w:marTop w:val="0"/>
      <w:marBottom w:val="0"/>
      <w:divBdr>
        <w:top w:val="none" w:sz="0" w:space="0" w:color="auto"/>
        <w:left w:val="none" w:sz="0" w:space="0" w:color="auto"/>
        <w:bottom w:val="none" w:sz="0" w:space="0" w:color="auto"/>
        <w:right w:val="none" w:sz="0" w:space="0" w:color="auto"/>
      </w:divBdr>
      <w:divsChild>
        <w:div w:id="1933783675">
          <w:marLeft w:val="0"/>
          <w:marRight w:val="0"/>
          <w:marTop w:val="0"/>
          <w:marBottom w:val="0"/>
          <w:divBdr>
            <w:top w:val="none" w:sz="0" w:space="0" w:color="auto"/>
            <w:left w:val="none" w:sz="0" w:space="0" w:color="auto"/>
            <w:bottom w:val="none" w:sz="0" w:space="0" w:color="auto"/>
            <w:right w:val="none" w:sz="0" w:space="0" w:color="auto"/>
          </w:divBdr>
          <w:divsChild>
            <w:div w:id="1181747310">
              <w:marLeft w:val="0"/>
              <w:marRight w:val="0"/>
              <w:marTop w:val="0"/>
              <w:marBottom w:val="0"/>
              <w:divBdr>
                <w:top w:val="none" w:sz="0" w:space="0" w:color="auto"/>
                <w:left w:val="none" w:sz="0" w:space="0" w:color="auto"/>
                <w:bottom w:val="none" w:sz="0" w:space="0" w:color="auto"/>
                <w:right w:val="none" w:sz="0" w:space="0" w:color="auto"/>
              </w:divBdr>
              <w:divsChild>
                <w:div w:id="1073236882">
                  <w:marLeft w:val="0"/>
                  <w:marRight w:val="0"/>
                  <w:marTop w:val="0"/>
                  <w:marBottom w:val="0"/>
                  <w:divBdr>
                    <w:top w:val="none" w:sz="0" w:space="0" w:color="auto"/>
                    <w:left w:val="none" w:sz="0" w:space="0" w:color="auto"/>
                    <w:bottom w:val="none" w:sz="0" w:space="0" w:color="auto"/>
                    <w:right w:val="none" w:sz="0" w:space="0" w:color="auto"/>
                  </w:divBdr>
                </w:div>
              </w:divsChild>
            </w:div>
            <w:div w:id="1943030202">
              <w:marLeft w:val="0"/>
              <w:marRight w:val="0"/>
              <w:marTop w:val="0"/>
              <w:marBottom w:val="0"/>
              <w:divBdr>
                <w:top w:val="none" w:sz="0" w:space="0" w:color="auto"/>
                <w:left w:val="none" w:sz="0" w:space="0" w:color="auto"/>
                <w:bottom w:val="none" w:sz="0" w:space="0" w:color="auto"/>
                <w:right w:val="none" w:sz="0" w:space="0" w:color="auto"/>
              </w:divBdr>
              <w:divsChild>
                <w:div w:id="9421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2520">
      <w:bodyDiv w:val="1"/>
      <w:marLeft w:val="0"/>
      <w:marRight w:val="0"/>
      <w:marTop w:val="0"/>
      <w:marBottom w:val="0"/>
      <w:divBdr>
        <w:top w:val="none" w:sz="0" w:space="0" w:color="auto"/>
        <w:left w:val="none" w:sz="0" w:space="0" w:color="auto"/>
        <w:bottom w:val="none" w:sz="0" w:space="0" w:color="auto"/>
        <w:right w:val="none" w:sz="0" w:space="0" w:color="auto"/>
      </w:divBdr>
      <w:divsChild>
        <w:div w:id="1541093124">
          <w:marLeft w:val="0"/>
          <w:marRight w:val="0"/>
          <w:marTop w:val="0"/>
          <w:marBottom w:val="0"/>
          <w:divBdr>
            <w:top w:val="none" w:sz="0" w:space="0" w:color="auto"/>
            <w:left w:val="none" w:sz="0" w:space="0" w:color="auto"/>
            <w:bottom w:val="none" w:sz="0" w:space="0" w:color="auto"/>
            <w:right w:val="none" w:sz="0" w:space="0" w:color="auto"/>
          </w:divBdr>
          <w:divsChild>
            <w:div w:id="496002788">
              <w:marLeft w:val="0"/>
              <w:marRight w:val="0"/>
              <w:marTop w:val="0"/>
              <w:marBottom w:val="0"/>
              <w:divBdr>
                <w:top w:val="none" w:sz="0" w:space="0" w:color="auto"/>
                <w:left w:val="none" w:sz="0" w:space="0" w:color="auto"/>
                <w:bottom w:val="none" w:sz="0" w:space="0" w:color="auto"/>
                <w:right w:val="none" w:sz="0" w:space="0" w:color="auto"/>
              </w:divBdr>
              <w:divsChild>
                <w:div w:id="11569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064">
      <w:bodyDiv w:val="1"/>
      <w:marLeft w:val="0"/>
      <w:marRight w:val="0"/>
      <w:marTop w:val="0"/>
      <w:marBottom w:val="0"/>
      <w:divBdr>
        <w:top w:val="none" w:sz="0" w:space="0" w:color="auto"/>
        <w:left w:val="none" w:sz="0" w:space="0" w:color="auto"/>
        <w:bottom w:val="none" w:sz="0" w:space="0" w:color="auto"/>
        <w:right w:val="none" w:sz="0" w:space="0" w:color="auto"/>
      </w:divBdr>
      <w:divsChild>
        <w:div w:id="429007569">
          <w:marLeft w:val="0"/>
          <w:marRight w:val="0"/>
          <w:marTop w:val="0"/>
          <w:marBottom w:val="0"/>
          <w:divBdr>
            <w:top w:val="none" w:sz="0" w:space="0" w:color="auto"/>
            <w:left w:val="none" w:sz="0" w:space="0" w:color="auto"/>
            <w:bottom w:val="none" w:sz="0" w:space="0" w:color="auto"/>
            <w:right w:val="none" w:sz="0" w:space="0" w:color="auto"/>
          </w:divBdr>
          <w:divsChild>
            <w:div w:id="416370007">
              <w:marLeft w:val="0"/>
              <w:marRight w:val="0"/>
              <w:marTop w:val="0"/>
              <w:marBottom w:val="0"/>
              <w:divBdr>
                <w:top w:val="none" w:sz="0" w:space="0" w:color="auto"/>
                <w:left w:val="none" w:sz="0" w:space="0" w:color="auto"/>
                <w:bottom w:val="none" w:sz="0" w:space="0" w:color="auto"/>
                <w:right w:val="none" w:sz="0" w:space="0" w:color="auto"/>
              </w:divBdr>
              <w:divsChild>
                <w:div w:id="20419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38856">
      <w:bodyDiv w:val="1"/>
      <w:marLeft w:val="0"/>
      <w:marRight w:val="0"/>
      <w:marTop w:val="0"/>
      <w:marBottom w:val="0"/>
      <w:divBdr>
        <w:top w:val="none" w:sz="0" w:space="0" w:color="auto"/>
        <w:left w:val="none" w:sz="0" w:space="0" w:color="auto"/>
        <w:bottom w:val="none" w:sz="0" w:space="0" w:color="auto"/>
        <w:right w:val="none" w:sz="0" w:space="0" w:color="auto"/>
      </w:divBdr>
      <w:divsChild>
        <w:div w:id="1796951103">
          <w:marLeft w:val="0"/>
          <w:marRight w:val="0"/>
          <w:marTop w:val="0"/>
          <w:marBottom w:val="0"/>
          <w:divBdr>
            <w:top w:val="none" w:sz="0" w:space="0" w:color="auto"/>
            <w:left w:val="none" w:sz="0" w:space="0" w:color="auto"/>
            <w:bottom w:val="none" w:sz="0" w:space="0" w:color="auto"/>
            <w:right w:val="none" w:sz="0" w:space="0" w:color="auto"/>
          </w:divBdr>
          <w:divsChild>
            <w:div w:id="947589200">
              <w:marLeft w:val="0"/>
              <w:marRight w:val="0"/>
              <w:marTop w:val="0"/>
              <w:marBottom w:val="0"/>
              <w:divBdr>
                <w:top w:val="none" w:sz="0" w:space="0" w:color="auto"/>
                <w:left w:val="none" w:sz="0" w:space="0" w:color="auto"/>
                <w:bottom w:val="none" w:sz="0" w:space="0" w:color="auto"/>
                <w:right w:val="none" w:sz="0" w:space="0" w:color="auto"/>
              </w:divBdr>
              <w:divsChild>
                <w:div w:id="2030644425">
                  <w:marLeft w:val="0"/>
                  <w:marRight w:val="0"/>
                  <w:marTop w:val="0"/>
                  <w:marBottom w:val="0"/>
                  <w:divBdr>
                    <w:top w:val="none" w:sz="0" w:space="0" w:color="auto"/>
                    <w:left w:val="none" w:sz="0" w:space="0" w:color="auto"/>
                    <w:bottom w:val="none" w:sz="0" w:space="0" w:color="auto"/>
                    <w:right w:val="none" w:sz="0" w:space="0" w:color="auto"/>
                  </w:divBdr>
                  <w:divsChild>
                    <w:div w:id="539052069">
                      <w:marLeft w:val="0"/>
                      <w:marRight w:val="0"/>
                      <w:marTop w:val="0"/>
                      <w:marBottom w:val="0"/>
                      <w:divBdr>
                        <w:top w:val="none" w:sz="0" w:space="0" w:color="auto"/>
                        <w:left w:val="none" w:sz="0" w:space="0" w:color="auto"/>
                        <w:bottom w:val="none" w:sz="0" w:space="0" w:color="auto"/>
                        <w:right w:val="none" w:sz="0" w:space="0" w:color="auto"/>
                      </w:divBdr>
                    </w:div>
                    <w:div w:id="798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4247">
      <w:bodyDiv w:val="1"/>
      <w:marLeft w:val="0"/>
      <w:marRight w:val="0"/>
      <w:marTop w:val="0"/>
      <w:marBottom w:val="0"/>
      <w:divBdr>
        <w:top w:val="none" w:sz="0" w:space="0" w:color="auto"/>
        <w:left w:val="none" w:sz="0" w:space="0" w:color="auto"/>
        <w:bottom w:val="none" w:sz="0" w:space="0" w:color="auto"/>
        <w:right w:val="none" w:sz="0" w:space="0" w:color="auto"/>
      </w:divBdr>
      <w:divsChild>
        <w:div w:id="479880157">
          <w:marLeft w:val="0"/>
          <w:marRight w:val="0"/>
          <w:marTop w:val="0"/>
          <w:marBottom w:val="0"/>
          <w:divBdr>
            <w:top w:val="none" w:sz="0" w:space="0" w:color="auto"/>
            <w:left w:val="none" w:sz="0" w:space="0" w:color="auto"/>
            <w:bottom w:val="none" w:sz="0" w:space="0" w:color="auto"/>
            <w:right w:val="none" w:sz="0" w:space="0" w:color="auto"/>
          </w:divBdr>
          <w:divsChild>
            <w:div w:id="1897275912">
              <w:marLeft w:val="0"/>
              <w:marRight w:val="0"/>
              <w:marTop w:val="0"/>
              <w:marBottom w:val="0"/>
              <w:divBdr>
                <w:top w:val="none" w:sz="0" w:space="0" w:color="auto"/>
                <w:left w:val="none" w:sz="0" w:space="0" w:color="auto"/>
                <w:bottom w:val="none" w:sz="0" w:space="0" w:color="auto"/>
                <w:right w:val="none" w:sz="0" w:space="0" w:color="auto"/>
              </w:divBdr>
              <w:divsChild>
                <w:div w:id="1691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82524">
      <w:bodyDiv w:val="1"/>
      <w:marLeft w:val="0"/>
      <w:marRight w:val="0"/>
      <w:marTop w:val="0"/>
      <w:marBottom w:val="0"/>
      <w:divBdr>
        <w:top w:val="none" w:sz="0" w:space="0" w:color="auto"/>
        <w:left w:val="none" w:sz="0" w:space="0" w:color="auto"/>
        <w:bottom w:val="none" w:sz="0" w:space="0" w:color="auto"/>
        <w:right w:val="none" w:sz="0" w:space="0" w:color="auto"/>
      </w:divBdr>
      <w:divsChild>
        <w:div w:id="1671984225">
          <w:marLeft w:val="0"/>
          <w:marRight w:val="0"/>
          <w:marTop w:val="0"/>
          <w:marBottom w:val="0"/>
          <w:divBdr>
            <w:top w:val="none" w:sz="0" w:space="0" w:color="auto"/>
            <w:left w:val="none" w:sz="0" w:space="0" w:color="auto"/>
            <w:bottom w:val="none" w:sz="0" w:space="0" w:color="auto"/>
            <w:right w:val="none" w:sz="0" w:space="0" w:color="auto"/>
          </w:divBdr>
          <w:divsChild>
            <w:div w:id="445926094">
              <w:marLeft w:val="0"/>
              <w:marRight w:val="0"/>
              <w:marTop w:val="0"/>
              <w:marBottom w:val="0"/>
              <w:divBdr>
                <w:top w:val="none" w:sz="0" w:space="0" w:color="auto"/>
                <w:left w:val="none" w:sz="0" w:space="0" w:color="auto"/>
                <w:bottom w:val="none" w:sz="0" w:space="0" w:color="auto"/>
                <w:right w:val="none" w:sz="0" w:space="0" w:color="auto"/>
              </w:divBdr>
              <w:divsChild>
                <w:div w:id="1858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644">
      <w:bodyDiv w:val="1"/>
      <w:marLeft w:val="0"/>
      <w:marRight w:val="0"/>
      <w:marTop w:val="0"/>
      <w:marBottom w:val="0"/>
      <w:divBdr>
        <w:top w:val="none" w:sz="0" w:space="0" w:color="auto"/>
        <w:left w:val="none" w:sz="0" w:space="0" w:color="auto"/>
        <w:bottom w:val="none" w:sz="0" w:space="0" w:color="auto"/>
        <w:right w:val="none" w:sz="0" w:space="0" w:color="auto"/>
      </w:divBdr>
      <w:divsChild>
        <w:div w:id="1349334755">
          <w:marLeft w:val="0"/>
          <w:marRight w:val="0"/>
          <w:marTop w:val="0"/>
          <w:marBottom w:val="0"/>
          <w:divBdr>
            <w:top w:val="none" w:sz="0" w:space="0" w:color="auto"/>
            <w:left w:val="none" w:sz="0" w:space="0" w:color="auto"/>
            <w:bottom w:val="none" w:sz="0" w:space="0" w:color="auto"/>
            <w:right w:val="none" w:sz="0" w:space="0" w:color="auto"/>
          </w:divBdr>
          <w:divsChild>
            <w:div w:id="922034317">
              <w:marLeft w:val="0"/>
              <w:marRight w:val="0"/>
              <w:marTop w:val="0"/>
              <w:marBottom w:val="0"/>
              <w:divBdr>
                <w:top w:val="none" w:sz="0" w:space="0" w:color="auto"/>
                <w:left w:val="none" w:sz="0" w:space="0" w:color="auto"/>
                <w:bottom w:val="none" w:sz="0" w:space="0" w:color="auto"/>
                <w:right w:val="none" w:sz="0" w:space="0" w:color="auto"/>
              </w:divBdr>
              <w:divsChild>
                <w:div w:id="12883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684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78">
          <w:marLeft w:val="0"/>
          <w:marRight w:val="0"/>
          <w:marTop w:val="0"/>
          <w:marBottom w:val="0"/>
          <w:divBdr>
            <w:top w:val="none" w:sz="0" w:space="0" w:color="auto"/>
            <w:left w:val="none" w:sz="0" w:space="0" w:color="auto"/>
            <w:bottom w:val="none" w:sz="0" w:space="0" w:color="auto"/>
            <w:right w:val="none" w:sz="0" w:space="0" w:color="auto"/>
          </w:divBdr>
          <w:divsChild>
            <w:div w:id="1739594068">
              <w:marLeft w:val="0"/>
              <w:marRight w:val="0"/>
              <w:marTop w:val="0"/>
              <w:marBottom w:val="0"/>
              <w:divBdr>
                <w:top w:val="none" w:sz="0" w:space="0" w:color="auto"/>
                <w:left w:val="none" w:sz="0" w:space="0" w:color="auto"/>
                <w:bottom w:val="none" w:sz="0" w:space="0" w:color="auto"/>
                <w:right w:val="none" w:sz="0" w:space="0" w:color="auto"/>
              </w:divBdr>
              <w:divsChild>
                <w:div w:id="8993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338">
      <w:bodyDiv w:val="1"/>
      <w:marLeft w:val="0"/>
      <w:marRight w:val="0"/>
      <w:marTop w:val="0"/>
      <w:marBottom w:val="0"/>
      <w:divBdr>
        <w:top w:val="none" w:sz="0" w:space="0" w:color="auto"/>
        <w:left w:val="none" w:sz="0" w:space="0" w:color="auto"/>
        <w:bottom w:val="none" w:sz="0" w:space="0" w:color="auto"/>
        <w:right w:val="none" w:sz="0" w:space="0" w:color="auto"/>
      </w:divBdr>
      <w:divsChild>
        <w:div w:id="789204479">
          <w:marLeft w:val="0"/>
          <w:marRight w:val="0"/>
          <w:marTop w:val="0"/>
          <w:marBottom w:val="0"/>
          <w:divBdr>
            <w:top w:val="none" w:sz="0" w:space="0" w:color="auto"/>
            <w:left w:val="none" w:sz="0" w:space="0" w:color="auto"/>
            <w:bottom w:val="none" w:sz="0" w:space="0" w:color="auto"/>
            <w:right w:val="none" w:sz="0" w:space="0" w:color="auto"/>
          </w:divBdr>
          <w:divsChild>
            <w:div w:id="605112146">
              <w:marLeft w:val="0"/>
              <w:marRight w:val="0"/>
              <w:marTop w:val="0"/>
              <w:marBottom w:val="0"/>
              <w:divBdr>
                <w:top w:val="none" w:sz="0" w:space="0" w:color="auto"/>
                <w:left w:val="none" w:sz="0" w:space="0" w:color="auto"/>
                <w:bottom w:val="none" w:sz="0" w:space="0" w:color="auto"/>
                <w:right w:val="none" w:sz="0" w:space="0" w:color="auto"/>
              </w:divBdr>
              <w:divsChild>
                <w:div w:id="1153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4260">
      <w:bodyDiv w:val="1"/>
      <w:marLeft w:val="0"/>
      <w:marRight w:val="0"/>
      <w:marTop w:val="0"/>
      <w:marBottom w:val="0"/>
      <w:divBdr>
        <w:top w:val="none" w:sz="0" w:space="0" w:color="auto"/>
        <w:left w:val="none" w:sz="0" w:space="0" w:color="auto"/>
        <w:bottom w:val="none" w:sz="0" w:space="0" w:color="auto"/>
        <w:right w:val="none" w:sz="0" w:space="0" w:color="auto"/>
      </w:divBdr>
      <w:divsChild>
        <w:div w:id="1998262993">
          <w:marLeft w:val="0"/>
          <w:marRight w:val="0"/>
          <w:marTop w:val="0"/>
          <w:marBottom w:val="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sChild>
                <w:div w:id="376274200">
                  <w:marLeft w:val="0"/>
                  <w:marRight w:val="0"/>
                  <w:marTop w:val="0"/>
                  <w:marBottom w:val="0"/>
                  <w:divBdr>
                    <w:top w:val="none" w:sz="0" w:space="0" w:color="auto"/>
                    <w:left w:val="none" w:sz="0" w:space="0" w:color="auto"/>
                    <w:bottom w:val="none" w:sz="0" w:space="0" w:color="auto"/>
                    <w:right w:val="none" w:sz="0" w:space="0" w:color="auto"/>
                  </w:divBdr>
                </w:div>
              </w:divsChild>
            </w:div>
            <w:div w:id="2024167079">
              <w:marLeft w:val="0"/>
              <w:marRight w:val="0"/>
              <w:marTop w:val="0"/>
              <w:marBottom w:val="0"/>
              <w:divBdr>
                <w:top w:val="none" w:sz="0" w:space="0" w:color="auto"/>
                <w:left w:val="none" w:sz="0" w:space="0" w:color="auto"/>
                <w:bottom w:val="none" w:sz="0" w:space="0" w:color="auto"/>
                <w:right w:val="none" w:sz="0" w:space="0" w:color="auto"/>
              </w:divBdr>
              <w:divsChild>
                <w:div w:id="1357848514">
                  <w:marLeft w:val="0"/>
                  <w:marRight w:val="0"/>
                  <w:marTop w:val="0"/>
                  <w:marBottom w:val="0"/>
                  <w:divBdr>
                    <w:top w:val="none" w:sz="0" w:space="0" w:color="auto"/>
                    <w:left w:val="none" w:sz="0" w:space="0" w:color="auto"/>
                    <w:bottom w:val="none" w:sz="0" w:space="0" w:color="auto"/>
                    <w:right w:val="none" w:sz="0" w:space="0" w:color="auto"/>
                  </w:divBdr>
                </w:div>
              </w:divsChild>
            </w:div>
            <w:div w:id="231240101">
              <w:marLeft w:val="0"/>
              <w:marRight w:val="0"/>
              <w:marTop w:val="0"/>
              <w:marBottom w:val="0"/>
              <w:divBdr>
                <w:top w:val="none" w:sz="0" w:space="0" w:color="auto"/>
                <w:left w:val="none" w:sz="0" w:space="0" w:color="auto"/>
                <w:bottom w:val="none" w:sz="0" w:space="0" w:color="auto"/>
                <w:right w:val="none" w:sz="0" w:space="0" w:color="auto"/>
              </w:divBdr>
              <w:divsChild>
                <w:div w:id="850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1225">
      <w:bodyDiv w:val="1"/>
      <w:marLeft w:val="0"/>
      <w:marRight w:val="0"/>
      <w:marTop w:val="0"/>
      <w:marBottom w:val="0"/>
      <w:divBdr>
        <w:top w:val="none" w:sz="0" w:space="0" w:color="auto"/>
        <w:left w:val="none" w:sz="0" w:space="0" w:color="auto"/>
        <w:bottom w:val="none" w:sz="0" w:space="0" w:color="auto"/>
        <w:right w:val="none" w:sz="0" w:space="0" w:color="auto"/>
      </w:divBdr>
      <w:divsChild>
        <w:div w:id="1265923373">
          <w:marLeft w:val="0"/>
          <w:marRight w:val="0"/>
          <w:marTop w:val="0"/>
          <w:marBottom w:val="0"/>
          <w:divBdr>
            <w:top w:val="none" w:sz="0" w:space="0" w:color="auto"/>
            <w:left w:val="none" w:sz="0" w:space="0" w:color="auto"/>
            <w:bottom w:val="none" w:sz="0" w:space="0" w:color="auto"/>
            <w:right w:val="none" w:sz="0" w:space="0" w:color="auto"/>
          </w:divBdr>
          <w:divsChild>
            <w:div w:id="509298094">
              <w:marLeft w:val="0"/>
              <w:marRight w:val="0"/>
              <w:marTop w:val="0"/>
              <w:marBottom w:val="0"/>
              <w:divBdr>
                <w:top w:val="none" w:sz="0" w:space="0" w:color="auto"/>
                <w:left w:val="none" w:sz="0" w:space="0" w:color="auto"/>
                <w:bottom w:val="none" w:sz="0" w:space="0" w:color="auto"/>
                <w:right w:val="none" w:sz="0" w:space="0" w:color="auto"/>
              </w:divBdr>
              <w:divsChild>
                <w:div w:id="285543706">
                  <w:marLeft w:val="0"/>
                  <w:marRight w:val="0"/>
                  <w:marTop w:val="0"/>
                  <w:marBottom w:val="0"/>
                  <w:divBdr>
                    <w:top w:val="none" w:sz="0" w:space="0" w:color="auto"/>
                    <w:left w:val="none" w:sz="0" w:space="0" w:color="auto"/>
                    <w:bottom w:val="none" w:sz="0" w:space="0" w:color="auto"/>
                    <w:right w:val="none" w:sz="0" w:space="0" w:color="auto"/>
                  </w:divBdr>
                  <w:divsChild>
                    <w:div w:id="11252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0878">
      <w:bodyDiv w:val="1"/>
      <w:marLeft w:val="0"/>
      <w:marRight w:val="0"/>
      <w:marTop w:val="0"/>
      <w:marBottom w:val="0"/>
      <w:divBdr>
        <w:top w:val="none" w:sz="0" w:space="0" w:color="auto"/>
        <w:left w:val="none" w:sz="0" w:space="0" w:color="auto"/>
        <w:bottom w:val="none" w:sz="0" w:space="0" w:color="auto"/>
        <w:right w:val="none" w:sz="0" w:space="0" w:color="auto"/>
      </w:divBdr>
      <w:divsChild>
        <w:div w:id="998119475">
          <w:marLeft w:val="0"/>
          <w:marRight w:val="0"/>
          <w:marTop w:val="0"/>
          <w:marBottom w:val="0"/>
          <w:divBdr>
            <w:top w:val="none" w:sz="0" w:space="0" w:color="auto"/>
            <w:left w:val="none" w:sz="0" w:space="0" w:color="auto"/>
            <w:bottom w:val="none" w:sz="0" w:space="0" w:color="auto"/>
            <w:right w:val="none" w:sz="0" w:space="0" w:color="auto"/>
          </w:divBdr>
          <w:divsChild>
            <w:div w:id="485124368">
              <w:marLeft w:val="0"/>
              <w:marRight w:val="0"/>
              <w:marTop w:val="0"/>
              <w:marBottom w:val="0"/>
              <w:divBdr>
                <w:top w:val="none" w:sz="0" w:space="0" w:color="auto"/>
                <w:left w:val="none" w:sz="0" w:space="0" w:color="auto"/>
                <w:bottom w:val="none" w:sz="0" w:space="0" w:color="auto"/>
                <w:right w:val="none" w:sz="0" w:space="0" w:color="auto"/>
              </w:divBdr>
              <w:divsChild>
                <w:div w:id="245000684">
                  <w:marLeft w:val="0"/>
                  <w:marRight w:val="0"/>
                  <w:marTop w:val="0"/>
                  <w:marBottom w:val="0"/>
                  <w:divBdr>
                    <w:top w:val="none" w:sz="0" w:space="0" w:color="auto"/>
                    <w:left w:val="none" w:sz="0" w:space="0" w:color="auto"/>
                    <w:bottom w:val="none" w:sz="0" w:space="0" w:color="auto"/>
                    <w:right w:val="none" w:sz="0" w:space="0" w:color="auto"/>
                  </w:divBdr>
                </w:div>
              </w:divsChild>
            </w:div>
            <w:div w:id="877166152">
              <w:marLeft w:val="0"/>
              <w:marRight w:val="0"/>
              <w:marTop w:val="0"/>
              <w:marBottom w:val="0"/>
              <w:divBdr>
                <w:top w:val="none" w:sz="0" w:space="0" w:color="auto"/>
                <w:left w:val="none" w:sz="0" w:space="0" w:color="auto"/>
                <w:bottom w:val="none" w:sz="0" w:space="0" w:color="auto"/>
                <w:right w:val="none" w:sz="0" w:space="0" w:color="auto"/>
              </w:divBdr>
              <w:divsChild>
                <w:div w:id="178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1545">
      <w:bodyDiv w:val="1"/>
      <w:marLeft w:val="0"/>
      <w:marRight w:val="0"/>
      <w:marTop w:val="0"/>
      <w:marBottom w:val="0"/>
      <w:divBdr>
        <w:top w:val="none" w:sz="0" w:space="0" w:color="auto"/>
        <w:left w:val="none" w:sz="0" w:space="0" w:color="auto"/>
        <w:bottom w:val="none" w:sz="0" w:space="0" w:color="auto"/>
        <w:right w:val="none" w:sz="0" w:space="0" w:color="auto"/>
      </w:divBdr>
      <w:divsChild>
        <w:div w:id="1296373134">
          <w:marLeft w:val="0"/>
          <w:marRight w:val="0"/>
          <w:marTop w:val="0"/>
          <w:marBottom w:val="0"/>
          <w:divBdr>
            <w:top w:val="none" w:sz="0" w:space="0" w:color="auto"/>
            <w:left w:val="none" w:sz="0" w:space="0" w:color="auto"/>
            <w:bottom w:val="none" w:sz="0" w:space="0" w:color="auto"/>
            <w:right w:val="none" w:sz="0" w:space="0" w:color="auto"/>
          </w:divBdr>
          <w:divsChild>
            <w:div w:id="1783187686">
              <w:marLeft w:val="0"/>
              <w:marRight w:val="0"/>
              <w:marTop w:val="0"/>
              <w:marBottom w:val="0"/>
              <w:divBdr>
                <w:top w:val="none" w:sz="0" w:space="0" w:color="auto"/>
                <w:left w:val="none" w:sz="0" w:space="0" w:color="auto"/>
                <w:bottom w:val="none" w:sz="0" w:space="0" w:color="auto"/>
                <w:right w:val="none" w:sz="0" w:space="0" w:color="auto"/>
              </w:divBdr>
              <w:divsChild>
                <w:div w:id="486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138">
      <w:bodyDiv w:val="1"/>
      <w:marLeft w:val="0"/>
      <w:marRight w:val="0"/>
      <w:marTop w:val="0"/>
      <w:marBottom w:val="0"/>
      <w:divBdr>
        <w:top w:val="none" w:sz="0" w:space="0" w:color="auto"/>
        <w:left w:val="none" w:sz="0" w:space="0" w:color="auto"/>
        <w:bottom w:val="none" w:sz="0" w:space="0" w:color="auto"/>
        <w:right w:val="none" w:sz="0" w:space="0" w:color="auto"/>
      </w:divBdr>
      <w:divsChild>
        <w:div w:id="178012568">
          <w:marLeft w:val="0"/>
          <w:marRight w:val="0"/>
          <w:marTop w:val="0"/>
          <w:marBottom w:val="0"/>
          <w:divBdr>
            <w:top w:val="none" w:sz="0" w:space="0" w:color="auto"/>
            <w:left w:val="none" w:sz="0" w:space="0" w:color="auto"/>
            <w:bottom w:val="none" w:sz="0" w:space="0" w:color="auto"/>
            <w:right w:val="none" w:sz="0" w:space="0" w:color="auto"/>
          </w:divBdr>
          <w:divsChild>
            <w:div w:id="1354696715">
              <w:marLeft w:val="0"/>
              <w:marRight w:val="0"/>
              <w:marTop w:val="0"/>
              <w:marBottom w:val="0"/>
              <w:divBdr>
                <w:top w:val="none" w:sz="0" w:space="0" w:color="auto"/>
                <w:left w:val="none" w:sz="0" w:space="0" w:color="auto"/>
                <w:bottom w:val="none" w:sz="0" w:space="0" w:color="auto"/>
                <w:right w:val="none" w:sz="0" w:space="0" w:color="auto"/>
              </w:divBdr>
              <w:divsChild>
                <w:div w:id="2139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2019-06-26T01:21:00Z</dcterms:created>
  <dcterms:modified xsi:type="dcterms:W3CDTF">2019-06-26T01:21:00Z</dcterms:modified>
</cp:coreProperties>
</file>