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2305" w14:textId="77777777" w:rsidR="009079F8" w:rsidRDefault="009079F8" w:rsidP="009079F8">
      <w:pPr>
        <w:widowControl w:val="0"/>
        <w:spacing w:after="0" w:line="300" w:lineRule="auto"/>
        <w:jc w:val="center"/>
        <w:rPr>
          <w:rFonts w:ascii="Arial Rounded MT Bold" w:hAnsi="Arial Rounded MT Bold"/>
          <w:bCs/>
          <w:caps/>
          <w:color w:val="FF0000"/>
          <w:sz w:val="22"/>
          <w:szCs w:val="22"/>
          <w14:ligatures w14:val="none"/>
        </w:rPr>
      </w:pPr>
      <w:r>
        <w:rPr>
          <w:rFonts w:ascii="Garamond" w:hAnsi="Garamond"/>
          <w:b/>
          <w:bCs/>
          <w:sz w:val="28"/>
          <w:szCs w:val="28"/>
          <w14:ligatures w14:val="none"/>
        </w:rPr>
        <w:t>December 5, 2021</w:t>
      </w:r>
      <w:r>
        <w:rPr>
          <w:rFonts w:ascii="Arial Rounded MT Bold" w:hAnsi="Arial Rounded MT Bold"/>
          <w:bCs/>
          <w:caps/>
          <w:color w:val="FF0000"/>
          <w:sz w:val="22"/>
          <w:szCs w:val="22"/>
          <w14:ligatures w14:val="none"/>
        </w:rPr>
        <w:tab/>
        <w:t xml:space="preserve">                         </w:t>
      </w:r>
    </w:p>
    <w:p w14:paraId="5FDE6483" w14:textId="77777777" w:rsidR="009079F8" w:rsidRDefault="009079F8" w:rsidP="009079F8">
      <w:pPr>
        <w:spacing w:after="0" w:line="300" w:lineRule="auto"/>
        <w:rPr>
          <w:rFonts w:ascii="Arial" w:hAnsi="Arial" w:cs="Arial"/>
          <w:bCs/>
          <w:sz w:val="16"/>
          <w:szCs w:val="16"/>
          <w14:ligatures w14:val="none"/>
        </w:rPr>
      </w:pPr>
      <w:r>
        <w:rPr>
          <w:rFonts w:ascii="Arial Rounded MT Bold" w:hAnsi="Arial Rounded MT Bold"/>
          <w:bCs/>
          <w:caps/>
          <w:sz w:val="22"/>
          <w:szCs w:val="22"/>
          <w14:ligatures w14:val="none"/>
        </w:rPr>
        <w:t xml:space="preserve">   Prelude</w:t>
      </w:r>
      <w:r>
        <w:rPr>
          <w:rFonts w:ascii="Arial" w:hAnsi="Arial" w:cs="Arial"/>
          <w:bCs/>
          <w:caps/>
          <w:sz w:val="22"/>
          <w:szCs w:val="22"/>
          <w14:ligatures w14:val="none"/>
        </w:rPr>
        <w:t xml:space="preserve"> </w:t>
      </w:r>
      <w:r>
        <w:rPr>
          <w:rFonts w:ascii="Arial" w:hAnsi="Arial" w:cs="Arial"/>
          <w:bCs/>
          <w:sz w:val="22"/>
          <w:szCs w:val="22"/>
          <w14:ligatures w14:val="none"/>
        </w:rPr>
        <w:tab/>
        <w:t>Sarabande—Handel</w:t>
      </w:r>
      <w:r>
        <w:rPr>
          <w:rFonts w:ascii="Arial" w:hAnsi="Arial" w:cs="Arial"/>
          <w:bCs/>
          <w:sz w:val="22"/>
          <w:szCs w:val="22"/>
          <w14:ligatures w14:val="none"/>
        </w:rPr>
        <w:tab/>
        <w:t xml:space="preserve">         </w:t>
      </w:r>
      <w:r>
        <w:rPr>
          <w:rFonts w:ascii="Arial" w:hAnsi="Arial" w:cs="Arial"/>
          <w:bCs/>
          <w:sz w:val="22"/>
          <w:szCs w:val="22"/>
          <w14:ligatures w14:val="none"/>
        </w:rPr>
        <w:tab/>
      </w:r>
      <w:r>
        <w:rPr>
          <w:rFonts w:ascii="Arial" w:hAnsi="Arial" w:cs="Arial"/>
          <w:bCs/>
          <w:sz w:val="22"/>
          <w:szCs w:val="22"/>
          <w14:ligatures w14:val="none"/>
        </w:rPr>
        <w:tab/>
        <w:t xml:space="preserve">          Rachel Hopple </w:t>
      </w:r>
    </w:p>
    <w:p w14:paraId="71C2CC6E" w14:textId="77777777" w:rsidR="009079F8" w:rsidRDefault="009079F8" w:rsidP="009079F8">
      <w:pPr>
        <w:spacing w:after="0" w:line="300" w:lineRule="auto"/>
        <w:rPr>
          <w:rFonts w:ascii="Arial Rounded MT Bold" w:hAnsi="Arial Rounded MT Bold"/>
          <w:bCs/>
          <w:caps/>
          <w:sz w:val="22"/>
          <w:szCs w:val="22"/>
          <w14:ligatures w14:val="none"/>
        </w:rPr>
      </w:pPr>
      <w:r>
        <w:rPr>
          <w:rFonts w:ascii="Arial Rounded MT Bold" w:hAnsi="Arial Rounded MT Bold"/>
          <w:bCs/>
          <w:caps/>
          <w:sz w:val="22"/>
          <w:szCs w:val="22"/>
          <w14:ligatures w14:val="none"/>
        </w:rPr>
        <w:t xml:space="preserve">   Bringing in the Light of Christ</w:t>
      </w:r>
    </w:p>
    <w:p w14:paraId="592985CE" w14:textId="77777777" w:rsidR="009079F8" w:rsidRDefault="009079F8" w:rsidP="009079F8">
      <w:pPr>
        <w:spacing w:after="0" w:line="300" w:lineRule="auto"/>
        <w:rPr>
          <w:rFonts w:ascii="Arial Rounded MT Bold" w:hAnsi="Arial Rounded MT Bold"/>
          <w:bCs/>
          <w:caps/>
          <w:sz w:val="22"/>
          <w:szCs w:val="22"/>
          <w14:ligatures w14:val="none"/>
        </w:rPr>
      </w:pPr>
      <w:r>
        <w:rPr>
          <w:rFonts w:ascii="Arial Rounded MT Bold" w:hAnsi="Arial Rounded MT Bold"/>
          <w:bCs/>
          <w:caps/>
          <w:sz w:val="22"/>
          <w:szCs w:val="22"/>
          <w14:ligatures w14:val="none"/>
        </w:rPr>
        <w:t xml:space="preserve">   Welcome &amp; Announcements</w:t>
      </w:r>
    </w:p>
    <w:p w14:paraId="28FF14C4" w14:textId="77777777" w:rsidR="009079F8" w:rsidRDefault="009079F8" w:rsidP="009079F8">
      <w:pPr>
        <w:widowControl w:val="0"/>
        <w:spacing w:after="0"/>
        <w:ind w:left="720"/>
        <w:rPr>
          <w:rFonts w:ascii="Arial" w:hAnsi="Arial" w:cs="Arial"/>
          <w:sz w:val="22"/>
          <w:szCs w:val="22"/>
          <w14:ligatures w14:val="none"/>
        </w:rPr>
      </w:pPr>
      <w:r>
        <w:rPr>
          <w:rFonts w:ascii="Arial" w:hAnsi="Arial" w:cs="Arial"/>
          <w:sz w:val="22"/>
          <w:szCs w:val="22"/>
          <w14:ligatures w14:val="none"/>
        </w:rPr>
        <w:t>The Lord be with you!</w:t>
      </w:r>
      <w:r>
        <w:rPr>
          <w:rFonts w:ascii="Arial" w:hAnsi="Arial" w:cs="Arial"/>
          <w:sz w:val="22"/>
          <w:szCs w:val="22"/>
          <w14:ligatures w14:val="none"/>
        </w:rPr>
        <w:br/>
      </w:r>
      <w:r>
        <w:rPr>
          <w:rFonts w:ascii="Arial" w:hAnsi="Arial" w:cs="Arial"/>
          <w:sz w:val="22"/>
          <w:szCs w:val="22"/>
          <w14:ligatures w14:val="none"/>
        </w:rPr>
        <w:tab/>
      </w:r>
      <w:r>
        <w:rPr>
          <w:rFonts w:ascii="Arial" w:hAnsi="Arial" w:cs="Arial"/>
          <w:b/>
          <w:bCs/>
          <w:sz w:val="22"/>
          <w:szCs w:val="22"/>
          <w14:ligatures w14:val="none"/>
        </w:rPr>
        <w:t>And also with you!</w:t>
      </w:r>
      <w:r>
        <w:rPr>
          <w:rFonts w:ascii="Arial" w:hAnsi="Arial" w:cs="Arial"/>
          <w:b/>
          <w:bCs/>
          <w:sz w:val="22"/>
          <w:szCs w:val="22"/>
          <w14:ligatures w14:val="none"/>
        </w:rPr>
        <w:br/>
      </w:r>
      <w:r>
        <w:rPr>
          <w:rFonts w:ascii="Arial" w:hAnsi="Arial" w:cs="Arial"/>
          <w:sz w:val="22"/>
          <w:szCs w:val="22"/>
          <w14:ligatures w14:val="none"/>
        </w:rPr>
        <w:t>Let us turn our hearts to God in worship.</w:t>
      </w:r>
    </w:p>
    <w:p w14:paraId="5CCC7061" w14:textId="77777777" w:rsidR="009079F8" w:rsidRDefault="009079F8" w:rsidP="009079F8">
      <w:pPr>
        <w:spacing w:after="0"/>
        <w:ind w:left="167"/>
        <w:rPr>
          <w:rFonts w:ascii="Arial" w:hAnsi="Arial" w:cs="Arial"/>
          <w:sz w:val="22"/>
          <w:szCs w:val="22"/>
          <w14:ligatures w14:val="none"/>
        </w:rPr>
      </w:pPr>
      <w:r>
        <w:rPr>
          <w:rFonts w:ascii="Arial Rounded MT Bold" w:hAnsi="Arial Rounded MT Bold"/>
          <w:bCs/>
          <w:caps/>
          <w:sz w:val="22"/>
          <w:szCs w:val="22"/>
          <w14:ligatures w14:val="none"/>
        </w:rPr>
        <w:t xml:space="preserve">Call to worship </w:t>
      </w:r>
    </w:p>
    <w:p w14:paraId="2A001687" w14:textId="77777777" w:rsidR="009079F8" w:rsidRDefault="009079F8" w:rsidP="009079F8">
      <w:pPr>
        <w:spacing w:after="0"/>
        <w:ind w:firstLine="264"/>
        <w:rPr>
          <w:rFonts w:ascii="Arial" w:hAnsi="Arial" w:cs="Arial"/>
          <w:sz w:val="22"/>
          <w:szCs w:val="22"/>
          <w:lang w:val="en-GB"/>
          <w14:ligatures w14:val="none"/>
        </w:rPr>
      </w:pPr>
      <w:r>
        <w:rPr>
          <w:rFonts w:ascii="Arial" w:hAnsi="Arial" w:cs="Arial"/>
          <w:sz w:val="22"/>
          <w:szCs w:val="22"/>
          <w:lang w:val="en-GB"/>
          <w14:ligatures w14:val="none"/>
        </w:rPr>
        <w:t>If life was a home, then we would pray—</w:t>
      </w:r>
    </w:p>
    <w:p w14:paraId="606CF1FD" w14:textId="77777777" w:rsidR="009079F8" w:rsidRDefault="009079F8" w:rsidP="009079F8">
      <w:pPr>
        <w:spacing w:after="0"/>
        <w:ind w:firstLine="629"/>
        <w:rPr>
          <w:rFonts w:ascii="Arial" w:hAnsi="Arial" w:cs="Arial"/>
          <w:b/>
          <w:bCs/>
          <w:sz w:val="22"/>
          <w:szCs w:val="22"/>
          <w:lang w:val="en-GB"/>
          <w14:ligatures w14:val="none"/>
        </w:rPr>
      </w:pPr>
      <w:r>
        <w:rPr>
          <w:rFonts w:ascii="Arial" w:hAnsi="Arial" w:cs="Arial"/>
          <w:b/>
          <w:bCs/>
          <w:sz w:val="22"/>
          <w:szCs w:val="22"/>
          <w:lang w:val="en-GB"/>
          <w14:ligatures w14:val="none"/>
        </w:rPr>
        <w:t xml:space="preserve">may love be the foundation. </w:t>
      </w:r>
    </w:p>
    <w:p w14:paraId="4E8C528C" w14:textId="77777777" w:rsidR="009079F8" w:rsidRDefault="009079F8" w:rsidP="009079F8">
      <w:pPr>
        <w:spacing w:after="0"/>
        <w:ind w:firstLine="629"/>
        <w:rPr>
          <w:rFonts w:ascii="Arial" w:hAnsi="Arial" w:cs="Arial"/>
          <w:b/>
          <w:bCs/>
          <w:sz w:val="22"/>
          <w:szCs w:val="22"/>
          <w:lang w:val="en-GB"/>
          <w14:ligatures w14:val="none"/>
        </w:rPr>
      </w:pPr>
      <w:r>
        <w:rPr>
          <w:rFonts w:ascii="Arial" w:hAnsi="Arial" w:cs="Arial"/>
          <w:b/>
          <w:bCs/>
          <w:sz w:val="22"/>
          <w:szCs w:val="22"/>
          <w:lang w:val="en-GB"/>
          <w14:ligatures w14:val="none"/>
        </w:rPr>
        <w:t>May God be the cornerstone.</w:t>
      </w:r>
    </w:p>
    <w:p w14:paraId="7847A451" w14:textId="77777777" w:rsidR="009079F8" w:rsidRDefault="009079F8" w:rsidP="009079F8">
      <w:pPr>
        <w:spacing w:after="0"/>
        <w:ind w:firstLine="629"/>
        <w:rPr>
          <w:rFonts w:ascii="Arial" w:hAnsi="Arial" w:cs="Arial"/>
          <w:b/>
          <w:bCs/>
          <w:sz w:val="22"/>
          <w:szCs w:val="22"/>
          <w:lang w:val="en-GB"/>
          <w14:ligatures w14:val="none"/>
        </w:rPr>
      </w:pPr>
      <w:r>
        <w:rPr>
          <w:rFonts w:ascii="Arial" w:hAnsi="Arial" w:cs="Arial"/>
          <w:b/>
          <w:bCs/>
          <w:sz w:val="22"/>
          <w:szCs w:val="22"/>
          <w:lang w:val="en-GB"/>
          <w14:ligatures w14:val="none"/>
        </w:rPr>
        <w:t>May the Spirit be the windows—ushering light in.</w:t>
      </w:r>
    </w:p>
    <w:p w14:paraId="6F77A0FF" w14:textId="77777777" w:rsidR="009079F8" w:rsidRDefault="009079F8" w:rsidP="009079F8">
      <w:pPr>
        <w:spacing w:after="0"/>
        <w:ind w:firstLine="629"/>
        <w:rPr>
          <w:rFonts w:ascii="Arial" w:hAnsi="Arial" w:cs="Arial"/>
          <w:b/>
          <w:bCs/>
          <w:sz w:val="22"/>
          <w:szCs w:val="22"/>
          <w:lang w:val="en-GB"/>
          <w14:ligatures w14:val="none"/>
        </w:rPr>
      </w:pPr>
      <w:r>
        <w:rPr>
          <w:rFonts w:ascii="Arial" w:hAnsi="Arial" w:cs="Arial"/>
          <w:b/>
          <w:bCs/>
          <w:sz w:val="22"/>
          <w:szCs w:val="22"/>
          <w:lang w:val="en-GB"/>
          <w14:ligatures w14:val="none"/>
        </w:rPr>
        <w:t xml:space="preserve">And may hope be the walls—holding us together. </w:t>
      </w:r>
    </w:p>
    <w:p w14:paraId="5B68544A" w14:textId="77777777" w:rsidR="009079F8" w:rsidRDefault="009079F8" w:rsidP="009079F8">
      <w:pPr>
        <w:spacing w:after="0"/>
        <w:ind w:firstLine="264"/>
        <w:rPr>
          <w:rFonts w:ascii="Arial" w:hAnsi="Arial" w:cs="Arial"/>
          <w:sz w:val="22"/>
          <w:szCs w:val="22"/>
          <w:lang w:val="en-GB"/>
          <w14:ligatures w14:val="none"/>
        </w:rPr>
      </w:pPr>
      <w:r>
        <w:rPr>
          <w:rFonts w:ascii="Arial" w:hAnsi="Arial" w:cs="Arial"/>
          <w:sz w:val="22"/>
          <w:szCs w:val="22"/>
          <w:lang w:val="en-GB"/>
          <w14:ligatures w14:val="none"/>
        </w:rPr>
        <w:t xml:space="preserve">In this hour of worship, let us work toward building that home together. </w:t>
      </w:r>
    </w:p>
    <w:p w14:paraId="4C768C40" w14:textId="77777777" w:rsidR="009079F8" w:rsidRDefault="009079F8" w:rsidP="009079F8">
      <w:pPr>
        <w:spacing w:after="0"/>
        <w:ind w:firstLine="629"/>
        <w:rPr>
          <w:rFonts w:ascii="Arial" w:hAnsi="Arial" w:cs="Arial"/>
          <w:b/>
          <w:bCs/>
          <w:sz w:val="22"/>
          <w:szCs w:val="22"/>
          <w:lang w:val="en-GB"/>
          <w14:ligatures w14:val="none"/>
        </w:rPr>
      </w:pPr>
      <w:r>
        <w:rPr>
          <w:rFonts w:ascii="Arial" w:hAnsi="Arial" w:cs="Arial"/>
          <w:b/>
          <w:bCs/>
          <w:sz w:val="22"/>
          <w:szCs w:val="22"/>
          <w:lang w:val="en-GB"/>
          <w14:ligatures w14:val="none"/>
        </w:rPr>
        <w:t xml:space="preserve">We may not know the path ahead, but God is here, even now. </w:t>
      </w:r>
    </w:p>
    <w:p w14:paraId="7AEF4644" w14:textId="77777777" w:rsidR="009079F8" w:rsidRDefault="009079F8" w:rsidP="009079F8">
      <w:pPr>
        <w:spacing w:after="0"/>
        <w:ind w:firstLine="629"/>
        <w:rPr>
          <w:rFonts w:ascii="Arial" w:hAnsi="Arial" w:cs="Arial"/>
          <w:b/>
          <w:bCs/>
          <w:sz w:val="22"/>
          <w:szCs w:val="22"/>
          <w:lang w:val="en-GB"/>
          <w14:ligatures w14:val="none"/>
        </w:rPr>
      </w:pPr>
      <w:r>
        <w:rPr>
          <w:rFonts w:ascii="Arial" w:hAnsi="Arial" w:cs="Arial"/>
          <w:b/>
          <w:bCs/>
          <w:sz w:val="22"/>
          <w:szCs w:val="22"/>
          <w:lang w:val="en-GB"/>
          <w14:ligatures w14:val="none"/>
        </w:rPr>
        <w:t xml:space="preserve">Let us give thanks for a foundation of love. </w:t>
      </w:r>
    </w:p>
    <w:p w14:paraId="4867A8CC" w14:textId="77777777" w:rsidR="009079F8" w:rsidRDefault="009079F8" w:rsidP="009079F8">
      <w:pPr>
        <w:spacing w:after="0"/>
        <w:ind w:firstLine="629"/>
        <w:rPr>
          <w:rFonts w:ascii="Arial" w:hAnsi="Arial" w:cs="Arial"/>
          <w:b/>
          <w:bCs/>
          <w:color w:val="FF0000"/>
          <w:sz w:val="22"/>
          <w:szCs w:val="22"/>
          <w:lang w:val="en-GB"/>
          <w14:ligatures w14:val="none"/>
        </w:rPr>
      </w:pPr>
      <w:r>
        <w:rPr>
          <w:rFonts w:ascii="Arial" w:hAnsi="Arial" w:cs="Arial"/>
          <w:b/>
          <w:bCs/>
          <w:sz w:val="22"/>
          <w:szCs w:val="22"/>
          <w:lang w:val="en-GB"/>
          <w14:ligatures w14:val="none"/>
        </w:rPr>
        <w:t>Let us worship Holy God.</w:t>
      </w:r>
    </w:p>
    <w:p w14:paraId="4BC36AF5" w14:textId="77777777" w:rsidR="009079F8" w:rsidRDefault="009079F8" w:rsidP="009079F8">
      <w:pPr>
        <w:spacing w:after="0" w:line="300" w:lineRule="auto"/>
        <w:rPr>
          <w:rFonts w:ascii="Arial" w:hAnsi="Arial" w:cs="Arial"/>
          <w:b/>
          <w:bCs/>
          <w:color w:val="FF0000"/>
          <w:sz w:val="14"/>
          <w:szCs w:val="14"/>
          <w14:ligatures w14:val="none"/>
        </w:rPr>
      </w:pPr>
      <w:r>
        <w:rPr>
          <w:rFonts w:ascii="Arial" w:hAnsi="Arial" w:cs="Arial"/>
          <w:b/>
          <w:bCs/>
          <w:color w:val="FF0000"/>
          <w:sz w:val="14"/>
          <w:szCs w:val="14"/>
          <w14:ligatures w14:val="none"/>
        </w:rPr>
        <w:t> </w:t>
      </w:r>
    </w:p>
    <w:p w14:paraId="22EB1278" w14:textId="77777777" w:rsidR="009079F8" w:rsidRDefault="009079F8" w:rsidP="009079F8">
      <w:pPr>
        <w:spacing w:after="0"/>
        <w:ind w:left="180"/>
        <w:rPr>
          <w:rFonts w:ascii="Arial" w:hAnsi="Arial" w:cs="Arial"/>
          <w:sz w:val="22"/>
          <w:szCs w:val="22"/>
          <w14:ligatures w14:val="none"/>
        </w:rPr>
      </w:pPr>
      <w:r>
        <w:rPr>
          <w:rFonts w:ascii="Arial Rounded MT Bold" w:hAnsi="Arial Rounded MT Bold"/>
          <w:caps/>
          <w:sz w:val="22"/>
          <w:szCs w:val="22"/>
          <w14:ligatures w14:val="none"/>
        </w:rPr>
        <w:t xml:space="preserve">CALL TO WORSHIP IN SONG </w:t>
      </w:r>
      <w:r>
        <w:rPr>
          <w:rFonts w:ascii="Arial" w:hAnsi="Arial" w:cs="Arial"/>
          <w:bCs/>
          <w:sz w:val="22"/>
          <w:szCs w:val="22"/>
          <w14:ligatures w14:val="none"/>
        </w:rPr>
        <w:t>(</w:t>
      </w:r>
      <w:r>
        <w:rPr>
          <w:rFonts w:ascii="Arial" w:hAnsi="Arial" w:cs="Arial"/>
          <w:i/>
          <w:iCs/>
          <w:sz w:val="22"/>
          <w:szCs w:val="22"/>
          <w14:ligatures w14:val="none"/>
        </w:rPr>
        <w:t xml:space="preserve">Blest Be the God of Israel: </w:t>
      </w:r>
      <w:r>
        <w:rPr>
          <w:rFonts w:ascii="Arial" w:hAnsi="Arial" w:cs="Arial"/>
          <w:i/>
          <w:iCs/>
          <w:sz w:val="22"/>
          <w:szCs w:val="22"/>
          <w14:ligatures w14:val="none"/>
        </w:rPr>
        <w:br/>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t xml:space="preserve">Song of Zechariah </w:t>
      </w:r>
      <w:r>
        <w:rPr>
          <w:rFonts w:ascii="Arial" w:hAnsi="Arial" w:cs="Arial"/>
          <w:sz w:val="22"/>
          <w:szCs w:val="22"/>
          <w14:ligatures w14:val="none"/>
        </w:rPr>
        <w:t>no. 109</w:t>
      </w:r>
      <w:r>
        <w:rPr>
          <w:rFonts w:ascii="Arial" w:hAnsi="Arial" w:cs="Arial"/>
          <w:bCs/>
          <w:sz w:val="22"/>
          <w:szCs w:val="22"/>
          <w14:ligatures w14:val="none"/>
        </w:rPr>
        <w:t xml:space="preserve">)   </w:t>
      </w:r>
      <w:r>
        <w:rPr>
          <w:rFonts w:ascii="Arial" w:hAnsi="Arial" w:cs="Arial"/>
          <w:bCs/>
          <w:sz w:val="22"/>
          <w:szCs w:val="22"/>
          <w14:ligatures w14:val="none"/>
        </w:rPr>
        <w:br/>
      </w:r>
      <w:r>
        <w:rPr>
          <w:rFonts w:ascii="Arial" w:hAnsi="Arial" w:cs="Arial"/>
          <w:bCs/>
          <w:sz w:val="4"/>
          <w:szCs w:val="4"/>
          <w14:ligatures w14:val="none"/>
        </w:rPr>
        <w:br/>
      </w:r>
      <w:r>
        <w:rPr>
          <w:rFonts w:ascii="Arial Rounded MT Bold" w:hAnsi="Arial Rounded MT Bold"/>
          <w:caps/>
          <w:sz w:val="22"/>
          <w:szCs w:val="22"/>
          <w14:ligatures w14:val="none"/>
        </w:rPr>
        <w:t xml:space="preserve">THE LIGHTING OF THE ADVENT CANDLE: </w:t>
      </w:r>
      <w:r>
        <w:rPr>
          <w:rFonts w:ascii="Arial" w:hAnsi="Arial" w:cs="Arial"/>
          <w:sz w:val="22"/>
          <w:szCs w:val="22"/>
          <w14:ligatures w14:val="none"/>
        </w:rPr>
        <w:t>Tim &amp; Rachel Hopple</w:t>
      </w:r>
    </w:p>
    <w:p w14:paraId="2F305ACA" w14:textId="77777777" w:rsidR="009079F8" w:rsidRDefault="009079F8" w:rsidP="009079F8">
      <w:pPr>
        <w:spacing w:after="0"/>
        <w:ind w:left="180"/>
        <w:rPr>
          <w:rFonts w:ascii="Arial Rounded MT Bold" w:hAnsi="Arial Rounded MT Bold"/>
          <w:caps/>
          <w:sz w:val="10"/>
          <w:szCs w:val="10"/>
          <w14:ligatures w14:val="none"/>
        </w:rPr>
      </w:pPr>
      <w:r>
        <w:rPr>
          <w:rFonts w:ascii="Arial Rounded MT Bold" w:hAnsi="Arial Rounded MT Bold"/>
          <w:caps/>
          <w:sz w:val="10"/>
          <w:szCs w:val="10"/>
          <w14:ligatures w14:val="none"/>
        </w:rPr>
        <w:t> </w:t>
      </w:r>
    </w:p>
    <w:p w14:paraId="6D17BF03" w14:textId="77777777" w:rsidR="009079F8" w:rsidRDefault="009079F8" w:rsidP="009079F8">
      <w:pPr>
        <w:spacing w:after="0"/>
        <w:ind w:left="180"/>
        <w:rPr>
          <w:rFonts w:ascii="Arial Rounded MT Bold" w:hAnsi="Arial Rounded MT Bold"/>
          <w:i/>
          <w:iCs/>
          <w:caps/>
          <w:sz w:val="22"/>
          <w:szCs w:val="22"/>
          <w14:ligatures w14:val="none"/>
        </w:rPr>
      </w:pPr>
      <w:r>
        <w:rPr>
          <w:rFonts w:ascii="Arial Rounded MT Bold" w:hAnsi="Arial Rounded MT Bold"/>
          <w:caps/>
          <w:sz w:val="22"/>
          <w:szCs w:val="22"/>
          <w14:ligatures w14:val="none"/>
        </w:rPr>
        <w:t xml:space="preserve">SUNG REPSONSE </w:t>
      </w:r>
      <w:r>
        <w:rPr>
          <w:rFonts w:ascii="Arial" w:hAnsi="Arial" w:cs="Arial"/>
          <w:i/>
          <w:iCs/>
          <w:sz w:val="22"/>
          <w:szCs w:val="22"/>
          <w14:ligatures w14:val="none"/>
        </w:rPr>
        <w:t xml:space="preserve">(Tune: Let All Mortal Flesh Keep Silence, no. 347) </w:t>
      </w:r>
      <w:r>
        <w:rPr>
          <w:rFonts w:ascii="Arial" w:hAnsi="Arial" w:cs="Arial"/>
          <w:i/>
          <w:iCs/>
          <w:sz w:val="22"/>
          <w:szCs w:val="22"/>
          <w14:ligatures w14:val="none"/>
        </w:rPr>
        <w:br/>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r>
      <w:r>
        <w:rPr>
          <w:rFonts w:ascii="Arial" w:hAnsi="Arial" w:cs="Arial"/>
          <w:i/>
          <w:iCs/>
          <w:sz w:val="22"/>
          <w:szCs w:val="22"/>
          <w14:ligatures w14:val="none"/>
        </w:rPr>
        <w:tab/>
        <w:t xml:space="preserve">   (© by John Kupar) </w:t>
      </w:r>
    </w:p>
    <w:p w14:paraId="4307C8CE" w14:textId="77777777" w:rsidR="009079F8" w:rsidRDefault="009079F8" w:rsidP="009079F8">
      <w:pPr>
        <w:widowControl w:val="0"/>
        <w:spacing w:after="0"/>
        <w:rPr>
          <w:rFonts w:ascii="Arial" w:hAnsi="Arial" w:cs="Arial"/>
          <w:sz w:val="22"/>
          <w:szCs w:val="22"/>
          <w14:ligatures w14:val="none"/>
        </w:rPr>
      </w:pPr>
      <w:r>
        <w:rPr>
          <w:rFonts w:ascii="Arial Rounded MT Bold" w:hAnsi="Arial Rounded MT Bold"/>
          <w:i/>
          <w:iCs/>
          <w:caps/>
          <w:sz w:val="22"/>
          <w:szCs w:val="22"/>
          <w14:ligatures w14:val="none"/>
        </w:rPr>
        <w:tab/>
      </w:r>
      <w:r>
        <w:rPr>
          <w:rFonts w:ascii="Arial" w:hAnsi="Arial" w:cs="Arial"/>
          <w:sz w:val="22"/>
          <w:szCs w:val="22"/>
          <w14:ligatures w14:val="none"/>
        </w:rPr>
        <w:t>As we light the candle of peace,</w:t>
      </w:r>
    </w:p>
    <w:p w14:paraId="1CAF6446" w14:textId="77777777" w:rsidR="009079F8" w:rsidRDefault="009079F8" w:rsidP="009079F8">
      <w:pPr>
        <w:widowControl w:val="0"/>
        <w:spacing w:after="0"/>
        <w:rPr>
          <w:rFonts w:ascii="Arial" w:hAnsi="Arial" w:cs="Arial"/>
          <w:sz w:val="22"/>
          <w:szCs w:val="22"/>
          <w14:ligatures w14:val="none"/>
        </w:rPr>
      </w:pPr>
      <w:r>
        <w:rPr>
          <w:rFonts w:ascii="Arial" w:hAnsi="Arial" w:cs="Arial"/>
          <w:sz w:val="22"/>
          <w:szCs w:val="22"/>
          <w14:ligatures w14:val="none"/>
        </w:rPr>
        <w:tab/>
        <w:t>We await the Christ yet to come.</w:t>
      </w:r>
    </w:p>
    <w:p w14:paraId="0FA69851" w14:textId="77777777" w:rsidR="009079F8" w:rsidRDefault="009079F8" w:rsidP="009079F8">
      <w:pPr>
        <w:widowControl w:val="0"/>
        <w:spacing w:after="0"/>
        <w:rPr>
          <w:rFonts w:ascii="Arial" w:hAnsi="Arial" w:cs="Arial"/>
          <w:sz w:val="22"/>
          <w:szCs w:val="22"/>
          <w14:ligatures w14:val="none"/>
        </w:rPr>
      </w:pPr>
      <w:r>
        <w:rPr>
          <w:rFonts w:ascii="Arial" w:hAnsi="Arial" w:cs="Arial"/>
          <w:sz w:val="22"/>
          <w:szCs w:val="22"/>
          <w14:ligatures w14:val="none"/>
        </w:rPr>
        <w:tab/>
        <w:t>Seeking peace within and around us,</w:t>
      </w:r>
    </w:p>
    <w:p w14:paraId="052E0876" w14:textId="77777777" w:rsidR="009079F8" w:rsidRDefault="009079F8" w:rsidP="009079F8">
      <w:pPr>
        <w:widowControl w:val="0"/>
        <w:spacing w:after="0"/>
        <w:rPr>
          <w:rFonts w:ascii="Arial" w:hAnsi="Arial" w:cs="Arial"/>
          <w:sz w:val="22"/>
          <w:szCs w:val="22"/>
          <w14:ligatures w14:val="none"/>
        </w:rPr>
      </w:pPr>
      <w:r>
        <w:rPr>
          <w:rFonts w:ascii="Arial" w:hAnsi="Arial" w:cs="Arial"/>
          <w:sz w:val="22"/>
          <w:szCs w:val="22"/>
          <w14:ligatures w14:val="none"/>
        </w:rPr>
        <w:tab/>
        <w:t>To a world with fear overgrown.</w:t>
      </w:r>
    </w:p>
    <w:p w14:paraId="520750B6" w14:textId="77777777" w:rsidR="009079F8" w:rsidRDefault="009079F8" w:rsidP="009079F8">
      <w:pPr>
        <w:widowControl w:val="0"/>
        <w:spacing w:after="0"/>
        <w:rPr>
          <w:rFonts w:ascii="Arial" w:hAnsi="Arial" w:cs="Arial"/>
          <w:sz w:val="22"/>
          <w:szCs w:val="22"/>
          <w14:ligatures w14:val="none"/>
        </w:rPr>
      </w:pPr>
      <w:r>
        <w:rPr>
          <w:rFonts w:ascii="Arial" w:hAnsi="Arial" w:cs="Arial"/>
          <w:sz w:val="22"/>
          <w:szCs w:val="22"/>
          <w14:ligatures w14:val="none"/>
        </w:rPr>
        <w:tab/>
        <w:t>Christ come to us, upon our earth do dwell,</w:t>
      </w:r>
    </w:p>
    <w:p w14:paraId="7DB038A5" w14:textId="77777777" w:rsidR="009079F8" w:rsidRDefault="009079F8" w:rsidP="009079F8">
      <w:pPr>
        <w:spacing w:after="0"/>
        <w:rPr>
          <w:rFonts w:ascii="Arial" w:hAnsi="Arial" w:cs="Arial"/>
          <w:sz w:val="22"/>
          <w:szCs w:val="22"/>
          <w14:ligatures w14:val="none"/>
        </w:rPr>
      </w:pPr>
      <w:r>
        <w:rPr>
          <w:rFonts w:ascii="Arial" w:hAnsi="Arial" w:cs="Arial"/>
          <w:sz w:val="22"/>
          <w:szCs w:val="22"/>
          <w14:ligatures w14:val="none"/>
        </w:rPr>
        <w:tab/>
        <w:t>May we carry hope close to home.</w:t>
      </w:r>
    </w:p>
    <w:p w14:paraId="6C7A0CAC" w14:textId="77777777" w:rsidR="009079F8" w:rsidRDefault="009079F8" w:rsidP="009079F8">
      <w:pPr>
        <w:spacing w:after="0"/>
        <w:rPr>
          <w:rFonts w:ascii="Arial" w:hAnsi="Arial" w:cs="Arial"/>
          <w:sz w:val="8"/>
          <w:szCs w:val="8"/>
          <w14:ligatures w14:val="none"/>
        </w:rPr>
      </w:pPr>
      <w:r>
        <w:rPr>
          <w:rFonts w:ascii="Arial" w:hAnsi="Arial" w:cs="Arial"/>
          <w:sz w:val="8"/>
          <w:szCs w:val="8"/>
          <w14:ligatures w14:val="none"/>
        </w:rPr>
        <w:t> </w:t>
      </w:r>
    </w:p>
    <w:p w14:paraId="214510B5" w14:textId="77777777" w:rsidR="009079F8" w:rsidRDefault="009079F8" w:rsidP="009079F8">
      <w:pPr>
        <w:spacing w:after="0"/>
        <w:rPr>
          <w:rFonts w:ascii="Arial" w:hAnsi="Arial" w:cs="Arial"/>
          <w:bCs/>
          <w:sz w:val="22"/>
          <w:szCs w:val="22"/>
          <w14:ligatures w14:val="none"/>
        </w:rPr>
      </w:pPr>
      <w:r>
        <w:rPr>
          <w:rFonts w:ascii="Arial Rounded MT Bold" w:hAnsi="Arial Rounded MT Bold"/>
          <w:caps/>
          <w:sz w:val="22"/>
          <w:szCs w:val="22"/>
          <w14:ligatures w14:val="none"/>
        </w:rPr>
        <w:t xml:space="preserve">   hymn of THE DAY </w:t>
      </w:r>
      <w:r>
        <w:rPr>
          <w:rFonts w:ascii="Arial" w:hAnsi="Arial" w:cs="Arial"/>
          <w:bCs/>
          <w:sz w:val="22"/>
          <w:szCs w:val="22"/>
          <w14:ligatures w14:val="none"/>
        </w:rPr>
        <w:t>(</w:t>
      </w:r>
      <w:r>
        <w:rPr>
          <w:rFonts w:ascii="Arial" w:hAnsi="Arial" w:cs="Arial"/>
          <w:bCs/>
          <w:i/>
          <w:iCs/>
          <w:sz w:val="22"/>
          <w:szCs w:val="22"/>
          <w14:ligatures w14:val="none"/>
        </w:rPr>
        <w:t xml:space="preserve">Comfort, Comfort Now My People, </w:t>
      </w:r>
      <w:r>
        <w:rPr>
          <w:rFonts w:ascii="Arial" w:hAnsi="Arial" w:cs="Arial"/>
          <w:bCs/>
          <w:sz w:val="22"/>
          <w:szCs w:val="22"/>
          <w14:ligatures w14:val="none"/>
        </w:rPr>
        <w:t xml:space="preserve">no. 87) </w:t>
      </w:r>
    </w:p>
    <w:p w14:paraId="719EAAB8" w14:textId="77777777" w:rsidR="009079F8" w:rsidRDefault="009079F8" w:rsidP="009079F8">
      <w:pPr>
        <w:spacing w:after="0"/>
        <w:rPr>
          <w:rFonts w:ascii="Arial Rounded MT Bold" w:hAnsi="Arial Rounded MT Bold"/>
          <w:caps/>
          <w:sz w:val="22"/>
          <w:szCs w:val="22"/>
          <w14:ligatures w14:val="none"/>
        </w:rPr>
      </w:pPr>
      <w:r>
        <w:rPr>
          <w:rFonts w:ascii="Arial" w:hAnsi="Arial" w:cs="Arial"/>
          <w:bCs/>
          <w:sz w:val="22"/>
          <w:szCs w:val="22"/>
          <w14:ligatures w14:val="none"/>
        </w:rPr>
        <w:t xml:space="preserve">   </w:t>
      </w:r>
      <w:r>
        <w:rPr>
          <w:rFonts w:ascii="Arial Rounded MT Bold" w:hAnsi="Arial Rounded MT Bold"/>
          <w:caps/>
          <w:sz w:val="22"/>
          <w:szCs w:val="22"/>
          <w14:ligatures w14:val="none"/>
        </w:rPr>
        <w:t>Call TO RECONCILIATION</w:t>
      </w:r>
    </w:p>
    <w:p w14:paraId="6F08532C" w14:textId="77777777" w:rsidR="009079F8" w:rsidRDefault="009079F8" w:rsidP="009079F8">
      <w:pPr>
        <w:spacing w:after="0"/>
        <w:rPr>
          <w:rFonts w:ascii="Arial Rounded MT Bold" w:hAnsi="Arial Rounded MT Bold"/>
          <w:caps/>
          <w:sz w:val="8"/>
          <w:szCs w:val="8"/>
          <w14:ligatures w14:val="none"/>
        </w:rPr>
      </w:pPr>
      <w:r>
        <w:rPr>
          <w:rFonts w:ascii="Arial Rounded MT Bold" w:hAnsi="Arial Rounded MT Bold"/>
          <w:caps/>
          <w:sz w:val="22"/>
          <w:szCs w:val="22"/>
          <w14:ligatures w14:val="none"/>
        </w:rPr>
        <w:t xml:space="preserve">   UNISON PRAYER OF CONFESSION</w:t>
      </w:r>
      <w:r>
        <w:rPr>
          <w:rFonts w:ascii="Arial Rounded MT Bold" w:hAnsi="Arial Rounded MT Bold"/>
          <w:caps/>
          <w:sz w:val="22"/>
          <w:szCs w:val="22"/>
          <w14:ligatures w14:val="none"/>
        </w:rPr>
        <w:br/>
      </w:r>
      <w:r>
        <w:rPr>
          <w:rFonts w:ascii="Arial Rounded MT Bold" w:hAnsi="Arial Rounded MT Bold"/>
          <w:caps/>
          <w:sz w:val="8"/>
          <w:szCs w:val="8"/>
          <w14:ligatures w14:val="none"/>
        </w:rPr>
        <w:t xml:space="preserve"> </w:t>
      </w:r>
    </w:p>
    <w:p w14:paraId="2D6BA26A" w14:textId="77777777" w:rsidR="009079F8" w:rsidRDefault="009079F8" w:rsidP="009079F8">
      <w:pPr>
        <w:widowControl w:val="0"/>
        <w:spacing w:after="0" w:line="192" w:lineRule="auto"/>
        <w:ind w:left="256"/>
        <w:rPr>
          <w:rFonts w:ascii="Arial" w:hAnsi="Arial" w:cs="Arial"/>
          <w:b/>
          <w:bCs/>
          <w:sz w:val="22"/>
          <w:szCs w:val="22"/>
          <w14:ligatures w14:val="none"/>
        </w:rPr>
      </w:pPr>
      <w:r>
        <w:rPr>
          <w:rFonts w:ascii="Arial" w:hAnsi="Arial" w:cs="Arial"/>
          <w:b/>
          <w:bCs/>
          <w:sz w:val="22"/>
          <w:szCs w:val="22"/>
          <w14:ligatures w14:val="none"/>
        </w:rPr>
        <w:t xml:space="preserve">Holy God, when John was born, Zechariah leaned down and </w:t>
      </w:r>
      <w:r>
        <w:rPr>
          <w:rFonts w:ascii="Arial" w:hAnsi="Arial" w:cs="Arial"/>
          <w:b/>
          <w:bCs/>
          <w:sz w:val="22"/>
          <w:szCs w:val="22"/>
          <w14:ligatures w14:val="none"/>
        </w:rPr>
        <w:br/>
        <w:t xml:space="preserve">whispered words of love into his ear. We know that you do the same for us, day in and day out, yet we fail to hear it. We forget that in the beginning we were made good. </w:t>
      </w:r>
    </w:p>
    <w:p w14:paraId="154297D9" w14:textId="77777777" w:rsidR="009079F8" w:rsidRDefault="009079F8" w:rsidP="009079F8">
      <w:pPr>
        <w:widowControl w:val="0"/>
        <w:spacing w:after="0" w:line="192" w:lineRule="auto"/>
        <w:ind w:firstLine="624"/>
        <w:rPr>
          <w:rFonts w:ascii="Arial" w:hAnsi="Arial" w:cs="Arial"/>
          <w:b/>
          <w:bCs/>
          <w:sz w:val="22"/>
          <w:szCs w:val="22"/>
          <w14:ligatures w14:val="none"/>
        </w:rPr>
      </w:pPr>
      <w:r>
        <w:rPr>
          <w:rFonts w:ascii="Arial" w:hAnsi="Arial" w:cs="Arial"/>
          <w:b/>
          <w:bCs/>
          <w:sz w:val="22"/>
          <w:szCs w:val="22"/>
          <w14:ligatures w14:val="none"/>
        </w:rPr>
        <w:t xml:space="preserve">We doubt that we could possibly be enough. </w:t>
      </w:r>
    </w:p>
    <w:p w14:paraId="36C8236B" w14:textId="39A7A442" w:rsidR="009079F8" w:rsidRDefault="009079F8" w:rsidP="009079F8">
      <w:pPr>
        <w:widowControl w:val="0"/>
        <w:spacing w:after="0" w:line="192" w:lineRule="auto"/>
        <w:ind w:firstLine="624"/>
        <w:rPr>
          <w:rFonts w:ascii="Arial" w:hAnsi="Arial" w:cs="Arial"/>
          <w:b/>
          <w:bCs/>
          <w:sz w:val="22"/>
          <w:szCs w:val="22"/>
          <w14:ligatures w14:val="none"/>
        </w:rPr>
      </w:pPr>
      <w:r>
        <w:rPr>
          <w:rFonts w:ascii="Arial" w:hAnsi="Arial" w:cs="Arial"/>
          <w:b/>
          <w:bCs/>
          <w:sz w:val="22"/>
          <w:szCs w:val="22"/>
          <w14:ligatures w14:val="none"/>
        </w:rPr>
        <w:t>We hustle for our self-worth and wear ourselves out aiming</w:t>
      </w:r>
      <w:r>
        <w:rPr>
          <w:rFonts w:ascii="Arial" w:hAnsi="Arial" w:cs="Arial"/>
          <w:b/>
          <w:bCs/>
          <w:sz w:val="22"/>
          <w:szCs w:val="22"/>
          <w14:ligatures w14:val="none"/>
        </w:rPr>
        <w:t xml:space="preserve"> </w:t>
      </w:r>
      <w:r>
        <w:rPr>
          <w:rFonts w:ascii="Arial" w:hAnsi="Arial" w:cs="Arial"/>
          <w:b/>
          <w:bCs/>
          <w:sz w:val="22"/>
          <w:szCs w:val="22"/>
          <w14:ligatures w14:val="none"/>
        </w:rPr>
        <w:t xml:space="preserve">for perfection. </w:t>
      </w:r>
    </w:p>
    <w:p w14:paraId="37039391" w14:textId="77777777" w:rsidR="009079F8" w:rsidRDefault="009079F8" w:rsidP="009079F8">
      <w:pPr>
        <w:widowControl w:val="0"/>
        <w:spacing w:after="0" w:line="192" w:lineRule="auto"/>
        <w:ind w:firstLine="624"/>
        <w:rPr>
          <w:rFonts w:ascii="Arial" w:hAnsi="Arial" w:cs="Arial"/>
          <w:b/>
          <w:bCs/>
          <w:sz w:val="22"/>
          <w:szCs w:val="22"/>
          <w14:ligatures w14:val="none"/>
        </w:rPr>
      </w:pPr>
      <w:r>
        <w:rPr>
          <w:rFonts w:ascii="Arial" w:hAnsi="Arial" w:cs="Arial"/>
          <w:b/>
          <w:bCs/>
          <w:sz w:val="22"/>
          <w:szCs w:val="22"/>
          <w14:ligatures w14:val="none"/>
        </w:rPr>
        <w:t xml:space="preserve">We deflect words of praise. </w:t>
      </w:r>
    </w:p>
    <w:p w14:paraId="1F40F765" w14:textId="77777777" w:rsidR="009079F8" w:rsidRDefault="009079F8" w:rsidP="009079F8">
      <w:pPr>
        <w:widowControl w:val="0"/>
        <w:spacing w:after="0" w:line="192" w:lineRule="auto"/>
        <w:ind w:firstLine="624"/>
        <w:rPr>
          <w:rFonts w:ascii="Arial" w:hAnsi="Arial" w:cs="Arial"/>
          <w:b/>
          <w:bCs/>
          <w:sz w:val="22"/>
          <w:szCs w:val="22"/>
          <w14:ligatures w14:val="none"/>
        </w:rPr>
      </w:pPr>
      <w:r>
        <w:rPr>
          <w:rFonts w:ascii="Arial" w:hAnsi="Arial" w:cs="Arial"/>
          <w:b/>
          <w:bCs/>
          <w:sz w:val="22"/>
          <w:szCs w:val="22"/>
          <w14:ligatures w14:val="none"/>
        </w:rPr>
        <w:t xml:space="preserve">We hide behind shiny first impressions. </w:t>
      </w:r>
    </w:p>
    <w:p w14:paraId="1A5FAFBE" w14:textId="77777777" w:rsidR="009079F8" w:rsidRDefault="009079F8" w:rsidP="009079F8">
      <w:pPr>
        <w:spacing w:after="0" w:line="192" w:lineRule="auto"/>
        <w:ind w:left="352"/>
        <w:rPr>
          <w:rFonts w:ascii="Arial" w:hAnsi="Arial" w:cs="Arial"/>
          <w:b/>
          <w:bCs/>
          <w:sz w:val="22"/>
          <w:szCs w:val="22"/>
          <w14:ligatures w14:val="none"/>
        </w:rPr>
      </w:pPr>
      <w:r>
        <w:rPr>
          <w:rFonts w:ascii="Arial" w:hAnsi="Arial" w:cs="Arial"/>
          <w:b/>
          <w:bCs/>
          <w:sz w:val="22"/>
          <w:szCs w:val="22"/>
          <w14:ligatures w14:val="none"/>
        </w:rPr>
        <w:t>Forgive us. Trusting our worth is the hardest job. Open our ears as you open our hearts, so that we might rest on the foundation of goodness you have laid for us. Gratefully we pray, amen.</w:t>
      </w:r>
    </w:p>
    <w:p w14:paraId="63E5BB87" w14:textId="77777777" w:rsidR="009079F8" w:rsidRDefault="009079F8" w:rsidP="009079F8">
      <w:pPr>
        <w:spacing w:after="0"/>
        <w:ind w:left="180"/>
        <w:rPr>
          <w:rFonts w:ascii="Arial Rounded MT Bold" w:hAnsi="Arial Rounded MT Bold"/>
          <w:caps/>
          <w:sz w:val="22"/>
          <w:szCs w:val="22"/>
          <w14:ligatures w14:val="none"/>
        </w:rPr>
      </w:pPr>
      <w:r>
        <w:rPr>
          <w:rFonts w:ascii="Arial Rounded MT Bold" w:hAnsi="Arial Rounded MT Bold"/>
          <w:caps/>
          <w:color w:val="FF0000"/>
          <w:sz w:val="12"/>
          <w:szCs w:val="12"/>
          <w14:ligatures w14:val="none"/>
        </w:rPr>
        <w:br/>
      </w:r>
      <w:r>
        <w:rPr>
          <w:rFonts w:ascii="Arial Rounded MT Bold" w:hAnsi="Arial Rounded MT Bold"/>
          <w:caps/>
          <w:sz w:val="22"/>
          <w:szCs w:val="22"/>
          <w14:ligatures w14:val="none"/>
        </w:rPr>
        <w:t>ASSURANCE OF PARDON</w:t>
      </w:r>
    </w:p>
    <w:p w14:paraId="7F580A06" w14:textId="77777777" w:rsidR="009079F8" w:rsidRDefault="009079F8" w:rsidP="009079F8">
      <w:pPr>
        <w:spacing w:after="0"/>
        <w:ind w:left="180"/>
        <w:rPr>
          <w:rFonts w:ascii="Arial Rounded MT Bold" w:hAnsi="Arial Rounded MT Bold"/>
          <w:caps/>
          <w:sz w:val="22"/>
          <w:szCs w:val="22"/>
          <w14:ligatures w14:val="none"/>
        </w:rPr>
      </w:pPr>
      <w:r>
        <w:rPr>
          <w:rFonts w:ascii="Arial Rounded MT Bold" w:hAnsi="Arial Rounded MT Bold"/>
          <w:caps/>
          <w:sz w:val="22"/>
          <w:szCs w:val="22"/>
          <w14:ligatures w14:val="none"/>
        </w:rPr>
        <w:t xml:space="preserve">GLORIA </w:t>
      </w:r>
      <w:r>
        <w:rPr>
          <w:rFonts w:ascii="Arial" w:hAnsi="Arial" w:cs="Arial"/>
          <w:i/>
          <w:iCs/>
          <w:sz w:val="22"/>
          <w:szCs w:val="22"/>
          <w14:ligatures w14:val="none"/>
        </w:rPr>
        <w:t xml:space="preserve">(“Gloria” from “Angels We Have Heard on High”) </w:t>
      </w:r>
    </w:p>
    <w:p w14:paraId="6F857C2B" w14:textId="77777777" w:rsidR="009079F8" w:rsidRDefault="009079F8" w:rsidP="009079F8">
      <w:pPr>
        <w:spacing w:after="0"/>
        <w:rPr>
          <w:rFonts w:ascii="Arial Rounded MT Bold" w:hAnsi="Arial Rounded MT Bold"/>
          <w:caps/>
          <w:sz w:val="22"/>
          <w:szCs w:val="22"/>
          <w14:ligatures w14:val="none"/>
        </w:rPr>
      </w:pPr>
      <w:r>
        <w:rPr>
          <w:rFonts w:ascii="Arial Rounded MT Bold" w:hAnsi="Arial Rounded MT Bold"/>
          <w:caps/>
          <w:sz w:val="22"/>
          <w:szCs w:val="22"/>
          <w14:ligatures w14:val="none"/>
        </w:rPr>
        <w:lastRenderedPageBreak/>
        <w:t xml:space="preserve">   PASSING OF THE PEACE</w:t>
      </w:r>
    </w:p>
    <w:p w14:paraId="6EF95E5A" w14:textId="77777777" w:rsidR="009079F8" w:rsidRDefault="009079F8" w:rsidP="009079F8">
      <w:pPr>
        <w:spacing w:after="0"/>
        <w:rPr>
          <w:rFonts w:ascii="Arial Rounded MT Bold" w:hAnsi="Arial Rounded MT Bold"/>
          <w:caps/>
          <w:sz w:val="22"/>
          <w:szCs w:val="22"/>
          <w14:ligatures w14:val="none"/>
        </w:rPr>
      </w:pPr>
      <w:r>
        <w:rPr>
          <w:rFonts w:ascii="Arial Rounded MT Bold" w:hAnsi="Arial Rounded MT Bold"/>
          <w:caps/>
          <w:sz w:val="22"/>
          <w:szCs w:val="22"/>
          <w14:ligatures w14:val="none"/>
        </w:rPr>
        <w:t xml:space="preserve">   A TIME TO WORSHIP WITH CHILDREN</w:t>
      </w:r>
      <w:r>
        <w:rPr>
          <w:rFonts w:ascii="Arial Rounded MT Bold" w:hAnsi="Arial Rounded MT Bold"/>
          <w:caps/>
          <w:color w:val="FF0000"/>
          <w:sz w:val="22"/>
          <w:szCs w:val="22"/>
          <w14:ligatures w14:val="none"/>
        </w:rPr>
        <w:br/>
      </w:r>
      <w:r>
        <w:rPr>
          <w:rFonts w:ascii="Arial Rounded MT Bold" w:hAnsi="Arial Rounded MT Bold"/>
          <w:caps/>
          <w:sz w:val="22"/>
          <w:szCs w:val="22"/>
          <w14:ligatures w14:val="none"/>
        </w:rPr>
        <w:t xml:space="preserve">   SPECIAL MUSIC </w:t>
      </w:r>
      <w:r>
        <w:rPr>
          <w:rFonts w:ascii="Arial Rounded MT Bold" w:hAnsi="Arial Rounded MT Bold"/>
          <w:caps/>
          <w:sz w:val="22"/>
          <w:szCs w:val="22"/>
          <w14:ligatures w14:val="none"/>
        </w:rPr>
        <w:tab/>
      </w:r>
      <w:r>
        <w:rPr>
          <w:rFonts w:ascii="Arial Rounded MT Bold" w:hAnsi="Arial Rounded MT Bold"/>
          <w:caps/>
          <w:sz w:val="22"/>
          <w:szCs w:val="22"/>
          <w14:ligatures w14:val="none"/>
        </w:rPr>
        <w:tab/>
        <w:t xml:space="preserve">          </w:t>
      </w:r>
      <w:r>
        <w:rPr>
          <w:rFonts w:ascii="Arial Rounded MT Bold" w:hAnsi="Arial Rounded MT Bold"/>
          <w:caps/>
          <w:sz w:val="22"/>
          <w:szCs w:val="22"/>
          <w14:ligatures w14:val="none"/>
        </w:rPr>
        <w:tab/>
        <w:t xml:space="preserve">      </w:t>
      </w:r>
      <w:r>
        <w:rPr>
          <w:rFonts w:ascii="Arial" w:hAnsi="Arial" w:cs="Arial"/>
          <w:i/>
          <w:iCs/>
          <w:sz w:val="22"/>
          <w:szCs w:val="22"/>
          <w14:ligatures w14:val="none"/>
        </w:rPr>
        <w:t>“Come, Peace of God” arr. Butler</w:t>
      </w:r>
    </w:p>
    <w:p w14:paraId="6FA58FB7" w14:textId="77777777" w:rsidR="009079F8" w:rsidRDefault="009079F8" w:rsidP="009079F8">
      <w:pPr>
        <w:spacing w:after="0"/>
        <w:rPr>
          <w:rFonts w:ascii="Arial Rounded MT Bold" w:hAnsi="Arial Rounded MT Bold"/>
          <w:caps/>
          <w:sz w:val="22"/>
          <w:szCs w:val="22"/>
          <w14:ligatures w14:val="none"/>
        </w:rPr>
      </w:pPr>
      <w:r>
        <w:rPr>
          <w:rFonts w:ascii="Arial Rounded MT Bold" w:hAnsi="Arial Rounded MT Bold"/>
          <w:caps/>
          <w:sz w:val="22"/>
          <w:szCs w:val="22"/>
          <w14:ligatures w14:val="none"/>
        </w:rPr>
        <w:t xml:space="preserve">   PRAYER FOR ILLUMINATION </w:t>
      </w:r>
    </w:p>
    <w:p w14:paraId="3D874469" w14:textId="77777777" w:rsidR="009079F8" w:rsidRDefault="009079F8" w:rsidP="009079F8">
      <w:pPr>
        <w:widowControl w:val="0"/>
        <w:spacing w:after="0"/>
        <w:rPr>
          <w:rFonts w:ascii="Arial Rounded MT Bold" w:hAnsi="Arial Rounded MT Bold"/>
          <w:caps/>
          <w:sz w:val="22"/>
          <w:szCs w:val="22"/>
          <w14:ligatures w14:val="none"/>
        </w:rPr>
      </w:pPr>
      <w:r>
        <w:rPr>
          <w:rFonts w:ascii="Arial Rounded MT Bold" w:hAnsi="Arial Rounded MT Bold"/>
          <w:b/>
          <w:bCs/>
          <w:caps/>
          <w:sz w:val="22"/>
          <w:szCs w:val="22"/>
          <w14:ligatures w14:val="none"/>
        </w:rPr>
        <w:t xml:space="preserve">   </w:t>
      </w:r>
      <w:r>
        <w:rPr>
          <w:rFonts w:ascii="Arial Rounded MT Bold" w:hAnsi="Arial Rounded MT Bold"/>
          <w:caps/>
          <w:sz w:val="22"/>
          <w:szCs w:val="22"/>
          <w14:ligatures w14:val="none"/>
        </w:rPr>
        <w:t>THE LESSONS OF THE DAY: LUKE 1:57-80</w:t>
      </w:r>
    </w:p>
    <w:p w14:paraId="09583D66" w14:textId="77777777" w:rsidR="009079F8" w:rsidRDefault="009079F8" w:rsidP="009079F8">
      <w:pPr>
        <w:widowControl w:val="0"/>
        <w:spacing w:after="0"/>
        <w:rPr>
          <w:rFonts w:ascii="Arial" w:hAnsi="Arial" w:cs="Arial"/>
          <w:caps/>
          <w:sz w:val="22"/>
          <w:szCs w:val="22"/>
          <w14:ligatures w14:val="none"/>
        </w:rPr>
      </w:pPr>
      <w:r>
        <w:rPr>
          <w:rFonts w:ascii="Arial Rounded MT Bold" w:hAnsi="Arial Rounded MT Bold"/>
          <w:caps/>
          <w:sz w:val="22"/>
          <w:szCs w:val="22"/>
          <w14:ligatures w14:val="none"/>
        </w:rPr>
        <w:t xml:space="preserve">   THE MESSAGE </w:t>
      </w:r>
      <w:r>
        <w:rPr>
          <w:rFonts w:ascii="Arial" w:hAnsi="Arial" w:cs="Arial"/>
          <w:sz w:val="22"/>
          <w:szCs w:val="22"/>
          <w14:ligatures w14:val="none"/>
        </w:rPr>
        <w:t>“Praise and Prophecy: All That We Need is You”</w:t>
      </w:r>
    </w:p>
    <w:p w14:paraId="19382FF3" w14:textId="77777777" w:rsidR="009079F8" w:rsidRDefault="009079F8" w:rsidP="009079F8">
      <w:pPr>
        <w:widowControl w:val="0"/>
        <w:spacing w:after="0"/>
        <w:rPr>
          <w:rFonts w:ascii="Arial" w:hAnsi="Arial" w:cs="Arial"/>
          <w:caps/>
          <w:sz w:val="22"/>
          <w:szCs w:val="22"/>
          <w14:ligatures w14:val="none"/>
        </w:rPr>
      </w:pPr>
      <w:r>
        <w:rPr>
          <w:rFonts w:ascii="Arial" w:hAnsi="Arial" w:cs="Arial"/>
          <w:caps/>
          <w:sz w:val="22"/>
          <w:szCs w:val="22"/>
          <w14:ligatures w14:val="none"/>
        </w:rPr>
        <w:t xml:space="preserve">   </w:t>
      </w:r>
      <w:r>
        <w:rPr>
          <w:rFonts w:ascii="Arial Rounded MT Bold" w:hAnsi="Arial Rounded MT Bold"/>
          <w:caps/>
          <w:sz w:val="22"/>
          <w:szCs w:val="22"/>
          <w14:ligatures w14:val="none"/>
        </w:rPr>
        <w:t>RESPONDING WITH OUR MUSIC</w:t>
      </w:r>
      <w:r>
        <w:rPr>
          <w:rFonts w:ascii="Arial" w:hAnsi="Arial" w:cs="Arial"/>
          <w:caps/>
          <w:sz w:val="22"/>
          <w:szCs w:val="22"/>
          <w14:ligatures w14:val="none"/>
        </w:rPr>
        <w:t xml:space="preserve"> </w:t>
      </w:r>
      <w:r>
        <w:rPr>
          <w:rFonts w:ascii="Arial" w:hAnsi="Arial" w:cs="Arial"/>
          <w:sz w:val="22"/>
          <w:szCs w:val="22"/>
          <w14:ligatures w14:val="none"/>
        </w:rPr>
        <w:t>(</w:t>
      </w:r>
      <w:r>
        <w:rPr>
          <w:rFonts w:ascii="Arial" w:hAnsi="Arial" w:cs="Arial"/>
          <w:i/>
          <w:iCs/>
          <w:sz w:val="22"/>
          <w:szCs w:val="22"/>
          <w14:ligatures w14:val="none"/>
        </w:rPr>
        <w:t xml:space="preserve">Christ Be Our Light, </w:t>
      </w:r>
      <w:r>
        <w:rPr>
          <w:rFonts w:ascii="Arial" w:hAnsi="Arial" w:cs="Arial"/>
          <w:sz w:val="22"/>
          <w:szCs w:val="22"/>
          <w14:ligatures w14:val="none"/>
        </w:rPr>
        <w:t xml:space="preserve">no. 314, </w:t>
      </w:r>
      <w:r>
        <w:rPr>
          <w:rFonts w:ascii="Arial" w:hAnsi="Arial" w:cs="Arial"/>
          <w:sz w:val="22"/>
          <w:szCs w:val="22"/>
          <w14:ligatures w14:val="none"/>
        </w:rPr>
        <w:br/>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vs 1, 2, 4)</w:t>
      </w:r>
    </w:p>
    <w:p w14:paraId="1B94321B" w14:textId="77777777" w:rsidR="009079F8" w:rsidRDefault="009079F8" w:rsidP="009079F8">
      <w:pPr>
        <w:spacing w:after="0"/>
        <w:ind w:left="176"/>
        <w:rPr>
          <w:rFonts w:ascii="Arial Rounded MT Bold" w:hAnsi="Arial Rounded MT Bold"/>
          <w:bCs/>
          <w:caps/>
          <w:sz w:val="22"/>
          <w:szCs w:val="22"/>
          <w14:ligatures w14:val="none"/>
        </w:rPr>
      </w:pPr>
      <w:r>
        <w:rPr>
          <w:rFonts w:ascii="Arial Rounded MT Bold" w:hAnsi="Arial Rounded MT Bold"/>
          <w:bCs/>
          <w:caps/>
          <w:sz w:val="22"/>
          <w:szCs w:val="22"/>
          <w14:ligatures w14:val="none"/>
        </w:rPr>
        <w:t>RESPONDING TO GOD WITH OUR TITHES &amp; OFFERINGS</w:t>
      </w:r>
    </w:p>
    <w:p w14:paraId="1F52EB76" w14:textId="77777777" w:rsidR="009079F8" w:rsidRDefault="009079F8" w:rsidP="009079F8">
      <w:pPr>
        <w:spacing w:after="0" w:line="300" w:lineRule="auto"/>
        <w:ind w:left="176"/>
        <w:rPr>
          <w:rFonts w:ascii="Arial" w:hAnsi="Arial" w:cs="Arial"/>
          <w:b/>
          <w:bCs/>
          <w:sz w:val="22"/>
          <w:szCs w:val="22"/>
          <w14:ligatures w14:val="none"/>
        </w:rPr>
      </w:pPr>
      <w:r>
        <w:rPr>
          <w:rFonts w:ascii="Arial Rounded MT Bold" w:hAnsi="Arial Rounded MT Bold"/>
          <w:bCs/>
          <w:caps/>
          <w:color w:val="FF0000"/>
          <w:sz w:val="22"/>
          <w:szCs w:val="22"/>
          <w14:ligatures w14:val="none"/>
        </w:rPr>
        <w:tab/>
      </w:r>
      <w:r>
        <w:rPr>
          <w:rFonts w:ascii="Arial" w:hAnsi="Arial" w:cs="Arial"/>
          <w:b/>
          <w:bCs/>
          <w:sz w:val="22"/>
          <w:szCs w:val="22"/>
          <w14:ligatures w14:val="none"/>
        </w:rPr>
        <w:t>Handbell Offertory</w:t>
      </w:r>
      <w:r>
        <w:rPr>
          <w:rFonts w:ascii="Arial" w:hAnsi="Arial" w:cs="Arial"/>
          <w:b/>
          <w:bCs/>
          <w:sz w:val="22"/>
          <w:szCs w:val="22"/>
          <w14:ligatures w14:val="none"/>
        </w:rPr>
        <w:tab/>
      </w:r>
      <w:r>
        <w:rPr>
          <w:rFonts w:ascii="Arial" w:hAnsi="Arial" w:cs="Arial"/>
          <w:bCs/>
          <w:sz w:val="22"/>
          <w:szCs w:val="22"/>
          <w14:ligatures w14:val="none"/>
        </w:rPr>
        <w:t>“Advent Promise” arr. Page</w:t>
      </w:r>
      <w:r>
        <w:rPr>
          <w:rFonts w:ascii="Arial" w:hAnsi="Arial" w:cs="Arial"/>
          <w:bCs/>
          <w:sz w:val="22"/>
          <w:szCs w:val="22"/>
          <w14:ligatures w14:val="none"/>
        </w:rPr>
        <w:br/>
      </w:r>
      <w:r>
        <w:rPr>
          <w:rFonts w:ascii="Arial" w:hAnsi="Arial" w:cs="Arial"/>
          <w:bCs/>
          <w:sz w:val="22"/>
          <w:szCs w:val="22"/>
          <w14:ligatures w14:val="none"/>
        </w:rPr>
        <w:tab/>
      </w:r>
      <w:r>
        <w:rPr>
          <w:rFonts w:ascii="Arial" w:hAnsi="Arial" w:cs="Arial"/>
          <w:b/>
          <w:bCs/>
          <w:sz w:val="22"/>
          <w:szCs w:val="22"/>
          <w14:ligatures w14:val="none"/>
        </w:rPr>
        <w:t xml:space="preserve">Advent Response </w:t>
      </w:r>
      <w:r>
        <w:rPr>
          <w:rFonts w:ascii="Arial" w:hAnsi="Arial" w:cs="Arial"/>
          <w:i/>
          <w:iCs/>
          <w:sz w:val="22"/>
          <w:szCs w:val="22"/>
          <w14:ligatures w14:val="none"/>
        </w:rPr>
        <w:t xml:space="preserve">(“In the Lord I’ll Be Ever Thankful” </w:t>
      </w:r>
      <w:r>
        <w:rPr>
          <w:rFonts w:ascii="Arial" w:hAnsi="Arial" w:cs="Arial"/>
          <w:sz w:val="22"/>
          <w:szCs w:val="22"/>
          <w14:ligatures w14:val="none"/>
        </w:rPr>
        <w:t>no. 654)</w:t>
      </w:r>
      <w:r>
        <w:rPr>
          <w:rFonts w:ascii="Arial" w:hAnsi="Arial" w:cs="Arial"/>
          <w:b/>
          <w:bCs/>
          <w:sz w:val="22"/>
          <w:szCs w:val="22"/>
          <w14:ligatures w14:val="none"/>
        </w:rPr>
        <w:t xml:space="preserve">  </w:t>
      </w:r>
      <w:r>
        <w:rPr>
          <w:rFonts w:ascii="Arial" w:hAnsi="Arial" w:cs="Arial"/>
          <w:b/>
          <w:bCs/>
          <w:sz w:val="22"/>
          <w:szCs w:val="22"/>
          <w14:ligatures w14:val="none"/>
        </w:rPr>
        <w:br/>
      </w:r>
      <w:r>
        <w:rPr>
          <w:rFonts w:ascii="Arial" w:hAnsi="Arial" w:cs="Arial"/>
          <w:b/>
          <w:bCs/>
          <w:sz w:val="22"/>
          <w:szCs w:val="22"/>
          <w14:ligatures w14:val="none"/>
        </w:rPr>
        <w:tab/>
        <w:t xml:space="preserve">Prayer of Dedication </w:t>
      </w:r>
    </w:p>
    <w:p w14:paraId="4B1FC371" w14:textId="77777777" w:rsidR="009079F8" w:rsidRDefault="009079F8" w:rsidP="009079F8">
      <w:pPr>
        <w:widowControl w:val="0"/>
        <w:spacing w:after="0"/>
        <w:rPr>
          <w:rFonts w:ascii="Arial" w:hAnsi="Arial" w:cs="Arial"/>
          <w:sz w:val="22"/>
          <w:szCs w:val="22"/>
          <w14:ligatures w14:val="none"/>
        </w:rPr>
      </w:pPr>
      <w:r>
        <w:rPr>
          <w:rFonts w:ascii="Arial" w:hAnsi="Arial" w:cs="Arial"/>
          <w:color w:val="FF0000"/>
          <w:sz w:val="22"/>
          <w:szCs w:val="22"/>
          <w14:ligatures w14:val="none"/>
        </w:rPr>
        <w:t xml:space="preserve">    </w:t>
      </w:r>
      <w:r>
        <w:rPr>
          <w:rFonts w:ascii="Arial Rounded MT Bold" w:hAnsi="Arial Rounded MT Bold"/>
          <w:bCs/>
          <w:caps/>
          <w:sz w:val="22"/>
          <w:szCs w:val="22"/>
          <w14:ligatures w14:val="none"/>
        </w:rPr>
        <w:t>PRAYERS OF THE PEOPLE</w:t>
      </w:r>
      <w:r>
        <w:rPr>
          <w:rFonts w:ascii="Arial Rounded MT Bold" w:hAnsi="Arial Rounded MT Bold"/>
          <w:bCs/>
          <w:caps/>
          <w:sz w:val="22"/>
          <w:szCs w:val="22"/>
          <w14:ligatures w14:val="none"/>
        </w:rPr>
        <w:br/>
      </w:r>
      <w:r>
        <w:rPr>
          <w:rFonts w:ascii="Arial Rounded MT Bold" w:hAnsi="Arial Rounded MT Bold"/>
          <w:bCs/>
          <w:caps/>
          <w:sz w:val="22"/>
          <w:szCs w:val="22"/>
          <w14:ligatures w14:val="none"/>
        </w:rPr>
        <w:tab/>
      </w:r>
      <w:r>
        <w:rPr>
          <w:rFonts w:ascii="Arial" w:hAnsi="Arial" w:cs="Arial"/>
          <w:sz w:val="22"/>
          <w:szCs w:val="22"/>
          <w14:ligatures w14:val="none"/>
        </w:rPr>
        <w:t xml:space="preserve">Lord of Mercy, </w:t>
      </w:r>
      <w:r>
        <w:rPr>
          <w:rFonts w:ascii="Arial" w:hAnsi="Arial" w:cs="Arial"/>
          <w:b/>
          <w:bCs/>
          <w:sz w:val="22"/>
          <w:szCs w:val="22"/>
          <w14:ligatures w14:val="none"/>
        </w:rPr>
        <w:t xml:space="preserve">Bring Us Peace! </w:t>
      </w:r>
      <w:r>
        <w:rPr>
          <w:rFonts w:ascii="Arial" w:hAnsi="Arial" w:cs="Arial"/>
          <w:i/>
          <w:iCs/>
          <w:sz w:val="22"/>
          <w:szCs w:val="22"/>
          <w14:ligatures w14:val="none"/>
        </w:rPr>
        <w:t>or</w:t>
      </w:r>
    </w:p>
    <w:p w14:paraId="1C999B06" w14:textId="77777777" w:rsidR="009079F8" w:rsidRDefault="009079F8" w:rsidP="009079F8">
      <w:pPr>
        <w:spacing w:after="0" w:line="276" w:lineRule="auto"/>
        <w:rPr>
          <w:rFonts w:ascii="Arial" w:hAnsi="Arial" w:cs="Arial"/>
          <w:b/>
          <w:bCs/>
          <w:sz w:val="22"/>
          <w:szCs w:val="22"/>
          <w14:ligatures w14:val="none"/>
        </w:rPr>
      </w:pPr>
      <w:r>
        <w:rPr>
          <w:rFonts w:ascii="Arial" w:hAnsi="Arial" w:cs="Arial"/>
          <w:sz w:val="22"/>
          <w:szCs w:val="22"/>
          <w14:ligatures w14:val="none"/>
        </w:rPr>
        <w:tab/>
        <w:t xml:space="preserve">Peace of the World, </w:t>
      </w:r>
      <w:r>
        <w:rPr>
          <w:rFonts w:ascii="Arial" w:hAnsi="Arial" w:cs="Arial"/>
          <w:b/>
          <w:bCs/>
          <w:sz w:val="22"/>
          <w:szCs w:val="22"/>
          <w14:ligatures w14:val="none"/>
        </w:rPr>
        <w:t>Shine down on us!</w:t>
      </w:r>
    </w:p>
    <w:p w14:paraId="4BDCE7E8" w14:textId="77777777" w:rsidR="009079F8" w:rsidRDefault="009079F8" w:rsidP="009079F8">
      <w:pPr>
        <w:spacing w:after="0" w:line="300" w:lineRule="auto"/>
        <w:ind w:left="448" w:hanging="448"/>
        <w:rPr>
          <w:rFonts w:ascii="Arial" w:hAnsi="Arial" w:cs="Arial"/>
          <w:bCs/>
          <w:sz w:val="22"/>
          <w:szCs w:val="22"/>
          <w14:ligatures w14:val="none"/>
        </w:rPr>
      </w:pPr>
      <w:r>
        <w:rPr>
          <w:rFonts w:ascii="Arial Rounded MT Bold" w:hAnsi="Arial Rounded MT Bold"/>
          <w:caps/>
          <w:sz w:val="22"/>
          <w:szCs w:val="22"/>
          <w14:ligatures w14:val="none"/>
        </w:rPr>
        <w:t xml:space="preserve">   ADVENT BENEDICTION </w:t>
      </w:r>
      <w:r>
        <w:rPr>
          <w:rFonts w:ascii="Arial Rounded MT Bold" w:hAnsi="Arial Rounded MT Bold"/>
          <w:bCs/>
          <w:caps/>
          <w:sz w:val="22"/>
          <w:szCs w:val="22"/>
          <w14:ligatures w14:val="none"/>
        </w:rPr>
        <w:tab/>
        <w:t xml:space="preserve">   </w:t>
      </w:r>
      <w:r>
        <w:rPr>
          <w:rFonts w:ascii="Arial Rounded MT Bold" w:hAnsi="Arial Rounded MT Bold"/>
          <w:bCs/>
          <w:caps/>
          <w:sz w:val="22"/>
          <w:szCs w:val="22"/>
          <w14:ligatures w14:val="none"/>
        </w:rPr>
        <w:tab/>
      </w:r>
    </w:p>
    <w:p w14:paraId="74B987FE" w14:textId="77777777" w:rsidR="009079F8" w:rsidRDefault="009079F8" w:rsidP="009079F8">
      <w:pPr>
        <w:spacing w:after="0" w:line="300" w:lineRule="auto"/>
        <w:rPr>
          <w:rFonts w:ascii="Arial Rounded MT Bold" w:hAnsi="Arial Rounded MT Bold"/>
          <w:bCs/>
          <w:caps/>
          <w:sz w:val="22"/>
          <w:szCs w:val="22"/>
          <w14:ligatures w14:val="none"/>
        </w:rPr>
      </w:pPr>
      <w:r>
        <w:rPr>
          <w:rFonts w:ascii="Arial Rounded MT Bold" w:hAnsi="Arial Rounded MT Bold"/>
          <w:bCs/>
          <w:caps/>
          <w:sz w:val="22"/>
          <w:szCs w:val="22"/>
          <w14:ligatures w14:val="none"/>
        </w:rPr>
        <w:t xml:space="preserve">   Taking the Light of Christ into the World</w:t>
      </w:r>
    </w:p>
    <w:p w14:paraId="0CA31DE0" w14:textId="77777777" w:rsidR="009079F8" w:rsidRDefault="009079F8" w:rsidP="009079F8">
      <w:pPr>
        <w:spacing w:after="0" w:line="300" w:lineRule="auto"/>
        <w:rPr>
          <w:rFonts w:ascii="Arial Rounded MT Bold" w:hAnsi="Arial Rounded MT Bold"/>
          <w:bCs/>
          <w:caps/>
          <w:sz w:val="22"/>
          <w:szCs w:val="22"/>
          <w14:ligatures w14:val="none"/>
        </w:rPr>
      </w:pPr>
      <w:r>
        <w:rPr>
          <w:rFonts w:ascii="Arial Rounded MT Bold" w:hAnsi="Arial Rounded MT Bold"/>
          <w:bCs/>
          <w:caps/>
          <w:sz w:val="22"/>
          <w:szCs w:val="22"/>
          <w14:ligatures w14:val="none"/>
        </w:rPr>
        <w:t xml:space="preserve">   Sending HYMN </w:t>
      </w:r>
      <w:r>
        <w:rPr>
          <w:rFonts w:ascii="Arial Rounded MT Bold" w:hAnsi="Arial Rounded MT Bold"/>
          <w:bCs/>
          <w:caps/>
          <w:sz w:val="22"/>
          <w:szCs w:val="22"/>
          <w14:ligatures w14:val="none"/>
        </w:rPr>
        <w:tab/>
      </w:r>
      <w:r>
        <w:rPr>
          <w:rFonts w:ascii="Arial Rounded MT Bold" w:hAnsi="Arial Rounded MT Bold"/>
          <w:bCs/>
          <w:caps/>
          <w:sz w:val="22"/>
          <w:szCs w:val="22"/>
          <w14:ligatures w14:val="none"/>
        </w:rPr>
        <w:tab/>
        <w:t xml:space="preserve">            </w:t>
      </w:r>
      <w:r>
        <w:rPr>
          <w:rFonts w:ascii="Arial" w:hAnsi="Arial" w:cs="Arial"/>
          <w:bCs/>
          <w:i/>
          <w:iCs/>
          <w:sz w:val="22"/>
          <w:szCs w:val="22"/>
          <w14:ligatures w14:val="none"/>
        </w:rPr>
        <w:t xml:space="preserve">(Christ Be Our Light  </w:t>
      </w:r>
      <w:r>
        <w:rPr>
          <w:rFonts w:ascii="Arial" w:hAnsi="Arial" w:cs="Arial"/>
          <w:bCs/>
          <w:sz w:val="22"/>
          <w:szCs w:val="22"/>
          <w14:ligatures w14:val="none"/>
        </w:rPr>
        <w:t>no. 314)</w:t>
      </w:r>
      <w:r>
        <w:rPr>
          <w:rFonts w:ascii="Arial Rounded MT Bold" w:hAnsi="Arial Rounded MT Bold"/>
          <w:bCs/>
          <w:caps/>
          <w:sz w:val="22"/>
          <w:szCs w:val="22"/>
          <w14:ligatures w14:val="none"/>
        </w:rPr>
        <w:t xml:space="preserve"> </w:t>
      </w:r>
    </w:p>
    <w:p w14:paraId="68BDE4ED" w14:textId="77777777" w:rsidR="009079F8" w:rsidRDefault="009079F8" w:rsidP="009079F8">
      <w:pPr>
        <w:spacing w:after="0" w:line="300" w:lineRule="auto"/>
        <w:rPr>
          <w:rFonts w:ascii="Arial" w:hAnsi="Arial" w:cs="Arial"/>
          <w:bCs/>
          <w:sz w:val="22"/>
          <w:szCs w:val="22"/>
          <w14:ligatures w14:val="none"/>
        </w:rPr>
      </w:pPr>
      <w:r>
        <w:rPr>
          <w:rFonts w:ascii="Arial Rounded MT Bold" w:hAnsi="Arial Rounded MT Bold"/>
          <w:bCs/>
          <w:caps/>
          <w:sz w:val="22"/>
          <w:szCs w:val="22"/>
          <w14:ligatures w14:val="none"/>
        </w:rPr>
        <w:t xml:space="preserve">     Postlude      </w:t>
      </w:r>
      <w:r>
        <w:rPr>
          <w:rFonts w:ascii="Arial" w:hAnsi="Arial" w:cs="Arial"/>
          <w:bCs/>
          <w:sz w:val="22"/>
          <w:szCs w:val="22"/>
          <w14:ligatures w14:val="none"/>
        </w:rPr>
        <w:t>Festive Postlude—Anonymous</w:t>
      </w:r>
      <w:r>
        <w:rPr>
          <w:rFonts w:ascii="Arial" w:hAnsi="Arial" w:cs="Arial"/>
          <w:sz w:val="22"/>
          <w:szCs w:val="22"/>
          <w14:ligatures w14:val="none"/>
        </w:rPr>
        <w:t xml:space="preserve"> </w:t>
      </w:r>
      <w:r>
        <w:rPr>
          <w:rFonts w:ascii="Arial" w:hAnsi="Arial" w:cs="Arial"/>
          <w:sz w:val="22"/>
          <w:szCs w:val="22"/>
          <w14:ligatures w14:val="none"/>
        </w:rPr>
        <w:tab/>
        <w:t xml:space="preserve">         </w:t>
      </w:r>
      <w:r>
        <w:rPr>
          <w:rFonts w:ascii="Arial" w:hAnsi="Arial" w:cs="Arial"/>
          <w:bCs/>
          <w:caps/>
          <w:sz w:val="22"/>
          <w:szCs w:val="22"/>
          <w14:ligatures w14:val="none"/>
        </w:rPr>
        <w:t xml:space="preserve"> </w:t>
      </w:r>
      <w:r>
        <w:rPr>
          <w:rFonts w:ascii="Arial" w:hAnsi="Arial" w:cs="Arial"/>
          <w:bCs/>
          <w:sz w:val="22"/>
          <w:szCs w:val="22"/>
          <w14:ligatures w14:val="none"/>
        </w:rPr>
        <w:t>Rachel Hopple</w:t>
      </w:r>
    </w:p>
    <w:p w14:paraId="58044E09" w14:textId="77777777" w:rsidR="009079F8" w:rsidRDefault="009079F8" w:rsidP="009079F8">
      <w:pPr>
        <w:spacing w:after="0" w:line="300" w:lineRule="auto"/>
        <w:jc w:val="center"/>
        <w:rPr>
          <w:rFonts w:ascii="Kunstler Script" w:hAnsi="Kunstler Script"/>
          <w:b/>
          <w:bCs/>
          <w:color w:val="0C78B9"/>
          <w:sz w:val="56"/>
          <w:szCs w:val="56"/>
          <w14:textOutline w14:w="9525" w14:cap="rnd" w14:cmpd="sng" w14:algn="ctr">
            <w14:solidFill>
              <w14:srgbClr w14:val="0C78B9"/>
            </w14:solidFill>
            <w14:prstDash w14:val="solid"/>
            <w14:bevel/>
          </w14:textOutline>
          <w14:ligatures w14:val="none"/>
        </w:rPr>
      </w:pPr>
      <w:r>
        <w:rPr>
          <w:rFonts w:ascii="Kunstler Script" w:hAnsi="Kunstler Script"/>
          <w:b/>
          <w:bCs/>
          <w:color w:val="0C78B9"/>
          <w:sz w:val="8"/>
          <w:szCs w:val="8"/>
          <w14:textOutline w14:w="9525" w14:cap="rnd" w14:cmpd="sng" w14:algn="ctr">
            <w14:solidFill>
              <w14:srgbClr w14:val="0C78B9"/>
            </w14:solidFill>
            <w14:prstDash w14:val="solid"/>
            <w14:bevel/>
          </w14:textOutline>
          <w14:ligatures w14:val="none"/>
        </w:rPr>
        <w:br/>
      </w:r>
      <w:r>
        <w:rPr>
          <w:rFonts w:ascii="Kunstler Script" w:hAnsi="Kunstler Script"/>
          <w:b/>
          <w:bCs/>
          <w:color w:val="0C78B9"/>
          <w:sz w:val="56"/>
          <w:szCs w:val="56"/>
          <w14:textOutline w14:w="9525" w14:cap="rnd" w14:cmpd="sng" w14:algn="ctr">
            <w14:solidFill>
              <w14:srgbClr w14:val="0C78B9"/>
            </w14:solidFill>
            <w14:prstDash w14:val="solid"/>
            <w14:bevel/>
          </w14:textOutline>
          <w14:ligatures w14:val="none"/>
        </w:rPr>
        <w:t xml:space="preserve">Go in peace to love and serve the Lord!    </w:t>
      </w:r>
    </w:p>
    <w:p w14:paraId="3832855D" w14:textId="77777777" w:rsidR="009079F8" w:rsidRDefault="009079F8" w:rsidP="009079F8">
      <w:pPr>
        <w:widowControl w:val="0"/>
        <w:rPr>
          <w14:ligatures w14:val="none"/>
        </w:rPr>
      </w:pPr>
      <w:r>
        <w:rPr>
          <w14:ligatures w14:val="none"/>
        </w:rPr>
        <w:t> </w:t>
      </w:r>
    </w:p>
    <w:p w14:paraId="7D279C40" w14:textId="77777777" w:rsidR="00E829F4" w:rsidRDefault="009079F8"/>
    <w:sectPr w:rsidR="00E8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F8"/>
    <w:rsid w:val="009079F8"/>
    <w:rsid w:val="00AF121E"/>
    <w:rsid w:val="00E3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222B"/>
  <w15:chartTrackingRefBased/>
  <w15:docId w15:val="{41C42309-14DD-4B2C-9193-437951F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F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dc:creator>
  <cp:keywords/>
  <dc:description/>
  <cp:lastModifiedBy>First Presbyterian</cp:lastModifiedBy>
  <cp:revision>1</cp:revision>
  <dcterms:created xsi:type="dcterms:W3CDTF">2021-12-02T18:12:00Z</dcterms:created>
  <dcterms:modified xsi:type="dcterms:W3CDTF">2021-12-02T18:13:00Z</dcterms:modified>
</cp:coreProperties>
</file>