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1753" w14:textId="77777777" w:rsidR="00C119B8" w:rsidRDefault="00C119B8" w:rsidP="00C119B8">
      <w:pPr>
        <w:widowControl w:val="0"/>
        <w:spacing w:after="20"/>
        <w:jc w:val="center"/>
        <w:rPr>
          <w:rFonts w:ascii="Garamond" w:hAnsi="Garamond"/>
          <w:b/>
          <w:bCs/>
          <w:sz w:val="28"/>
          <w:szCs w:val="28"/>
          <w14:ligatures w14:val="none"/>
        </w:rPr>
      </w:pPr>
      <w:r>
        <w:rPr>
          <w:rFonts w:ascii="Garamond" w:hAnsi="Garamond"/>
          <w:b/>
          <w:bCs/>
          <w:sz w:val="28"/>
          <w:szCs w:val="28"/>
          <w14:ligatures w14:val="none"/>
        </w:rPr>
        <w:t>September 11, 2022</w:t>
      </w:r>
    </w:p>
    <w:p w14:paraId="630E8D2A" w14:textId="77777777" w:rsidR="00C119B8" w:rsidRDefault="00C119B8" w:rsidP="00C119B8">
      <w:pPr>
        <w:widowControl w:val="0"/>
        <w:spacing w:after="20"/>
        <w:jc w:val="center"/>
        <w:rPr>
          <w:rFonts w:ascii="Arial Rounded MT Bold" w:hAnsi="Arial Rounded MT Bold"/>
          <w:bCs/>
          <w:caps/>
          <w:color w:val="FF0000"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color w:val="FF0000"/>
          <w:sz w:val="22"/>
          <w:szCs w:val="22"/>
          <w14:ligatures w14:val="none"/>
        </w:rPr>
        <w:t> </w:t>
      </w:r>
    </w:p>
    <w:p w14:paraId="404A5F12" w14:textId="77777777" w:rsidR="00C119B8" w:rsidRDefault="00C119B8" w:rsidP="00C119B8">
      <w:pPr>
        <w:widowControl w:val="0"/>
        <w:spacing w:after="100"/>
        <w:ind w:left="172"/>
        <w:rPr>
          <w:rFonts w:ascii="Arial" w:hAnsi="Arial" w:cs="Arial"/>
          <w:bCs/>
          <w:sz w:val="22"/>
          <w:szCs w:val="22"/>
          <w14:ligatures w14:val="none"/>
        </w:rPr>
      </w:pPr>
      <w:proofErr w:type="gramStart"/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Prelude 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</w:r>
      <w:proofErr w:type="gramEnd"/>
      <w:r>
        <w:rPr>
          <w:rFonts w:ascii="Arial" w:hAnsi="Arial" w:cs="Arial"/>
          <w:bCs/>
          <w:i/>
          <w:iCs/>
          <w:sz w:val="21"/>
          <w:szCs w:val="21"/>
          <w14:ligatures w14:val="none"/>
        </w:rPr>
        <w:t>Choral Prelude—</w:t>
      </w:r>
      <w:r>
        <w:rPr>
          <w:rFonts w:ascii="Arial" w:hAnsi="Arial" w:cs="Arial"/>
          <w:bCs/>
          <w:sz w:val="21"/>
          <w:szCs w:val="21"/>
          <w14:ligatures w14:val="none"/>
        </w:rPr>
        <w:t xml:space="preserve">arr. Blake  </w:t>
      </w:r>
      <w:r>
        <w:rPr>
          <w:rFonts w:ascii="Arial" w:hAnsi="Arial" w:cs="Arial"/>
          <w:bCs/>
          <w:sz w:val="21"/>
          <w:szCs w:val="21"/>
          <w14:ligatures w14:val="none"/>
        </w:rPr>
        <w:tab/>
        <w:t xml:space="preserve">  </w:t>
      </w:r>
      <w:r>
        <w:rPr>
          <w:rFonts w:ascii="Arial" w:hAnsi="Arial" w:cs="Arial"/>
          <w:bCs/>
          <w:sz w:val="21"/>
          <w:szCs w:val="21"/>
          <w14:ligatures w14:val="none"/>
        </w:rPr>
        <w:tab/>
      </w:r>
      <w:r>
        <w:rPr>
          <w:rFonts w:ascii="Arial" w:hAnsi="Arial" w:cs="Arial"/>
          <w:bCs/>
          <w:sz w:val="21"/>
          <w:szCs w:val="21"/>
          <w14:ligatures w14:val="none"/>
        </w:rPr>
        <w:tab/>
        <w:t xml:space="preserve">  Rachel Hopple</w:t>
      </w:r>
    </w:p>
    <w:p w14:paraId="002E1514" w14:textId="77777777" w:rsidR="00C119B8" w:rsidRDefault="00C119B8" w:rsidP="00C119B8">
      <w:pPr>
        <w:spacing w:after="100"/>
        <w:ind w:left="172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Bringing in the Light of Christ</w:t>
      </w:r>
    </w:p>
    <w:p w14:paraId="02EB4416" w14:textId="77777777" w:rsidR="00C119B8" w:rsidRDefault="00C119B8" w:rsidP="00C119B8">
      <w:pPr>
        <w:spacing w:after="100"/>
        <w:ind w:left="172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Welcome &amp; Announcements</w:t>
      </w:r>
    </w:p>
    <w:p w14:paraId="169FACBB" w14:textId="77777777" w:rsidR="00C119B8" w:rsidRDefault="00C119B8" w:rsidP="00C119B8">
      <w:pPr>
        <w:spacing w:after="0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The Lord be with you!</w:t>
      </w:r>
    </w:p>
    <w:p w14:paraId="06B22E49" w14:textId="77777777" w:rsidR="00C119B8" w:rsidRDefault="00C119B8" w:rsidP="00C119B8">
      <w:pPr>
        <w:spacing w:after="0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And </w:t>
      </w:r>
      <w:proofErr w:type="gramStart"/>
      <w:r>
        <w:rPr>
          <w:rFonts w:ascii="Arial" w:hAnsi="Arial" w:cs="Arial"/>
          <w:b/>
          <w:bCs/>
          <w:sz w:val="22"/>
          <w:szCs w:val="22"/>
          <w14:ligatures w14:val="none"/>
        </w:rPr>
        <w:t>also</w:t>
      </w:r>
      <w:proofErr w:type="gramEnd"/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with you!</w:t>
      </w:r>
    </w:p>
    <w:p w14:paraId="7CA6481F" w14:textId="77777777" w:rsidR="00C119B8" w:rsidRDefault="00C119B8" w:rsidP="00C119B8">
      <w:pPr>
        <w:spacing w:after="0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Let us turn our hearts to God in worship.</w:t>
      </w:r>
    </w:p>
    <w:p w14:paraId="1229CC28" w14:textId="77777777" w:rsidR="00C119B8" w:rsidRDefault="00C119B8" w:rsidP="00C119B8">
      <w:pPr>
        <w:spacing w:after="0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 </w:t>
      </w:r>
    </w:p>
    <w:p w14:paraId="6889D233" w14:textId="77777777" w:rsidR="00C119B8" w:rsidRDefault="00C119B8" w:rsidP="00C119B8">
      <w:pPr>
        <w:spacing w:after="100"/>
        <w:ind w:left="167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* responsive call to worship </w:t>
      </w:r>
      <w:r>
        <w:rPr>
          <w:rFonts w:ascii="Arial" w:hAnsi="Arial" w:cs="Arial"/>
          <w:sz w:val="22"/>
          <w:szCs w:val="22"/>
          <w14:ligatures w14:val="none"/>
        </w:rPr>
        <w:t>© Presbyterian Church in Canada</w:t>
      </w:r>
    </w:p>
    <w:p w14:paraId="0A51ED29" w14:textId="77777777" w:rsidR="00C119B8" w:rsidRDefault="00C119B8" w:rsidP="00C119B8">
      <w:pPr>
        <w:spacing w:after="0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God calls to the lost, the least, and all who long for </w:t>
      </w:r>
      <w:proofErr w:type="gramStart"/>
      <w:r>
        <w:rPr>
          <w:rFonts w:ascii="Arial" w:hAnsi="Arial" w:cs="Arial"/>
          <w:sz w:val="22"/>
          <w:szCs w:val="22"/>
          <w14:ligatures w14:val="none"/>
        </w:rPr>
        <w:t>home;</w:t>
      </w:r>
      <w:proofErr w:type="gramEnd"/>
    </w:p>
    <w:p w14:paraId="0403F053" w14:textId="77777777" w:rsidR="00C119B8" w:rsidRDefault="00C119B8" w:rsidP="00C119B8">
      <w:pPr>
        <w:spacing w:after="0"/>
        <w:ind w:left="167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God calls when we wander from the path chosen for us and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waste the gifts we have been given.</w:t>
      </w:r>
    </w:p>
    <w:p w14:paraId="26275CFF" w14:textId="77777777" w:rsidR="00C119B8" w:rsidRDefault="00C119B8" w:rsidP="00C119B8">
      <w:pPr>
        <w:spacing w:after="0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God calls and welcomes us back to worship this </w:t>
      </w:r>
      <w:proofErr w:type="gramStart"/>
      <w:r>
        <w:rPr>
          <w:rFonts w:ascii="Arial" w:hAnsi="Arial" w:cs="Arial"/>
          <w:sz w:val="22"/>
          <w:szCs w:val="22"/>
          <w14:ligatures w14:val="none"/>
        </w:rPr>
        <w:t>day;</w:t>
      </w:r>
      <w:proofErr w:type="gramEnd"/>
    </w:p>
    <w:p w14:paraId="4F2768FE" w14:textId="77777777" w:rsidR="00C119B8" w:rsidRDefault="00C119B8" w:rsidP="00C119B8">
      <w:pPr>
        <w:spacing w:after="0"/>
        <w:ind w:left="167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let us celebrate and rejoice in God’s presence forever; let us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worship God together.</w:t>
      </w:r>
    </w:p>
    <w:p w14:paraId="35F3C79E" w14:textId="77777777" w:rsidR="00C119B8" w:rsidRDefault="00C119B8" w:rsidP="00C119B8">
      <w:pPr>
        <w:spacing w:after="0"/>
        <w:ind w:left="167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 </w:t>
      </w:r>
    </w:p>
    <w:p w14:paraId="643DCF17" w14:textId="77777777" w:rsidR="00C119B8" w:rsidRDefault="00C119B8" w:rsidP="00C119B8">
      <w:pPr>
        <w:spacing w:after="100"/>
        <w:ind w:left="167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* Call to worship in song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proofErr w:type="gramStart"/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bCs/>
          <w:sz w:val="22"/>
          <w:szCs w:val="22"/>
          <w14:ligatures w14:val="none"/>
        </w:rPr>
        <w:t>(</w:t>
      </w:r>
      <w:proofErr w:type="gramEnd"/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Gather Us In, </w:t>
      </w:r>
      <w:r>
        <w:rPr>
          <w:rFonts w:ascii="Arial" w:hAnsi="Arial" w:cs="Arial"/>
          <w:bCs/>
          <w:sz w:val="22"/>
          <w:szCs w:val="22"/>
          <w14:ligatures w14:val="none"/>
        </w:rPr>
        <w:t>no. 401)</w:t>
      </w:r>
    </w:p>
    <w:p w14:paraId="323E8544" w14:textId="77777777" w:rsidR="00C119B8" w:rsidRDefault="00C119B8" w:rsidP="00C119B8">
      <w:pPr>
        <w:pStyle w:val="Heading3"/>
        <w:spacing w:after="10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Opening prayer </w:t>
      </w:r>
    </w:p>
    <w:p w14:paraId="238B485D" w14:textId="77777777" w:rsidR="00C119B8" w:rsidRDefault="00C119B8" w:rsidP="00C119B8">
      <w:pPr>
        <w:pStyle w:val="Heading3"/>
        <w:spacing w:after="10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The Lord’s Prayer</w:t>
      </w:r>
    </w:p>
    <w:p w14:paraId="3163D647" w14:textId="77777777" w:rsidR="00C119B8" w:rsidRDefault="00C119B8" w:rsidP="00C119B8">
      <w:pPr>
        <w:pStyle w:val="Heading3"/>
        <w:spacing w:after="10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The First lesson: psalm 51:1-10 </w:t>
      </w:r>
    </w:p>
    <w:p w14:paraId="5E202800" w14:textId="77777777" w:rsidR="00C119B8" w:rsidRDefault="00C119B8" w:rsidP="00C119B8">
      <w:pPr>
        <w:pStyle w:val="Heading3"/>
        <w:spacing w:after="10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* Hymn of the day                    </w:t>
      </w:r>
      <w:proofErr w:type="gramStart"/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bCs/>
          <w:sz w:val="22"/>
          <w:szCs w:val="22"/>
          <w14:ligatures w14:val="none"/>
        </w:rPr>
        <w:t>(</w:t>
      </w:r>
      <w:proofErr w:type="gramEnd"/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Create in Me a Clean Heart, </w:t>
      </w:r>
      <w:r>
        <w:rPr>
          <w:rFonts w:ascii="Arial" w:hAnsi="Arial" w:cs="Arial"/>
          <w:bCs/>
          <w:sz w:val="22"/>
          <w:szCs w:val="22"/>
          <w14:ligatures w14:val="none"/>
        </w:rPr>
        <w:t>no. 422)</w:t>
      </w:r>
    </w:p>
    <w:p w14:paraId="12AB6969" w14:textId="77777777" w:rsidR="00C119B8" w:rsidRDefault="00C119B8" w:rsidP="00C119B8">
      <w:pPr>
        <w:spacing w:after="10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* Call to Confession </w:t>
      </w:r>
    </w:p>
    <w:p w14:paraId="54F799B7" w14:textId="77777777" w:rsidR="00C119B8" w:rsidRDefault="00C119B8" w:rsidP="00C119B8">
      <w:pPr>
        <w:spacing w:after="10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* PRAYER OF CONFESSION </w:t>
      </w:r>
    </w:p>
    <w:p w14:paraId="39D0E0A4" w14:textId="77777777" w:rsidR="00C119B8" w:rsidRDefault="00C119B8" w:rsidP="00C119B8">
      <w:pPr>
        <w:spacing w:after="10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* Assurance of Forgiveness © </w:t>
      </w:r>
      <w:r>
        <w:rPr>
          <w:rFonts w:ascii="Arial" w:hAnsi="Arial" w:cs="Arial"/>
          <w:sz w:val="22"/>
          <w:szCs w:val="22"/>
          <w14:ligatures w14:val="none"/>
        </w:rPr>
        <w:t>Ann Siddall</w:t>
      </w:r>
    </w:p>
    <w:p w14:paraId="1D46C148" w14:textId="77777777" w:rsidR="00C119B8" w:rsidRDefault="00C119B8" w:rsidP="00C119B8">
      <w:pPr>
        <w:spacing w:after="10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Glory to god whose goodness shines on me</w:t>
      </w:r>
    </w:p>
    <w:p w14:paraId="3E71A87F" w14:textId="77777777" w:rsidR="00C119B8" w:rsidRDefault="00C119B8" w:rsidP="00C119B8">
      <w:pPr>
        <w:spacing w:after="10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PASSING OF THE PEACE</w:t>
      </w:r>
    </w:p>
    <w:p w14:paraId="2959D29A" w14:textId="77777777" w:rsidR="00C119B8" w:rsidRDefault="00C119B8" w:rsidP="00C119B8">
      <w:pPr>
        <w:spacing w:after="10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A TIME TO WORSHIP WITH CHILDREN OF ALL AGES 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with Harry 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proofErr w:type="gramStart"/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  <w:t xml:space="preserve">  (</w:t>
      </w:r>
      <w:proofErr w:type="gramEnd"/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George), The Puppet </w:t>
      </w:r>
    </w:p>
    <w:p w14:paraId="75F115D7" w14:textId="77777777" w:rsidR="00C119B8" w:rsidRDefault="00C119B8" w:rsidP="00C119B8">
      <w:pPr>
        <w:spacing w:after="100"/>
        <w:ind w:left="17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SPECIAL </w:t>
      </w:r>
      <w:proofErr w:type="gramStart"/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MUSIC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</w:r>
      <w:proofErr w:type="gramEnd"/>
      <w:r>
        <w:rPr>
          <w:rFonts w:ascii="Arial" w:hAnsi="Arial" w:cs="Arial"/>
          <w:i/>
          <w:iCs/>
          <w:sz w:val="22"/>
          <w:szCs w:val="22"/>
          <w14:ligatures w14:val="none"/>
        </w:rPr>
        <w:tab/>
        <w:t xml:space="preserve"> 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  <w:t xml:space="preserve">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  <w:t xml:space="preserve">       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>Love Grows Here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</w:r>
    </w:p>
    <w:p w14:paraId="3CDFC647" w14:textId="77777777" w:rsidR="00C119B8" w:rsidRDefault="00C119B8" w:rsidP="00C119B8">
      <w:pPr>
        <w:spacing w:after="10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PRAYER for illumination</w:t>
      </w:r>
    </w:p>
    <w:p w14:paraId="6FC65E4B" w14:textId="77777777" w:rsidR="00C119B8" w:rsidRDefault="00C119B8" w:rsidP="00C119B8">
      <w:pPr>
        <w:spacing w:after="100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The Second lesson: I Timothy 1:12-17</w:t>
      </w:r>
    </w:p>
    <w:p w14:paraId="281C4E8C" w14:textId="77777777" w:rsidR="00C119B8" w:rsidRDefault="00C119B8" w:rsidP="00C119B8">
      <w:pPr>
        <w:spacing w:after="100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The gospel lesson: Luke 15: 1-10</w:t>
      </w:r>
    </w:p>
    <w:p w14:paraId="60FE0888" w14:textId="77777777" w:rsidR="00C119B8" w:rsidRDefault="00C119B8" w:rsidP="00C119B8">
      <w:pPr>
        <w:widowControl w:val="0"/>
        <w:spacing w:after="100"/>
        <w:ind w:left="172"/>
        <w:rPr>
          <w:rFonts w:ascii="Arial" w:hAnsi="Arial" w:cs="Arial"/>
          <w:bCs/>
          <w:i/>
          <w:iCs/>
          <w:sz w:val="21"/>
          <w:szCs w:val="21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THE MESSAGE </w:t>
      </w:r>
      <w:r>
        <w:rPr>
          <w:rFonts w:ascii="Arial" w:hAnsi="Arial" w:cs="Arial"/>
          <w:bCs/>
          <w:i/>
          <w:iCs/>
          <w:sz w:val="21"/>
          <w:szCs w:val="21"/>
          <w14:ligatures w14:val="none"/>
        </w:rPr>
        <w:t>“Why So Much Talk About Sin?”</w:t>
      </w:r>
    </w:p>
    <w:p w14:paraId="0C9A21AD" w14:textId="77777777" w:rsidR="00C119B8" w:rsidRDefault="00C119B8" w:rsidP="00C119B8">
      <w:pPr>
        <w:widowControl w:val="0"/>
        <w:spacing w:after="100"/>
        <w:ind w:left="17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Responding to god with our music        </w:t>
      </w:r>
      <w:proofErr w:type="gramStart"/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>(</w:t>
      </w:r>
      <w:proofErr w:type="gramEnd"/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Just As I Am </w:t>
      </w:r>
      <w:r>
        <w:rPr>
          <w:rFonts w:ascii="Arial" w:hAnsi="Arial" w:cs="Arial"/>
          <w:sz w:val="22"/>
          <w:szCs w:val="22"/>
          <w14:ligatures w14:val="none"/>
        </w:rPr>
        <w:t>no. 442)</w:t>
      </w:r>
    </w:p>
    <w:p w14:paraId="100A9C47" w14:textId="77777777" w:rsidR="00C119B8" w:rsidRDefault="00C119B8" w:rsidP="00C119B8">
      <w:pPr>
        <w:widowControl w:val="0"/>
        <w:spacing w:after="100"/>
        <w:ind w:left="172"/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  <w:lastRenderedPageBreak/>
        <w:t>Responding to God’s Word with our tithes &amp; offerings</w:t>
      </w:r>
    </w:p>
    <w:p w14:paraId="021A0CA4" w14:textId="77777777" w:rsidR="00C119B8" w:rsidRDefault="00C119B8" w:rsidP="00C119B8">
      <w:pPr>
        <w:spacing w:after="100"/>
        <w:ind w:left="176"/>
        <w:rPr>
          <w:rFonts w:ascii="Arial Rounded MT Bold" w:hAnsi="Arial Rounded MT Bold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FF0000"/>
          <w:sz w:val="22"/>
          <w:szCs w:val="22"/>
          <w14:ligatures w14:val="none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Offertory 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proofErr w:type="gramEnd"/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>Dawn Reverie—</w:t>
      </w:r>
      <w:r>
        <w:rPr>
          <w:rFonts w:ascii="Arial" w:hAnsi="Arial" w:cs="Arial"/>
          <w:bCs/>
          <w:sz w:val="22"/>
          <w:szCs w:val="22"/>
          <w14:ligatures w14:val="none"/>
        </w:rPr>
        <w:t>Paxton</w:t>
      </w: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 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 Rachel Hopple</w:t>
      </w:r>
    </w:p>
    <w:p w14:paraId="3C638F93" w14:textId="77777777" w:rsidR="00C119B8" w:rsidRDefault="00C119B8" w:rsidP="00C119B8">
      <w:pPr>
        <w:widowControl w:val="0"/>
        <w:rPr>
          <w:rFonts w:ascii="Arial Rounded MT Bold" w:hAnsi="Arial Rounded MT Bold"/>
          <w:sz w:val="22"/>
          <w:szCs w:val="22"/>
          <w14:ligatures w14:val="none"/>
        </w:rPr>
      </w:pPr>
      <w:r>
        <w:rPr>
          <w:rFonts w:ascii="Arial Rounded MT Bold" w:hAnsi="Arial Rounded MT Bold"/>
          <w:sz w:val="22"/>
          <w:szCs w:val="22"/>
          <w14:ligatures w14:val="none"/>
        </w:rPr>
        <w:t xml:space="preserve">THE SACRAMENT OF THE LORD’S SUPPER </w:t>
      </w:r>
    </w:p>
    <w:p w14:paraId="5287C362" w14:textId="77777777" w:rsidR="00C119B8" w:rsidRDefault="00C119B8" w:rsidP="00C119B8">
      <w:pPr>
        <w:widowControl w:val="0"/>
        <w:spacing w:after="20"/>
        <w:rPr>
          <w:rFonts w:ascii="Arial Rounded MT Bold" w:hAnsi="Arial Rounded MT Bold"/>
          <w:sz w:val="22"/>
          <w:szCs w:val="22"/>
          <w14:ligatures w14:val="none"/>
        </w:rPr>
      </w:pPr>
      <w:r>
        <w:rPr>
          <w:rFonts w:ascii="Arial Rounded MT Bold" w:hAnsi="Arial Rounded MT Bold"/>
          <w:sz w:val="22"/>
          <w:szCs w:val="22"/>
          <w14:ligatures w14:val="none"/>
        </w:rPr>
        <w:tab/>
        <w:t xml:space="preserve">Invitation to the Table </w:t>
      </w:r>
    </w:p>
    <w:p w14:paraId="3D5F744C" w14:textId="77777777" w:rsidR="00C119B8" w:rsidRDefault="00C119B8" w:rsidP="00C119B8">
      <w:pPr>
        <w:widowControl w:val="0"/>
        <w:spacing w:after="20"/>
        <w:rPr>
          <w:rFonts w:ascii="Arial Rounded MT Bold" w:hAnsi="Arial Rounded MT Bold"/>
          <w:sz w:val="22"/>
          <w:szCs w:val="22"/>
          <w14:ligatures w14:val="none"/>
        </w:rPr>
      </w:pPr>
      <w:r>
        <w:rPr>
          <w:rFonts w:ascii="Arial Rounded MT Bold" w:hAnsi="Arial Rounded MT Bold"/>
          <w:sz w:val="22"/>
          <w:szCs w:val="22"/>
          <w14:ligatures w14:val="none"/>
        </w:rPr>
        <w:tab/>
        <w:t xml:space="preserve">The Great Thanksgiving </w:t>
      </w:r>
    </w:p>
    <w:p w14:paraId="11FD5E74" w14:textId="77777777" w:rsidR="00C119B8" w:rsidRDefault="00C119B8" w:rsidP="00C119B8">
      <w:pPr>
        <w:widowControl w:val="0"/>
        <w:spacing w:after="20"/>
        <w:rPr>
          <w:rFonts w:ascii="Arial" w:hAnsi="Arial" w:cs="Arial"/>
          <w:kern w:val="24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Sharing Christ’s Meal </w:t>
      </w:r>
      <w:r>
        <w:rPr>
          <w:rFonts w:ascii="Arial" w:hAnsi="Arial" w:cs="Arial"/>
          <w:i/>
          <w:iCs/>
          <w:kern w:val="24"/>
          <w:sz w:val="22"/>
          <w:szCs w:val="22"/>
          <w14:ligatures w14:val="none"/>
        </w:rPr>
        <w:t xml:space="preserve">(Let Us Talents and Tongues Employ, </w:t>
      </w:r>
      <w:r>
        <w:rPr>
          <w:rFonts w:ascii="Arial" w:hAnsi="Arial" w:cs="Arial"/>
          <w:kern w:val="24"/>
          <w:sz w:val="22"/>
          <w:szCs w:val="22"/>
          <w14:ligatures w14:val="none"/>
        </w:rPr>
        <w:t>no. 526)</w:t>
      </w:r>
    </w:p>
    <w:p w14:paraId="401D4F9F" w14:textId="77777777" w:rsidR="00C119B8" w:rsidRDefault="00C119B8" w:rsidP="00C119B8">
      <w:pPr>
        <w:widowControl w:val="0"/>
        <w:spacing w:after="20"/>
        <w:rPr>
          <w:rFonts w:ascii="Arial Rounded MT Bold" w:hAnsi="Arial Rounded MT Bold"/>
          <w:sz w:val="22"/>
          <w:szCs w:val="22"/>
          <w14:ligatures w14:val="none"/>
        </w:rPr>
      </w:pPr>
      <w:r>
        <w:rPr>
          <w:rFonts w:ascii="Arial" w:hAnsi="Arial" w:cs="Arial"/>
          <w:kern w:val="24"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kern w:val="24"/>
          <w:sz w:val="22"/>
          <w:szCs w:val="22"/>
          <w14:ligatures w14:val="none"/>
        </w:rPr>
        <w:t xml:space="preserve">Prayer after the Feast </w:t>
      </w:r>
    </w:p>
    <w:p w14:paraId="3F846B8A" w14:textId="77777777" w:rsidR="00C119B8" w:rsidRDefault="00C119B8" w:rsidP="00C119B8">
      <w:pPr>
        <w:widowControl w:val="0"/>
        <w:spacing w:after="20"/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  <w:t> </w:t>
      </w:r>
    </w:p>
    <w:p w14:paraId="561E72BC" w14:textId="77777777" w:rsidR="00C119B8" w:rsidRDefault="00C119B8" w:rsidP="00C119B8">
      <w:pPr>
        <w:widowControl w:val="0"/>
        <w:spacing w:after="100"/>
        <w:ind w:left="172"/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closing benediction</w:t>
      </w:r>
    </w:p>
    <w:p w14:paraId="69247BD3" w14:textId="77777777" w:rsidR="00C119B8" w:rsidRDefault="00C119B8" w:rsidP="00C119B8">
      <w:pPr>
        <w:widowControl w:val="0"/>
        <w:spacing w:after="10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Taking the light of Christ into the World</w:t>
      </w:r>
    </w:p>
    <w:p w14:paraId="37AF2C36" w14:textId="77777777" w:rsidR="00C119B8" w:rsidRDefault="00C119B8" w:rsidP="00C119B8">
      <w:pPr>
        <w:spacing w:after="100"/>
        <w:ind w:left="172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* Sending HYMN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  <w:t xml:space="preserve">     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  <w:t xml:space="preserve">        </w:t>
      </w:r>
      <w:proofErr w:type="gramStart"/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>(</w:t>
      </w:r>
      <w:proofErr w:type="gramEnd"/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For Everyone Born, </w:t>
      </w:r>
      <w:r>
        <w:rPr>
          <w:rFonts w:ascii="Arial" w:hAnsi="Arial" w:cs="Arial"/>
          <w:bCs/>
          <w:sz w:val="22"/>
          <w:szCs w:val="22"/>
          <w14:ligatures w14:val="none"/>
        </w:rPr>
        <w:t>no. 769 vs. 1, 2)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Postlude  </w:t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proofErr w:type="spellStart"/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>Rigaudon</w:t>
      </w:r>
      <w:proofErr w:type="spellEnd"/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– </w:t>
      </w:r>
      <w:proofErr w:type="spellStart"/>
      <w:r>
        <w:rPr>
          <w:rFonts w:ascii="Arial" w:hAnsi="Arial" w:cs="Arial"/>
          <w:bCs/>
          <w:sz w:val="22"/>
          <w:szCs w:val="22"/>
          <w14:ligatures w14:val="none"/>
        </w:rPr>
        <w:t>Campra</w:t>
      </w:r>
      <w:proofErr w:type="spellEnd"/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 Rachel Hopple</w:t>
      </w:r>
    </w:p>
    <w:p w14:paraId="563FF64C" w14:textId="77777777" w:rsidR="00C119B8" w:rsidRDefault="00C119B8" w:rsidP="00C119B8">
      <w:pPr>
        <w:spacing w:after="100"/>
        <w:jc w:val="center"/>
        <w:rPr>
          <w:rFonts w:ascii="Arial Rounded MT Bold" w:hAnsi="Arial Rounded MT Bold"/>
          <w:bCs/>
          <w:caps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* Please stand as you are able.  </w:t>
      </w:r>
      <w:r>
        <w:rPr>
          <w:rFonts w:ascii="Arial Rounded MT Bold" w:hAnsi="Arial Rounded MT Bold"/>
          <w:bCs/>
          <w:caps/>
          <w14:ligatures w14:val="none"/>
        </w:rPr>
        <w:t xml:space="preserve"> </w:t>
      </w:r>
    </w:p>
    <w:p w14:paraId="6ED8A3EA" w14:textId="77777777" w:rsidR="00C119B8" w:rsidRDefault="00C119B8" w:rsidP="00C119B8">
      <w:pPr>
        <w:spacing w:after="100"/>
        <w:jc w:val="center"/>
        <w:rPr>
          <w:rFonts w:ascii="Kunstler Script" w:hAnsi="Kunstler Script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</w:pPr>
      <w:r>
        <w:rPr>
          <w:rFonts w:ascii="Kunstler Script" w:hAnsi="Kunstler Script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 xml:space="preserve">Go in peace to love and serve the Lord!    </w:t>
      </w:r>
    </w:p>
    <w:p w14:paraId="08152DD7" w14:textId="77777777" w:rsidR="00C119B8" w:rsidRDefault="00C119B8" w:rsidP="00C119B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DB8D313" w14:textId="77777777" w:rsidR="00E829F4" w:rsidRDefault="00C5166B"/>
    <w:sectPr w:rsidR="00E82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B8"/>
    <w:rsid w:val="000B55E1"/>
    <w:rsid w:val="00412C17"/>
    <w:rsid w:val="00AF121E"/>
    <w:rsid w:val="00C119B8"/>
    <w:rsid w:val="00C5166B"/>
    <w:rsid w:val="00E3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B1B19"/>
  <w15:chartTrackingRefBased/>
  <w15:docId w15:val="{A7CFDDBD-2EAB-4584-9490-5C3F0A41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9B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3">
    <w:name w:val="heading 3"/>
    <w:link w:val="Heading3Char"/>
    <w:uiPriority w:val="9"/>
    <w:qFormat/>
    <w:rsid w:val="00C119B8"/>
    <w:pPr>
      <w:spacing w:after="0"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19B8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Presbyterian</dc:creator>
  <cp:keywords/>
  <dc:description/>
  <cp:lastModifiedBy>First Presbyterian</cp:lastModifiedBy>
  <cp:revision>2</cp:revision>
  <dcterms:created xsi:type="dcterms:W3CDTF">2022-09-09T14:43:00Z</dcterms:created>
  <dcterms:modified xsi:type="dcterms:W3CDTF">2022-09-09T14:43:00Z</dcterms:modified>
</cp:coreProperties>
</file>