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5072" w14:textId="77777777" w:rsidR="00D24FE7" w:rsidRDefault="00D24FE7" w:rsidP="00D24FE7">
      <w:pPr>
        <w:widowControl w:val="0"/>
        <w:spacing w:after="60"/>
        <w:jc w:val="center"/>
        <w:rPr>
          <w:rFonts w:ascii="Garamond" w:hAnsi="Garamond"/>
          <w:b/>
          <w:bCs/>
          <w:sz w:val="28"/>
          <w:szCs w:val="28"/>
          <w14:ligatures w14:val="none"/>
        </w:rPr>
      </w:pPr>
      <w:r>
        <w:rPr>
          <w:rFonts w:ascii="Garamond" w:hAnsi="Garamond"/>
          <w:b/>
          <w:bCs/>
          <w:sz w:val="28"/>
          <w:szCs w:val="28"/>
          <w14:ligatures w14:val="none"/>
        </w:rPr>
        <w:t>February 20, 2022</w:t>
      </w:r>
    </w:p>
    <w:p w14:paraId="3805DE20" w14:textId="77777777" w:rsidR="00D24FE7" w:rsidRDefault="00D24FE7" w:rsidP="00D24FE7">
      <w:pPr>
        <w:widowControl w:val="0"/>
        <w:spacing w:after="60" w:line="300" w:lineRule="auto"/>
        <w:jc w:val="center"/>
        <w:rPr>
          <w:rFonts w:ascii="Arial" w:hAnsi="Arial" w:cs="Arial"/>
          <w:bCs/>
          <w:sz w:val="16"/>
          <w:szCs w:val="16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br/>
        <w:t xml:space="preserve">   Prelude</w:t>
      </w:r>
      <w:r>
        <w:rPr>
          <w:rFonts w:ascii="Arial" w:hAnsi="Arial" w:cs="Arial"/>
          <w:bCs/>
          <w:cap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>Rejoice, the Lord is King —Geschke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      Handbell Choir </w:t>
      </w:r>
    </w:p>
    <w:p w14:paraId="54274F79" w14:textId="77777777" w:rsidR="00D24FE7" w:rsidRDefault="00D24FE7" w:rsidP="00D24FE7">
      <w:pPr>
        <w:spacing w:after="6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Bringing in the Light of Christ</w:t>
      </w:r>
    </w:p>
    <w:p w14:paraId="0320AF06" w14:textId="77777777" w:rsidR="00D24FE7" w:rsidRDefault="00D24FE7" w:rsidP="00D24FE7">
      <w:pPr>
        <w:spacing w:after="6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Welcome &amp; Announcements</w:t>
      </w:r>
    </w:p>
    <w:p w14:paraId="17E73965" w14:textId="77777777" w:rsidR="00D24FE7" w:rsidRDefault="00D24FE7" w:rsidP="00D24FE7">
      <w:pPr>
        <w:widowControl w:val="0"/>
        <w:spacing w:after="60" w:line="300" w:lineRule="auto"/>
        <w:ind w:left="72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The Lord be with you!</w:t>
      </w:r>
      <w:r>
        <w:rPr>
          <w:rFonts w:ascii="Arial" w:hAnsi="Arial" w:cs="Arial"/>
          <w:sz w:val="22"/>
          <w:szCs w:val="22"/>
          <w14:ligatures w14:val="none"/>
        </w:rPr>
        <w:br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And also with you!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  <w:r>
        <w:rPr>
          <w:rFonts w:ascii="Arial" w:hAnsi="Arial" w:cs="Arial"/>
          <w:sz w:val="22"/>
          <w:szCs w:val="22"/>
          <w14:ligatures w14:val="none"/>
        </w:rPr>
        <w:t>Let us turn our hearts to God in worship.</w:t>
      </w:r>
    </w:p>
    <w:p w14:paraId="1C91A4B9" w14:textId="77777777" w:rsidR="00D24FE7" w:rsidRDefault="00D24FE7" w:rsidP="00D24FE7">
      <w:pPr>
        <w:spacing w:after="60" w:line="300" w:lineRule="auto"/>
        <w:ind w:left="167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Call to worship </w:t>
      </w:r>
    </w:p>
    <w:p w14:paraId="1A690D33" w14:textId="77777777" w:rsidR="00D24FE7" w:rsidRDefault="00D24FE7" w:rsidP="00D24FE7">
      <w:pPr>
        <w:spacing w:after="60" w:line="300" w:lineRule="auto"/>
        <w:ind w:left="180"/>
        <w:rPr>
          <w:rFonts w:ascii="Arial" w:hAnsi="Arial" w:cs="Arial"/>
          <w:bCs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GATHERING HYMN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I Love You, Lord, </w:t>
      </w:r>
      <w:r>
        <w:rPr>
          <w:rFonts w:ascii="Arial" w:hAnsi="Arial" w:cs="Arial"/>
          <w14:ligatures w14:val="none"/>
        </w:rPr>
        <w:t>no. 627, sing twice)</w:t>
      </w:r>
    </w:p>
    <w:p w14:paraId="4B2C15A6" w14:textId="77777777" w:rsidR="00D24FE7" w:rsidRDefault="00D24FE7" w:rsidP="00D24FE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OPENING PRAYER </w:t>
      </w:r>
    </w:p>
    <w:p w14:paraId="75475D04" w14:textId="77777777" w:rsidR="00D24FE7" w:rsidRDefault="00D24FE7" w:rsidP="00D24FE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lord’s prayer</w:t>
      </w:r>
    </w:p>
    <w:p w14:paraId="4DC848E1" w14:textId="77777777" w:rsidR="00D24FE7" w:rsidRDefault="00D24FE7" w:rsidP="00D24FE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 reading from psalm 37:1-11, 39-40</w:t>
      </w:r>
    </w:p>
    <w:p w14:paraId="17A0C545" w14:textId="77777777" w:rsidR="00D24FE7" w:rsidRDefault="00D24FE7" w:rsidP="00D24FE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Hymn of the day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Why Should I Feel Discouraged?, </w:t>
      </w:r>
      <w:r>
        <w:rPr>
          <w:rFonts w:ascii="Arial" w:hAnsi="Arial" w:cs="Arial"/>
          <w:sz w:val="22"/>
          <w:szCs w:val="22"/>
          <w14:ligatures w14:val="none"/>
        </w:rPr>
        <w:t>no. 661)</w:t>
      </w:r>
    </w:p>
    <w:p w14:paraId="0DBCA044" w14:textId="77777777" w:rsidR="00D24FE7" w:rsidRDefault="00D24FE7" w:rsidP="00D24FE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Call TO confession</w:t>
      </w:r>
    </w:p>
    <w:p w14:paraId="185D0D06" w14:textId="77777777" w:rsidR="00D24FE7" w:rsidRDefault="00D24FE7" w:rsidP="00D24FE7">
      <w:pPr>
        <w:spacing w:after="60" w:line="300" w:lineRule="auto"/>
        <w:ind w:left="180"/>
        <w:rPr>
          <w:rFonts w:ascii="Arial Rounded MT Bold" w:hAnsi="Arial Rounded MT Bold"/>
          <w:caps/>
          <w:color w:val="FF0000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PRAYER OF CONFESSION</w:t>
      </w:r>
    </w:p>
    <w:p w14:paraId="44C95B1F" w14:textId="77777777" w:rsidR="00D24FE7" w:rsidRDefault="00D24FE7" w:rsidP="00D24FE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ASSURANCE OF PARDON</w:t>
      </w:r>
    </w:p>
    <w:p w14:paraId="7BB99A16" w14:textId="77777777" w:rsidR="00D24FE7" w:rsidRDefault="00D24FE7" w:rsidP="00D24FE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GLORIA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(Glory to God Whose Goodness Shines on Me) </w:t>
      </w:r>
    </w:p>
    <w:p w14:paraId="1A59386D" w14:textId="77777777" w:rsidR="00D24FE7" w:rsidRDefault="00D24FE7" w:rsidP="00D24FE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PASSING OF THE PEACE</w:t>
      </w:r>
    </w:p>
    <w:p w14:paraId="6BD67FF1" w14:textId="77777777" w:rsidR="00D24FE7" w:rsidRDefault="00D24FE7" w:rsidP="00D24FE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 TIME TO WORSHIP WITH CHILDREN OF ALL AGES</w:t>
      </w:r>
    </w:p>
    <w:p w14:paraId="1EF7324B" w14:textId="77777777" w:rsidR="00D24FE7" w:rsidRDefault="00D24FE7" w:rsidP="00D24FE7">
      <w:pPr>
        <w:spacing w:after="60" w:line="300" w:lineRule="auto"/>
        <w:ind w:left="180"/>
        <w:rPr>
          <w:rFonts w:ascii="Arial" w:hAnsi="Arial" w:cs="Arial"/>
          <w:bCs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CHORAL ANTHEM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“Be The Change” —Farnell</w:t>
      </w:r>
    </w:p>
    <w:p w14:paraId="0C5136E6" w14:textId="77777777" w:rsidR="00D24FE7" w:rsidRDefault="00D24FE7" w:rsidP="00D24FE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PRAYER FOR ILLUMINATION</w:t>
      </w:r>
    </w:p>
    <w:p w14:paraId="22B3CC41" w14:textId="77777777" w:rsidR="00D24FE7" w:rsidRDefault="00D24FE7" w:rsidP="00D24FE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Scripture lessons</w:t>
      </w:r>
    </w:p>
    <w:p w14:paraId="66AFA404" w14:textId="77777777" w:rsidR="00D24FE7" w:rsidRDefault="00D24FE7" w:rsidP="00D24FE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>The old testament lesson: Genesis 45:3-11, 15</w:t>
      </w:r>
    </w:p>
    <w:p w14:paraId="7B341573" w14:textId="77777777" w:rsidR="00D24FE7" w:rsidRDefault="00D24FE7" w:rsidP="00D24FE7">
      <w:pPr>
        <w:spacing w:after="60" w:line="300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>The Gospel LessoN: Luke 6: 27-38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</w:p>
    <w:p w14:paraId="1827E17A" w14:textId="77777777" w:rsidR="00D24FE7" w:rsidRDefault="00D24FE7" w:rsidP="00D24FE7">
      <w:pPr>
        <w:widowControl w:val="0"/>
        <w:spacing w:after="60" w:line="300" w:lineRule="auto"/>
        <w:rPr>
          <w:rFonts w:ascii="Arial" w:hAnsi="Arial" w:cs="Arial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color w:val="FF0000"/>
          <w:sz w:val="22"/>
          <w:szCs w:val="22"/>
          <w14:ligatures w14:val="none"/>
        </w:rPr>
        <w:t xml:space="preserve"> 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THE MESSAGE: </w:t>
      </w:r>
      <w:r>
        <w:rPr>
          <w:rFonts w:ascii="Arial" w:hAnsi="Arial" w:cs="Arial"/>
          <w:sz w:val="22"/>
          <w:szCs w:val="22"/>
          <w14:ligatures w14:val="none"/>
        </w:rPr>
        <w:t>“The Kind of God Who Claims Us”</w:t>
      </w:r>
    </w:p>
    <w:p w14:paraId="4D01D32C" w14:textId="77777777" w:rsidR="00D24FE7" w:rsidRDefault="00D24FE7" w:rsidP="00D24FE7">
      <w:pPr>
        <w:widowControl w:val="0"/>
        <w:spacing w:after="60" w:line="300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caps/>
          <w:sz w:val="22"/>
          <w:szCs w:val="22"/>
          <w14:ligatures w14:val="none"/>
        </w:rPr>
        <w:t xml:space="preserve"> 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>HYMN OF RESPONSE</w:t>
      </w:r>
      <w:r>
        <w:rPr>
          <w:rFonts w:ascii="Arial" w:hAnsi="Arial" w:cs="Arial"/>
          <w:cap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Come, Share the Lord, </w:t>
      </w:r>
      <w:r>
        <w:rPr>
          <w:rFonts w:ascii="Arial" w:hAnsi="Arial" w:cs="Arial"/>
          <w:sz w:val="22"/>
          <w:szCs w:val="22"/>
          <w14:ligatures w14:val="none"/>
        </w:rPr>
        <w:t>no. 510)</w:t>
      </w:r>
    </w:p>
    <w:p w14:paraId="5A0F0E42" w14:textId="77777777" w:rsidR="00D24FE7" w:rsidRDefault="00D24FE7" w:rsidP="00D24FE7">
      <w:pPr>
        <w:widowControl w:val="0"/>
        <w:spacing w:after="60" w:line="300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 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>Affirmation of faith: The apostles’ creed</w:t>
      </w:r>
    </w:p>
    <w:p w14:paraId="0EA2DA90" w14:textId="77777777" w:rsidR="00D24FE7" w:rsidRDefault="00D24FE7" w:rsidP="00D24FE7">
      <w:pPr>
        <w:widowControl w:val="0"/>
        <w:spacing w:after="6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RESPONDING TO GOD’s Word with our Tithes &amp; offerings</w:t>
      </w:r>
    </w:p>
    <w:p w14:paraId="18A77EF6" w14:textId="77777777" w:rsidR="00D24FE7" w:rsidRDefault="00D24FE7" w:rsidP="00D24FE7">
      <w:pPr>
        <w:spacing w:after="60" w:line="300" w:lineRule="auto"/>
        <w:ind w:left="176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Offertory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In Thee is Gladness—Manz 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       Rachel Hopple</w:t>
      </w:r>
    </w:p>
    <w:p w14:paraId="6CBE6321" w14:textId="77777777" w:rsidR="00D24FE7" w:rsidRDefault="00D24FE7" w:rsidP="00D24FE7">
      <w:pPr>
        <w:spacing w:after="60" w:line="300" w:lineRule="auto"/>
        <w:ind w:left="176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Doxology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</w:p>
    <w:p w14:paraId="5EEDD8EE" w14:textId="77777777" w:rsidR="00D24FE7" w:rsidRDefault="00D24FE7" w:rsidP="00D24FE7">
      <w:pPr>
        <w:widowControl w:val="0"/>
        <w:spacing w:after="60" w:line="300" w:lineRule="auto"/>
        <w:ind w:left="448" w:hanging="448"/>
        <w:rPr>
          <w:rFonts w:ascii="Arial Rounded MT Bold" w:hAnsi="Arial Rounded MT Bold"/>
          <w:sz w:val="22"/>
          <w:szCs w:val="22"/>
          <w14:ligatures w14:val="none"/>
        </w:rPr>
      </w:pPr>
      <w:r>
        <w:rPr>
          <w:rFonts w:ascii="Arial" w:hAnsi="Arial" w:cs="Arial"/>
          <w:color w:val="FF0000"/>
          <w:sz w:val="22"/>
          <w:szCs w:val="22"/>
          <w14:ligatures w14:val="none"/>
        </w:rPr>
        <w:t xml:space="preserve">   </w:t>
      </w:r>
      <w:r>
        <w:rPr>
          <w:rFonts w:ascii="Arial Rounded MT Bold" w:hAnsi="Arial Rounded MT Bold"/>
          <w:sz w:val="22"/>
          <w:szCs w:val="22"/>
          <w14:ligatures w14:val="none"/>
        </w:rPr>
        <w:t>THE SACRAMENT OF THE LORD’S SUPPER</w:t>
      </w:r>
    </w:p>
    <w:p w14:paraId="65A80AAF" w14:textId="77777777" w:rsidR="00D24FE7" w:rsidRDefault="00D24FE7" w:rsidP="00D24FE7">
      <w:pPr>
        <w:spacing w:after="60" w:line="300" w:lineRule="auto"/>
        <w:ind w:left="176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 xml:space="preserve">Invitation to the Lord’s Table </w:t>
      </w:r>
      <w:r>
        <w:rPr>
          <w:rFonts w:ascii="Arial" w:hAnsi="Arial" w:cs="Arial"/>
          <w:sz w:val="22"/>
          <w:szCs w:val="22"/>
          <w14:ligatures w14:val="none"/>
        </w:rPr>
        <w:br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Prayer of Great Thanksgiving </w:t>
      </w:r>
      <w:r>
        <w:rPr>
          <w:rFonts w:ascii="Arial Rounded MT Bold" w:hAnsi="Arial Rounded MT Bold"/>
          <w:sz w:val="22"/>
          <w:szCs w:val="22"/>
          <w14:ligatures w14:val="none"/>
        </w:rPr>
        <w:br/>
      </w:r>
      <w:r>
        <w:rPr>
          <w:rFonts w:ascii="Arial Rounded MT Bold" w:hAnsi="Arial Rounded MT Bold"/>
          <w:sz w:val="22"/>
          <w:szCs w:val="22"/>
          <w14:ligatures w14:val="none"/>
        </w:rPr>
        <w:lastRenderedPageBreak/>
        <w:tab/>
      </w:r>
      <w:r>
        <w:rPr>
          <w:rFonts w:ascii="Arial" w:hAnsi="Arial" w:cs="Arial"/>
          <w:sz w:val="22"/>
          <w:szCs w:val="22"/>
          <w14:ligatures w14:val="none"/>
        </w:rPr>
        <w:t>Sharing Christ</w:t>
      </w:r>
      <w:r>
        <w:rPr>
          <w:rFonts w:ascii="Arial" w:hAnsi="Arial" w:cs="Arial"/>
          <w:sz w:val="22"/>
          <w:szCs w:val="22"/>
          <w14:ligatures w14:val="none"/>
        </w:rPr>
        <w:br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Prayer After Communion </w:t>
      </w:r>
    </w:p>
    <w:p w14:paraId="7AAECED0" w14:textId="77777777" w:rsidR="00D24FE7" w:rsidRDefault="00D24FE7" w:rsidP="00D24FE7">
      <w:pPr>
        <w:spacing w:after="60" w:line="300" w:lineRule="auto"/>
        <w:ind w:left="176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BENEDICTION </w:t>
      </w:r>
    </w:p>
    <w:p w14:paraId="1F40E957" w14:textId="77777777" w:rsidR="00D24FE7" w:rsidRDefault="00D24FE7" w:rsidP="00D24FE7">
      <w:pPr>
        <w:spacing w:after="6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Sending HYMN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(For Everyone Born, </w:t>
      </w:r>
      <w:r>
        <w:rPr>
          <w:rFonts w:ascii="Arial" w:hAnsi="Arial" w:cs="Arial"/>
          <w:bCs/>
          <w:sz w:val="22"/>
          <w:szCs w:val="22"/>
          <w14:ligatures w14:val="none"/>
        </w:rPr>
        <w:t>no. 769 vs 1-2)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</w:t>
      </w:r>
    </w:p>
    <w:p w14:paraId="1844781D" w14:textId="77777777" w:rsidR="00D24FE7" w:rsidRDefault="00D24FE7" w:rsidP="00D24FE7">
      <w:pPr>
        <w:spacing w:after="6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Taking the Light of Christ into the World</w:t>
      </w:r>
    </w:p>
    <w:p w14:paraId="15C0AB48" w14:textId="77777777" w:rsidR="00D24FE7" w:rsidRDefault="00D24FE7" w:rsidP="00D24FE7">
      <w:pPr>
        <w:spacing w:after="60" w:line="300" w:lineRule="auto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 Postlude      </w:t>
      </w:r>
      <w:r>
        <w:rPr>
          <w:rFonts w:ascii="Arial" w:hAnsi="Arial" w:cs="Arial"/>
          <w:bCs/>
          <w:sz w:val="22"/>
          <w:szCs w:val="22"/>
          <w14:ligatures w14:val="none"/>
        </w:rPr>
        <w:t>Sarabande—Couperin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        </w:t>
      </w:r>
      <w:r>
        <w:rPr>
          <w:rFonts w:ascii="Arial" w:hAnsi="Arial" w:cs="Arial"/>
          <w:bCs/>
          <w:cap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Cs/>
          <w:caps/>
          <w:sz w:val="22"/>
          <w:szCs w:val="22"/>
          <w14:ligatures w14:val="none"/>
        </w:rPr>
        <w:tab/>
        <w:t xml:space="preserve">              </w:t>
      </w:r>
      <w:r>
        <w:rPr>
          <w:rFonts w:ascii="Arial" w:hAnsi="Arial" w:cs="Arial"/>
          <w:bCs/>
          <w:sz w:val="22"/>
          <w:szCs w:val="22"/>
          <w14:ligatures w14:val="none"/>
        </w:rPr>
        <w:t>Rachel Hopple</w:t>
      </w:r>
    </w:p>
    <w:p w14:paraId="1B77AC38" w14:textId="77777777" w:rsidR="00D24FE7" w:rsidRDefault="00D24FE7" w:rsidP="00D24FE7">
      <w:pPr>
        <w:spacing w:line="300" w:lineRule="auto"/>
        <w:jc w:val="center"/>
        <w:rPr>
          <w:rFonts w:ascii="Kunstler Script" w:hAnsi="Kunstler Script"/>
          <w:b/>
          <w:bCs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 xml:space="preserve">   </w:t>
      </w:r>
      <w:r>
        <w:rPr>
          <w:rFonts w:ascii="Kunstler Script" w:hAnsi="Kunstler Script"/>
          <w:b/>
          <w:bCs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Go in peace to love and serve the Lord!    </w:t>
      </w:r>
    </w:p>
    <w:p w14:paraId="5916A99F" w14:textId="77777777" w:rsidR="00D24FE7" w:rsidRDefault="00D24FE7" w:rsidP="00D24FE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5762B53" w14:textId="77777777" w:rsidR="00E829F4" w:rsidRDefault="00D24FE7"/>
    <w:sectPr w:rsidR="00E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E7"/>
    <w:rsid w:val="000B55E1"/>
    <w:rsid w:val="00412C17"/>
    <w:rsid w:val="00AF121E"/>
    <w:rsid w:val="00D24FE7"/>
    <w:rsid w:val="00E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50A5"/>
  <w15:chartTrackingRefBased/>
  <w15:docId w15:val="{44DB6A17-8AAA-4E1F-B08B-CCE9C1B2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FE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First Presbyterian</cp:lastModifiedBy>
  <cp:revision>1</cp:revision>
  <dcterms:created xsi:type="dcterms:W3CDTF">2022-02-18T15:58:00Z</dcterms:created>
  <dcterms:modified xsi:type="dcterms:W3CDTF">2022-02-18T15:58:00Z</dcterms:modified>
</cp:coreProperties>
</file>