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DC1" w:rsidRDefault="006B3DC1" w:rsidP="006B3DC1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November 6, 2022</w:t>
      </w:r>
    </w:p>
    <w:p w:rsidR="006B3DC1" w:rsidRDefault="006B3DC1" w:rsidP="006B3DC1">
      <w:pPr>
        <w:widowControl w:val="0"/>
        <w:spacing w:after="20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:rsidR="006B3DC1" w:rsidRDefault="006B3DC1" w:rsidP="006B3DC1">
      <w:pPr>
        <w:widowControl w:val="0"/>
        <w:spacing w:after="0" w:line="324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Largo—</w:t>
      </w:r>
      <w:r>
        <w:rPr>
          <w:rFonts w:ascii="Arial" w:hAnsi="Arial" w:cs="Arial"/>
          <w:bCs/>
          <w:sz w:val="21"/>
          <w:szCs w:val="21"/>
          <w14:ligatures w14:val="none"/>
        </w:rPr>
        <w:t>Vivaldi</w:t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Cs/>
          <w:sz w:val="21"/>
          <w:szCs w:val="21"/>
          <w14:ligatures w14:val="none"/>
        </w:rPr>
        <w:tab/>
        <w:t xml:space="preserve">  Rachel Hopple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the light of christ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call to worship  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kern w:val="26"/>
          <w:sz w:val="22"/>
          <w:szCs w:val="22"/>
          <w14:ligatures w14:val="none"/>
        </w:rPr>
      </w:pPr>
      <w:r>
        <w:rPr>
          <w:rFonts w:ascii="Arial" w:hAnsi="Arial" w:cs="Arial"/>
          <w:kern w:val="26"/>
          <w:sz w:val="22"/>
          <w:szCs w:val="22"/>
          <w14:ligatures w14:val="none"/>
        </w:rPr>
        <w:t>We gather together to worship, knowing that God is already here among us;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/>
          <w:bCs/>
          <w:kern w:val="26"/>
          <w:sz w:val="22"/>
          <w:szCs w:val="22"/>
          <w14:ligatures w14:val="none"/>
        </w:rPr>
      </w:pPr>
      <w:r>
        <w:rPr>
          <w:rFonts w:ascii="Arial" w:hAnsi="Arial" w:cs="Arial"/>
          <w:kern w:val="26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kern w:val="26"/>
          <w:sz w:val="22"/>
          <w:szCs w:val="22"/>
          <w14:ligatures w14:val="none"/>
        </w:rPr>
        <w:t xml:space="preserve">knowing that there is nothing that separates us from the presence </w:t>
      </w:r>
      <w:r>
        <w:rPr>
          <w:rFonts w:ascii="Arial" w:hAnsi="Arial" w:cs="Arial"/>
          <w:b/>
          <w:bCs/>
          <w:kern w:val="26"/>
          <w:sz w:val="22"/>
          <w:szCs w:val="22"/>
          <w14:ligatures w14:val="none"/>
        </w:rPr>
        <w:tab/>
        <w:t>of our Lord.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kern w:val="26"/>
          <w:sz w:val="22"/>
          <w:szCs w:val="22"/>
          <w14:ligatures w14:val="none"/>
        </w:rPr>
      </w:pPr>
      <w:r>
        <w:rPr>
          <w:rFonts w:ascii="Arial" w:hAnsi="Arial" w:cs="Arial"/>
          <w:kern w:val="26"/>
          <w:sz w:val="22"/>
          <w:szCs w:val="22"/>
          <w14:ligatures w14:val="none"/>
        </w:rPr>
        <w:t>Wherever we are, wherever we go, God is near.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/>
          <w:bCs/>
          <w:kern w:val="26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kern w:val="26"/>
          <w:sz w:val="22"/>
          <w:szCs w:val="22"/>
          <w14:ligatures w14:val="none"/>
        </w:rPr>
        <w:tab/>
        <w:t xml:space="preserve">So let us enter into this service of worship with confidence and </w:t>
      </w:r>
      <w:r>
        <w:rPr>
          <w:rFonts w:ascii="Arial" w:hAnsi="Arial" w:cs="Arial"/>
          <w:b/>
          <w:bCs/>
          <w:kern w:val="26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kern w:val="26"/>
          <w:sz w:val="22"/>
          <w:szCs w:val="22"/>
          <w14:ligatures w14:val="none"/>
        </w:rPr>
        <w:tab/>
        <w:t>hope,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kern w:val="26"/>
          <w:sz w:val="22"/>
          <w:szCs w:val="22"/>
          <w14:ligatures w14:val="none"/>
        </w:rPr>
      </w:pPr>
      <w:r>
        <w:rPr>
          <w:rFonts w:ascii="Arial" w:hAnsi="Arial" w:cs="Arial"/>
          <w:kern w:val="26"/>
          <w:sz w:val="22"/>
          <w:szCs w:val="22"/>
          <w14:ligatures w14:val="none"/>
        </w:rPr>
        <w:t>knowing that God is already with us, and that He stands eager to meet us</w:t>
      </w:r>
    </w:p>
    <w:p w:rsidR="006B3DC1" w:rsidRDefault="006B3DC1" w:rsidP="006B3DC1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kern w:val="26"/>
          <w:sz w:val="22"/>
          <w:szCs w:val="22"/>
          <w14:ligatures w14:val="none"/>
        </w:rPr>
        <w:tab/>
        <w:t>and bless us with His love.</w:t>
      </w:r>
    </w:p>
    <w:p w:rsidR="006B3DC1" w:rsidRDefault="006B3DC1" w:rsidP="006B3DC1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praise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Great Is Thy Faithfulness </w:t>
      </w:r>
      <w:r>
        <w:rPr>
          <w:rFonts w:ascii="Arial" w:hAnsi="Arial" w:cs="Arial"/>
          <w:bCs/>
          <w:sz w:val="22"/>
          <w:szCs w:val="22"/>
          <w14:ligatures w14:val="none"/>
        </w:rPr>
        <w:t>no. 39)</w:t>
      </w:r>
    </w:p>
    <w:p w:rsidR="006B3DC1" w:rsidRDefault="006B3DC1" w:rsidP="006B3DC1">
      <w:pPr>
        <w:pStyle w:val="Heading3"/>
        <w:spacing w:line="324" w:lineRule="auto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  <w:r>
        <w:rPr>
          <w:rFonts w:ascii="Arial" w:hAnsi="Arial" w:cs="Arial"/>
          <w:sz w:val="22"/>
          <w:szCs w:val="22"/>
          <w14:ligatures w14:val="none"/>
        </w:rPr>
        <w:t>© Carol Penner</w:t>
      </w:r>
    </w:p>
    <w:p w:rsidR="006B3DC1" w:rsidRDefault="006B3DC1" w:rsidP="006B3DC1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:rsidR="006B3DC1" w:rsidRDefault="006B3DC1" w:rsidP="006B3DC1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We celebrate our mission partners: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Challie Briihl, 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Transformation Life Center</w:t>
      </w:r>
    </w:p>
    <w:p w:rsidR="006B3DC1" w:rsidRDefault="006B3DC1" w:rsidP="006B3DC1">
      <w:pPr>
        <w:spacing w:after="0" w:line="324" w:lineRule="auto"/>
        <w:ind w:left="167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The day 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Give Thanks to God Who Hears Our Cries </w:t>
      </w:r>
      <w:r>
        <w:rPr>
          <w:rFonts w:ascii="Arial" w:hAnsi="Arial" w:cs="Arial"/>
          <w:bCs/>
          <w:sz w:val="22"/>
          <w:szCs w:val="22"/>
          <w14:ligatures w14:val="none"/>
        </w:rPr>
        <w:t>no. 653 vs 1-3, 6)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We celebrate our mission partners: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Pat DeMonte, 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Cycling Without Age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call to confession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  <w:r>
        <w:rPr>
          <w:rFonts w:ascii="Arial" w:hAnsi="Arial" w:cs="Arial"/>
          <w:sz w:val="22"/>
          <w:szCs w:val="22"/>
          <w14:ligatures w14:val="none"/>
        </w:rPr>
        <w:t>© Rev. Gord</w:t>
      </w:r>
    </w:p>
    <w:p w:rsidR="006B3DC1" w:rsidRDefault="006B3DC1" w:rsidP="006B3DC1">
      <w:pPr>
        <w:spacing w:after="0" w:line="324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We are pardoned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 TIME TO WORSHIP WITH CHILDREN OF ALL AGES 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Choral anthem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pacing w:val="-6"/>
          <w:sz w:val="21"/>
          <w:szCs w:val="21"/>
          <w14:ligatures w14:val="none"/>
        </w:rPr>
        <w:t xml:space="preserve">“Take My Life, Lord” </w:t>
      </w:r>
      <w:r>
        <w:rPr>
          <w:rFonts w:ascii="Arial" w:hAnsi="Arial" w:cs="Arial"/>
          <w:spacing w:val="-6"/>
          <w:sz w:val="21"/>
          <w:szCs w:val="21"/>
          <w14:ligatures w14:val="none"/>
        </w:rPr>
        <w:tab/>
      </w:r>
      <w:r>
        <w:rPr>
          <w:rFonts w:ascii="Arial" w:hAnsi="Arial" w:cs="Arial"/>
          <w:i/>
          <w:iCs/>
          <w:spacing w:val="-6"/>
          <w:sz w:val="21"/>
          <w:szCs w:val="21"/>
          <w14:ligatures w14:val="none"/>
        </w:rPr>
        <w:t xml:space="preserve"> </w:t>
      </w:r>
      <w:r>
        <w:rPr>
          <w:rFonts w:ascii="Arial" w:hAnsi="Arial" w:cs="Arial"/>
          <w:spacing w:val="-6"/>
          <w:sz w:val="21"/>
          <w:szCs w:val="21"/>
          <w14:ligatures w14:val="none"/>
        </w:rPr>
        <w:t>FPC Tiffin Chancel Choi</w:t>
      </w:r>
      <w:r>
        <w:rPr>
          <w:rFonts w:ascii="Arial" w:hAnsi="Arial" w:cs="Arial"/>
          <w:sz w:val="21"/>
          <w:szCs w:val="21"/>
          <w14:ligatures w14:val="none"/>
        </w:rPr>
        <w:t>r</w:t>
      </w:r>
    </w:p>
    <w:p w:rsidR="006B3DC1" w:rsidRDefault="006B3DC1" w:rsidP="006B3DC1">
      <w:pPr>
        <w:spacing w:after="0" w:line="324" w:lineRule="auto"/>
        <w:ind w:left="167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We celebrate our mission partners: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Leah Cordy and Iris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Hecock,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Hope’s Landing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Scripture lesson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>the new testament: 2 thessalonians 2:13-17</w:t>
      </w:r>
    </w:p>
    <w:p w:rsidR="006B3DC1" w:rsidRDefault="006B3DC1" w:rsidP="006B3DC1">
      <w:pPr>
        <w:widowControl w:val="0"/>
        <w:spacing w:after="0" w:line="324" w:lineRule="auto"/>
        <w:ind w:left="172"/>
        <w:rPr>
          <w:rFonts w:ascii="Arial" w:hAnsi="Arial" w:cs="Arial"/>
          <w:bCs/>
          <w:i/>
          <w:iCs/>
          <w:sz w:val="21"/>
          <w:szCs w:val="21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>“With Thanksgiving”</w:t>
      </w:r>
    </w:p>
    <w:p w:rsidR="006B3DC1" w:rsidRDefault="006B3DC1" w:rsidP="006B3DC1">
      <w:pPr>
        <w:spacing w:after="0" w:line="324" w:lineRule="auto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 xml:space="preserve">Hymn of response  </w:t>
      </w:r>
    </w:p>
    <w:p w:rsidR="006B3DC1" w:rsidRDefault="006B3DC1" w:rsidP="006B3DC1">
      <w:pPr>
        <w:spacing w:after="0" w:line="324" w:lineRule="auto"/>
        <w:ind w:left="18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(“Called as Partners in Christ’s Service” </w:t>
      </w:r>
      <w:r>
        <w:rPr>
          <w:rFonts w:ascii="Arial" w:hAnsi="Arial" w:cs="Arial"/>
          <w:sz w:val="22"/>
          <w:szCs w:val="22"/>
          <w14:ligatures w14:val="none"/>
        </w:rPr>
        <w:t>no. 761, vs. 1, 2, 3)</w:t>
      </w:r>
    </w:p>
    <w:p w:rsidR="006B3DC1" w:rsidRDefault="006B3DC1" w:rsidP="006B3DC1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:rsidR="006B3DC1" w:rsidRDefault="006B3DC1" w:rsidP="006B3DC1">
      <w:pPr>
        <w:spacing w:after="0" w:line="324" w:lineRule="auto"/>
        <w:ind w:left="18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Prayer—</w:t>
      </w:r>
      <w:r>
        <w:rPr>
          <w:rFonts w:ascii="Arial" w:hAnsi="Arial" w:cs="Arial"/>
          <w:bCs/>
          <w:sz w:val="22"/>
          <w:szCs w:val="22"/>
          <w14:ligatures w14:val="none"/>
        </w:rPr>
        <w:t>Kreutzer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</w:p>
    <w:p w:rsidR="006B3DC1" w:rsidRDefault="006B3DC1" w:rsidP="006B3DC1">
      <w:pPr>
        <w:spacing w:after="0" w:line="324" w:lineRule="auto"/>
        <w:ind w:left="18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Doxology</w:t>
      </w:r>
    </w:p>
    <w:p w:rsidR="006B3DC1" w:rsidRDefault="006B3DC1" w:rsidP="006B3DC1">
      <w:pPr>
        <w:widowControl w:val="0"/>
        <w:spacing w:after="0" w:line="324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Dedication </w:t>
      </w:r>
    </w:p>
    <w:p w:rsidR="006B3DC1" w:rsidRDefault="006B3DC1" w:rsidP="006B3DC1">
      <w:pPr>
        <w:widowControl w:val="0"/>
        <w:spacing w:after="0" w:line="324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    Prayers of the people</w:t>
      </w:r>
    </w:p>
    <w:p w:rsidR="006B3DC1" w:rsidRDefault="006B3DC1" w:rsidP="006B3DC1">
      <w:pPr>
        <w:spacing w:after="0" w:line="324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benediction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3)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>Postlude</w:t>
      </w:r>
      <w:r>
        <w:rPr>
          <w:rFonts w:ascii="Arial" w:hAnsi="Arial" w:cs="Arial"/>
          <w:bCs/>
          <w:sz w:val="22"/>
          <w:szCs w:val="22"/>
          <w14:ligatures w14:val="none"/>
        </w:rPr>
        <w:t>—Mendelssohn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>Rachel Hopple</w:t>
      </w:r>
    </w:p>
    <w:p w:rsidR="006B3DC1" w:rsidRDefault="006B3DC1" w:rsidP="006B3DC1">
      <w:pPr>
        <w:spacing w:after="0" w:line="324" w:lineRule="auto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:rsidR="006B3DC1" w:rsidRDefault="006B3DC1" w:rsidP="006B3DC1">
      <w:pPr>
        <w:spacing w:after="0" w:line="324" w:lineRule="auto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:rsidR="006B3DC1" w:rsidRDefault="006B3DC1" w:rsidP="006B3DC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C1"/>
    <w:rsid w:val="000B55E1"/>
    <w:rsid w:val="00412C17"/>
    <w:rsid w:val="006B3DC1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0B8DF-431D-4836-ADC7-82652067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6B3DC1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3DC1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2022-11-04T15:13:00Z</dcterms:created>
  <dcterms:modified xsi:type="dcterms:W3CDTF">2022-11-04T15:13:00Z</dcterms:modified>
</cp:coreProperties>
</file>