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A1FF9" w14:textId="0B9DB0E0" w:rsidR="000A5BC1" w:rsidRDefault="000A5BC1" w:rsidP="000A5BC1">
      <w:pPr>
        <w:jc w:val="center"/>
        <w:rPr>
          <w:rFonts w:ascii="Calibri" w:hAnsi="Calibri" w:cs="Calibri"/>
          <w:sz w:val="28"/>
          <w:szCs w:val="28"/>
        </w:rPr>
      </w:pPr>
      <w:r>
        <w:rPr>
          <w:rFonts w:ascii="Calibri" w:hAnsi="Calibri" w:cs="Calibri"/>
          <w:noProof/>
          <w:sz w:val="28"/>
          <w:szCs w:val="28"/>
        </w:rPr>
        <w:drawing>
          <wp:inline distT="0" distB="0" distL="0" distR="0" wp14:anchorId="64B7B20A" wp14:editId="7D30FEC1">
            <wp:extent cx="2867025" cy="516065"/>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wanis_Logo_original.jpg"/>
                    <pic:cNvPicPr/>
                  </pic:nvPicPr>
                  <pic:blipFill>
                    <a:blip r:embed="rId4">
                      <a:extLst>
                        <a:ext uri="{28A0092B-C50C-407E-A947-70E740481C1C}">
                          <a14:useLocalDpi xmlns:a14="http://schemas.microsoft.com/office/drawing/2010/main" val="0"/>
                        </a:ext>
                      </a:extLst>
                    </a:blip>
                    <a:stretch>
                      <a:fillRect/>
                    </a:stretch>
                  </pic:blipFill>
                  <pic:spPr>
                    <a:xfrm>
                      <a:off x="0" y="0"/>
                      <a:ext cx="3054981" cy="549897"/>
                    </a:xfrm>
                    <a:prstGeom prst="rect">
                      <a:avLst/>
                    </a:prstGeom>
                  </pic:spPr>
                </pic:pic>
              </a:graphicData>
            </a:graphic>
          </wp:inline>
        </w:drawing>
      </w:r>
    </w:p>
    <w:p w14:paraId="3B97445D" w14:textId="7158500E" w:rsidR="000A5BC1" w:rsidRDefault="000A5BC1" w:rsidP="000A5BC1">
      <w:pPr>
        <w:jc w:val="center"/>
        <w:rPr>
          <w:rFonts w:ascii="Calibri" w:hAnsi="Calibri" w:cs="Calibri"/>
          <w:sz w:val="28"/>
          <w:szCs w:val="28"/>
        </w:rPr>
      </w:pPr>
    </w:p>
    <w:p w14:paraId="64041475" w14:textId="21947CFE" w:rsidR="000A5BC1" w:rsidRPr="000A5BC1" w:rsidRDefault="000A5BC1" w:rsidP="000A5BC1">
      <w:pPr>
        <w:rPr>
          <w:rFonts w:ascii="Century Gothic" w:hAnsi="Century Gothic" w:cs="Calibri"/>
          <w:sz w:val="24"/>
          <w:szCs w:val="24"/>
        </w:rPr>
      </w:pPr>
      <w:r w:rsidRPr="000A5BC1">
        <w:rPr>
          <w:rFonts w:ascii="Century Gothic" w:hAnsi="Century Gothic" w:cs="Calibri"/>
          <w:b/>
          <w:sz w:val="24"/>
          <w:szCs w:val="24"/>
        </w:rPr>
        <w:t>FOR IMMEDIATE RELEASE</w:t>
      </w:r>
      <w:r w:rsidRPr="000A5BC1">
        <w:rPr>
          <w:rFonts w:ascii="Century Gothic" w:hAnsi="Century Gothic" w:cs="Calibri"/>
          <w:sz w:val="24"/>
          <w:szCs w:val="24"/>
        </w:rPr>
        <w:tab/>
      </w:r>
      <w:r w:rsidRPr="000A5BC1">
        <w:rPr>
          <w:rFonts w:ascii="Century Gothic" w:hAnsi="Century Gothic" w:cs="Calibri"/>
          <w:sz w:val="24"/>
          <w:szCs w:val="24"/>
        </w:rPr>
        <w:tab/>
      </w:r>
      <w:r w:rsidRPr="000A5BC1">
        <w:rPr>
          <w:rFonts w:ascii="Century Gothic" w:hAnsi="Century Gothic" w:cs="Calibri"/>
          <w:sz w:val="24"/>
          <w:szCs w:val="24"/>
        </w:rPr>
        <w:tab/>
        <w:t xml:space="preserve">Contact:  </w:t>
      </w:r>
      <w:r w:rsidR="00487644">
        <w:rPr>
          <w:rFonts w:ascii="Century Gothic" w:hAnsi="Century Gothic" w:cs="Calibri"/>
          <w:sz w:val="24"/>
          <w:szCs w:val="24"/>
        </w:rPr>
        <w:t>Bob Moore</w:t>
      </w:r>
    </w:p>
    <w:p w14:paraId="601D85BC" w14:textId="7D7FC294" w:rsidR="000A5BC1" w:rsidRPr="000A5BC1" w:rsidRDefault="000A5BC1" w:rsidP="000A5BC1">
      <w:pPr>
        <w:rPr>
          <w:rFonts w:ascii="Century Gothic" w:hAnsi="Century Gothic" w:cs="Calibri"/>
          <w:sz w:val="24"/>
          <w:szCs w:val="24"/>
        </w:rPr>
      </w:pPr>
      <w:r w:rsidRPr="000A5BC1">
        <w:rPr>
          <w:rFonts w:ascii="Century Gothic" w:hAnsi="Century Gothic" w:cs="Calibri"/>
          <w:sz w:val="24"/>
          <w:szCs w:val="24"/>
        </w:rPr>
        <w:tab/>
      </w:r>
      <w:r w:rsidRPr="000A5BC1">
        <w:rPr>
          <w:rFonts w:ascii="Century Gothic" w:hAnsi="Century Gothic" w:cs="Calibri"/>
          <w:sz w:val="24"/>
          <w:szCs w:val="24"/>
        </w:rPr>
        <w:tab/>
      </w:r>
      <w:r w:rsidRPr="000A5BC1">
        <w:rPr>
          <w:rFonts w:ascii="Century Gothic" w:hAnsi="Century Gothic" w:cs="Calibri"/>
          <w:sz w:val="24"/>
          <w:szCs w:val="24"/>
        </w:rPr>
        <w:tab/>
      </w:r>
      <w:r w:rsidRPr="000A5BC1">
        <w:rPr>
          <w:rFonts w:ascii="Century Gothic" w:hAnsi="Century Gothic" w:cs="Calibri"/>
          <w:sz w:val="24"/>
          <w:szCs w:val="24"/>
        </w:rPr>
        <w:tab/>
      </w:r>
      <w:r w:rsidRPr="000A5BC1">
        <w:rPr>
          <w:rFonts w:ascii="Century Gothic" w:hAnsi="Century Gothic" w:cs="Calibri"/>
          <w:sz w:val="24"/>
          <w:szCs w:val="24"/>
        </w:rPr>
        <w:tab/>
      </w:r>
      <w:r w:rsidRPr="000A5BC1">
        <w:rPr>
          <w:rFonts w:ascii="Century Gothic" w:hAnsi="Century Gothic" w:cs="Calibri"/>
          <w:sz w:val="24"/>
          <w:szCs w:val="24"/>
        </w:rPr>
        <w:tab/>
        <w:t xml:space="preserve">Phone:    </w:t>
      </w:r>
      <w:r w:rsidR="00487644">
        <w:rPr>
          <w:rFonts w:ascii="Century Gothic" w:hAnsi="Century Gothic" w:cs="Calibri"/>
          <w:sz w:val="24"/>
          <w:szCs w:val="24"/>
        </w:rPr>
        <w:t>480-595-0349</w:t>
      </w:r>
    </w:p>
    <w:p w14:paraId="64A072E8" w14:textId="464AD4E4" w:rsidR="000A5BC1" w:rsidRPr="000A5BC1" w:rsidRDefault="000A5BC1" w:rsidP="000A5BC1">
      <w:pPr>
        <w:rPr>
          <w:rFonts w:ascii="Century Gothic" w:hAnsi="Century Gothic" w:cs="Calibri"/>
          <w:sz w:val="24"/>
          <w:szCs w:val="24"/>
        </w:rPr>
      </w:pPr>
      <w:r w:rsidRPr="000A5BC1">
        <w:rPr>
          <w:rFonts w:ascii="Century Gothic" w:hAnsi="Century Gothic" w:cs="Calibri"/>
          <w:sz w:val="24"/>
          <w:szCs w:val="24"/>
        </w:rPr>
        <w:tab/>
      </w:r>
      <w:r w:rsidRPr="000A5BC1">
        <w:rPr>
          <w:rFonts w:ascii="Century Gothic" w:hAnsi="Century Gothic" w:cs="Calibri"/>
          <w:sz w:val="24"/>
          <w:szCs w:val="24"/>
        </w:rPr>
        <w:tab/>
      </w:r>
      <w:r w:rsidRPr="000A5BC1">
        <w:rPr>
          <w:rFonts w:ascii="Century Gothic" w:hAnsi="Century Gothic" w:cs="Calibri"/>
          <w:sz w:val="24"/>
          <w:szCs w:val="24"/>
        </w:rPr>
        <w:tab/>
      </w:r>
      <w:r w:rsidRPr="000A5BC1">
        <w:rPr>
          <w:rFonts w:ascii="Century Gothic" w:hAnsi="Century Gothic" w:cs="Calibri"/>
          <w:sz w:val="24"/>
          <w:szCs w:val="24"/>
        </w:rPr>
        <w:tab/>
      </w:r>
      <w:r w:rsidRPr="000A5BC1">
        <w:rPr>
          <w:rFonts w:ascii="Century Gothic" w:hAnsi="Century Gothic" w:cs="Calibri"/>
          <w:sz w:val="24"/>
          <w:szCs w:val="24"/>
        </w:rPr>
        <w:tab/>
      </w:r>
      <w:r w:rsidRPr="000A5BC1">
        <w:rPr>
          <w:rFonts w:ascii="Century Gothic" w:hAnsi="Century Gothic" w:cs="Calibri"/>
          <w:sz w:val="24"/>
          <w:szCs w:val="24"/>
        </w:rPr>
        <w:tab/>
        <w:t xml:space="preserve">Email:      </w:t>
      </w:r>
      <w:r w:rsidR="00487644">
        <w:rPr>
          <w:rFonts w:ascii="Century Gothic" w:hAnsi="Century Gothic" w:cs="Calibri"/>
          <w:sz w:val="24"/>
          <w:szCs w:val="24"/>
        </w:rPr>
        <w:t>ramco4032@gmail.com</w:t>
      </w:r>
    </w:p>
    <w:p w14:paraId="24D7475C" w14:textId="77777777" w:rsidR="000A5BC1" w:rsidRPr="000A5BC1" w:rsidRDefault="000A5BC1" w:rsidP="000A5BC1">
      <w:pPr>
        <w:rPr>
          <w:rFonts w:ascii="Century Gothic" w:hAnsi="Century Gothic" w:cs="Calibri"/>
          <w:sz w:val="24"/>
          <w:szCs w:val="24"/>
        </w:rPr>
      </w:pPr>
    </w:p>
    <w:p w14:paraId="73E4A277" w14:textId="77777777" w:rsidR="000A5BC1" w:rsidRDefault="000A5BC1" w:rsidP="000A5BC1">
      <w:pPr>
        <w:jc w:val="center"/>
        <w:rPr>
          <w:rFonts w:ascii="Century Gothic" w:hAnsi="Century Gothic" w:cs="Calibri"/>
          <w:sz w:val="24"/>
          <w:szCs w:val="24"/>
        </w:rPr>
      </w:pPr>
    </w:p>
    <w:p w14:paraId="21D1F07B" w14:textId="1CED6326" w:rsidR="000A5BC1" w:rsidRPr="00FE0F8B" w:rsidRDefault="004B751F" w:rsidP="00CA39A8">
      <w:pPr>
        <w:jc w:val="center"/>
        <w:rPr>
          <w:rFonts w:ascii="Century Gothic" w:hAnsi="Century Gothic" w:cs="Calibri"/>
        </w:rPr>
      </w:pPr>
      <w:r>
        <w:rPr>
          <w:rFonts w:ascii="Century Gothic" w:hAnsi="Century Gothic" w:cs="Calibri"/>
          <w:b/>
        </w:rPr>
        <w:t>KIWANIS CLUB OF CAREFREE AWARDS $249,000 TO DESERVING HIGH SCHOOL SENIORS</w:t>
      </w:r>
    </w:p>
    <w:p w14:paraId="35226AA3" w14:textId="77777777" w:rsidR="000A5BC1" w:rsidRPr="00FE0F8B" w:rsidRDefault="000A5BC1" w:rsidP="006B07E1">
      <w:pPr>
        <w:rPr>
          <w:rFonts w:ascii="Century Gothic" w:hAnsi="Century Gothic" w:cs="Calibri"/>
        </w:rPr>
      </w:pPr>
    </w:p>
    <w:p w14:paraId="435DCD56" w14:textId="01253A8C" w:rsidR="004D5F0C" w:rsidRPr="004D5F0C" w:rsidRDefault="006E4D7D" w:rsidP="004D5F0C">
      <w:pPr>
        <w:pStyle w:val="NormalWeb"/>
        <w:rPr>
          <w:rFonts w:ascii="Century Gothic" w:hAnsi="Century Gothic"/>
          <w:sz w:val="22"/>
          <w:szCs w:val="22"/>
        </w:rPr>
      </w:pPr>
      <w:r w:rsidRPr="00CA39A8">
        <w:rPr>
          <w:rFonts w:ascii="Century Gothic" w:hAnsi="Century Gothic" w:cs="Calibri"/>
          <w:sz w:val="22"/>
          <w:szCs w:val="22"/>
        </w:rPr>
        <w:t>[</w:t>
      </w:r>
      <w:r w:rsidR="004D5F0C">
        <w:rPr>
          <w:rFonts w:ascii="Century Gothic" w:hAnsi="Century Gothic" w:cs="Calibri"/>
          <w:b/>
          <w:sz w:val="22"/>
          <w:szCs w:val="22"/>
        </w:rPr>
        <w:t>May 12</w:t>
      </w:r>
      <w:r w:rsidR="00A046DB">
        <w:rPr>
          <w:rFonts w:ascii="Century Gothic" w:hAnsi="Century Gothic" w:cs="Calibri"/>
          <w:b/>
          <w:sz w:val="22"/>
          <w:szCs w:val="22"/>
        </w:rPr>
        <w:t>, 202</w:t>
      </w:r>
      <w:r w:rsidR="004D5F0C">
        <w:rPr>
          <w:rFonts w:ascii="Century Gothic" w:hAnsi="Century Gothic" w:cs="Calibri"/>
          <w:b/>
          <w:sz w:val="22"/>
          <w:szCs w:val="22"/>
        </w:rPr>
        <w:t>1</w:t>
      </w:r>
      <w:r w:rsidR="002F7D88">
        <w:rPr>
          <w:rFonts w:ascii="Century Gothic" w:hAnsi="Century Gothic" w:cs="Calibri"/>
          <w:b/>
          <w:sz w:val="22"/>
          <w:szCs w:val="22"/>
        </w:rPr>
        <w:t xml:space="preserve">, Cave Creek, </w:t>
      </w:r>
      <w:proofErr w:type="gramStart"/>
      <w:r w:rsidR="004B751F">
        <w:rPr>
          <w:rFonts w:ascii="Century Gothic" w:hAnsi="Century Gothic" w:cs="Calibri"/>
          <w:b/>
          <w:sz w:val="22"/>
          <w:szCs w:val="22"/>
        </w:rPr>
        <w:t>AZ</w:t>
      </w:r>
      <w:r w:rsidR="004B751F" w:rsidRPr="00CA39A8">
        <w:rPr>
          <w:rFonts w:ascii="Century Gothic" w:hAnsi="Century Gothic" w:cs="Calibri"/>
          <w:sz w:val="22"/>
          <w:szCs w:val="22"/>
        </w:rPr>
        <w:t xml:space="preserve">]  </w:t>
      </w:r>
      <w:r w:rsidRPr="00CA39A8">
        <w:rPr>
          <w:rFonts w:ascii="Century Gothic" w:hAnsi="Century Gothic" w:cs="Calibri"/>
          <w:sz w:val="22"/>
          <w:szCs w:val="22"/>
        </w:rPr>
        <w:t xml:space="preserve"> </w:t>
      </w:r>
      <w:proofErr w:type="gramEnd"/>
      <w:r w:rsidR="004D5F0C" w:rsidRPr="004D5F0C">
        <w:rPr>
          <w:rFonts w:ascii="Century Gothic" w:hAnsi="Century Gothic"/>
          <w:sz w:val="22"/>
          <w:szCs w:val="22"/>
        </w:rPr>
        <w:t xml:space="preserve">On Tuesday, May 4, 2021, the Kiwanis Club of Carefree presented $249,000 in scholarships and merit awards to 23 deserving high school seniors.  The recognition ceremony was held at the Cactus Shadows Fine Arts Center.  The students recognized represented four area high schools. </w:t>
      </w:r>
    </w:p>
    <w:p w14:paraId="009B2407" w14:textId="350692E0" w:rsidR="004D5F0C" w:rsidRPr="004D5F0C" w:rsidRDefault="004D5F0C" w:rsidP="004D5F0C">
      <w:pPr>
        <w:pStyle w:val="NormalWeb"/>
        <w:rPr>
          <w:rFonts w:ascii="Century Gothic" w:hAnsi="Century Gothic"/>
          <w:sz w:val="22"/>
          <w:szCs w:val="22"/>
        </w:rPr>
      </w:pPr>
      <w:r w:rsidRPr="004D5F0C">
        <w:rPr>
          <w:rFonts w:ascii="Century Gothic" w:hAnsi="Century Gothic"/>
          <w:sz w:val="22"/>
          <w:szCs w:val="22"/>
        </w:rPr>
        <w:t xml:space="preserve">The Kiwanis awards are made possible through the collective efforts of volunteers and staff at the Kiwanis Marketplace in Cave Creek.  The dedication of these individuals at </w:t>
      </w:r>
      <w:r w:rsidRPr="004B751F">
        <w:rPr>
          <w:rFonts w:ascii="Century Gothic" w:hAnsi="Century Gothic"/>
          <w:sz w:val="22"/>
          <w:szCs w:val="22"/>
        </w:rPr>
        <w:t>the Marketplace</w:t>
      </w:r>
      <w:r w:rsidRPr="004D5F0C">
        <w:rPr>
          <w:rFonts w:ascii="Century Gothic" w:hAnsi="Century Gothic"/>
          <w:sz w:val="22"/>
          <w:szCs w:val="22"/>
        </w:rPr>
        <w:t xml:space="preserve"> allows us to support children and students in our community.  Providing support to the children in our community would not be possible without the generous donations from the community to the Marketplace. </w:t>
      </w:r>
    </w:p>
    <w:p w14:paraId="5AC1D478" w14:textId="08DC270E" w:rsidR="004D5F0C" w:rsidRPr="004B751F" w:rsidRDefault="004D5F0C" w:rsidP="004D5F0C">
      <w:pPr>
        <w:pStyle w:val="NormalWeb"/>
        <w:rPr>
          <w:rFonts w:ascii="Century Gothic" w:hAnsi="Century Gothic"/>
          <w:sz w:val="22"/>
          <w:szCs w:val="22"/>
        </w:rPr>
      </w:pPr>
      <w:r w:rsidRPr="004D5F0C">
        <w:rPr>
          <w:rFonts w:ascii="Century Gothic" w:hAnsi="Century Gothic"/>
          <w:sz w:val="22"/>
          <w:szCs w:val="22"/>
        </w:rPr>
        <w:t>The Kiwanis President, Kimberly Marie Jack, introduced Pastor Mike Johnson</w:t>
      </w:r>
      <w:r w:rsidR="005415E2">
        <w:rPr>
          <w:rFonts w:ascii="Century Gothic" w:hAnsi="Century Gothic"/>
          <w:sz w:val="22"/>
          <w:szCs w:val="22"/>
        </w:rPr>
        <w:t>,</w:t>
      </w:r>
      <w:r w:rsidRPr="004D5F0C">
        <w:rPr>
          <w:rFonts w:ascii="Century Gothic" w:hAnsi="Century Gothic"/>
          <w:sz w:val="22"/>
          <w:szCs w:val="22"/>
        </w:rPr>
        <w:t xml:space="preserve"> who offered the Invocation and timely words to the </w:t>
      </w:r>
      <w:r w:rsidR="005415E2" w:rsidRPr="004B751F">
        <w:rPr>
          <w:rFonts w:ascii="Century Gothic" w:hAnsi="Century Gothic"/>
          <w:sz w:val="22"/>
          <w:szCs w:val="22"/>
        </w:rPr>
        <w:t>a</w:t>
      </w:r>
      <w:r w:rsidRPr="004B751F">
        <w:rPr>
          <w:rFonts w:ascii="Century Gothic" w:hAnsi="Century Gothic"/>
          <w:sz w:val="22"/>
          <w:szCs w:val="22"/>
        </w:rPr>
        <w:t>wardees.</w:t>
      </w:r>
      <w:r w:rsidR="005415E2" w:rsidRPr="004B751F">
        <w:rPr>
          <w:rFonts w:ascii="Century Gothic" w:hAnsi="Century Gothic"/>
          <w:sz w:val="22"/>
          <w:szCs w:val="22"/>
        </w:rPr>
        <w:t xml:space="preserve"> Dr. </w:t>
      </w:r>
      <w:proofErr w:type="spellStart"/>
      <w:r w:rsidR="005415E2" w:rsidRPr="004B751F">
        <w:rPr>
          <w:rFonts w:ascii="Century Gothic" w:hAnsi="Century Gothic"/>
          <w:sz w:val="22"/>
          <w:szCs w:val="22"/>
        </w:rPr>
        <w:t>Cort</w:t>
      </w:r>
      <w:proofErr w:type="spellEnd"/>
      <w:r w:rsidR="005415E2" w:rsidRPr="004B751F">
        <w:rPr>
          <w:rFonts w:ascii="Century Gothic" w:hAnsi="Century Gothic"/>
          <w:sz w:val="22"/>
          <w:szCs w:val="22"/>
        </w:rPr>
        <w:t xml:space="preserve"> Monroe, superintendent of the Cave Creek Unified School </w:t>
      </w:r>
      <w:r w:rsidR="004B751F" w:rsidRPr="004B751F">
        <w:rPr>
          <w:rFonts w:ascii="Century Gothic" w:hAnsi="Century Gothic"/>
          <w:sz w:val="22"/>
          <w:szCs w:val="22"/>
        </w:rPr>
        <w:t>District, provided</w:t>
      </w:r>
      <w:r w:rsidR="005415E2" w:rsidRPr="004B751F">
        <w:rPr>
          <w:rFonts w:ascii="Century Gothic" w:hAnsi="Century Gothic"/>
          <w:sz w:val="22"/>
          <w:szCs w:val="22"/>
        </w:rPr>
        <w:t xml:space="preserve"> inspiring words to the students and those in attendance. </w:t>
      </w:r>
    </w:p>
    <w:p w14:paraId="0FED3C9C" w14:textId="254A12E2" w:rsidR="004D5F0C" w:rsidRPr="004B751F" w:rsidRDefault="004D5F0C" w:rsidP="004D5F0C">
      <w:pPr>
        <w:pStyle w:val="NormalWeb"/>
        <w:rPr>
          <w:rFonts w:ascii="Century Gothic" w:hAnsi="Century Gothic"/>
          <w:sz w:val="22"/>
          <w:szCs w:val="22"/>
        </w:rPr>
      </w:pPr>
      <w:r w:rsidRPr="004B751F">
        <w:rPr>
          <w:rFonts w:ascii="Century Gothic" w:hAnsi="Century Gothic"/>
          <w:sz w:val="22"/>
          <w:szCs w:val="22"/>
        </w:rPr>
        <w:t>Janet Busbee</w:t>
      </w:r>
      <w:r w:rsidR="005415E2" w:rsidRPr="004B751F">
        <w:rPr>
          <w:rFonts w:ascii="Century Gothic" w:hAnsi="Century Gothic"/>
          <w:sz w:val="22"/>
          <w:szCs w:val="22"/>
        </w:rPr>
        <w:t xml:space="preserve">, the scholarship chair, introduced committee members Scott </w:t>
      </w:r>
      <w:r w:rsidRPr="004B751F">
        <w:rPr>
          <w:rFonts w:ascii="Century Gothic" w:hAnsi="Century Gothic"/>
          <w:sz w:val="22"/>
          <w:szCs w:val="22"/>
        </w:rPr>
        <w:t xml:space="preserve">Brown, Jack </w:t>
      </w:r>
      <w:proofErr w:type="spellStart"/>
      <w:r w:rsidRPr="004B751F">
        <w:rPr>
          <w:rFonts w:ascii="Century Gothic" w:hAnsi="Century Gothic"/>
          <w:sz w:val="22"/>
          <w:szCs w:val="22"/>
        </w:rPr>
        <w:t>Mahay</w:t>
      </w:r>
      <w:proofErr w:type="spellEnd"/>
      <w:r w:rsidRPr="004B751F">
        <w:rPr>
          <w:rFonts w:ascii="Century Gothic" w:hAnsi="Century Gothic"/>
          <w:sz w:val="22"/>
          <w:szCs w:val="22"/>
        </w:rPr>
        <w:t>, Gen</w:t>
      </w:r>
      <w:r w:rsidR="005415E2" w:rsidRPr="004B751F">
        <w:rPr>
          <w:rFonts w:ascii="Century Gothic" w:hAnsi="Century Gothic"/>
          <w:sz w:val="22"/>
          <w:szCs w:val="22"/>
        </w:rPr>
        <w:t>e</w:t>
      </w:r>
      <w:r w:rsidRPr="004B751F">
        <w:rPr>
          <w:rFonts w:ascii="Century Gothic" w:hAnsi="Century Gothic"/>
          <w:sz w:val="22"/>
          <w:szCs w:val="22"/>
        </w:rPr>
        <w:t xml:space="preserve"> </w:t>
      </w:r>
      <w:proofErr w:type="spellStart"/>
      <w:r w:rsidRPr="004B751F">
        <w:rPr>
          <w:rFonts w:ascii="Century Gothic" w:hAnsi="Century Gothic"/>
          <w:sz w:val="22"/>
          <w:szCs w:val="22"/>
        </w:rPr>
        <w:t>Orrico</w:t>
      </w:r>
      <w:proofErr w:type="spellEnd"/>
      <w:r w:rsidRPr="004B751F">
        <w:rPr>
          <w:rFonts w:ascii="Century Gothic" w:hAnsi="Century Gothic"/>
          <w:sz w:val="22"/>
          <w:szCs w:val="22"/>
        </w:rPr>
        <w:t xml:space="preserve">, </w:t>
      </w:r>
      <w:proofErr w:type="spellStart"/>
      <w:r w:rsidRPr="004B751F">
        <w:rPr>
          <w:rFonts w:ascii="Century Gothic" w:hAnsi="Century Gothic"/>
          <w:sz w:val="22"/>
          <w:szCs w:val="22"/>
        </w:rPr>
        <w:t>MariaElena</w:t>
      </w:r>
      <w:proofErr w:type="spellEnd"/>
      <w:r w:rsidRPr="004B751F">
        <w:rPr>
          <w:rFonts w:ascii="Century Gothic" w:hAnsi="Century Gothic"/>
          <w:sz w:val="22"/>
          <w:szCs w:val="22"/>
        </w:rPr>
        <w:t xml:space="preserve"> Rizzo, and Susan </w:t>
      </w:r>
      <w:proofErr w:type="spellStart"/>
      <w:r w:rsidRPr="004B751F">
        <w:rPr>
          <w:rFonts w:ascii="Century Gothic" w:hAnsi="Century Gothic"/>
          <w:sz w:val="22"/>
          <w:szCs w:val="22"/>
        </w:rPr>
        <w:t>Uhl</w:t>
      </w:r>
      <w:proofErr w:type="spellEnd"/>
      <w:r w:rsidRPr="004B751F">
        <w:rPr>
          <w:rFonts w:ascii="Century Gothic" w:hAnsi="Century Gothic"/>
          <w:sz w:val="22"/>
          <w:szCs w:val="22"/>
        </w:rPr>
        <w:t xml:space="preserve">.  </w:t>
      </w:r>
      <w:r w:rsidR="005415E2" w:rsidRPr="004B751F">
        <w:rPr>
          <w:rFonts w:ascii="Century Gothic" w:hAnsi="Century Gothic"/>
          <w:sz w:val="22"/>
          <w:szCs w:val="22"/>
        </w:rPr>
        <w:t>Committee member Ron Bell was unable to attend the ceremony.</w:t>
      </w:r>
    </w:p>
    <w:p w14:paraId="1B3AF521" w14:textId="22484BF2" w:rsidR="004D5F0C" w:rsidRPr="004D5F0C" w:rsidRDefault="005415E2" w:rsidP="004D5F0C">
      <w:pPr>
        <w:pStyle w:val="NormalWeb"/>
        <w:rPr>
          <w:rFonts w:ascii="Century Gothic" w:hAnsi="Century Gothic"/>
          <w:sz w:val="22"/>
          <w:szCs w:val="22"/>
        </w:rPr>
      </w:pPr>
      <w:r w:rsidRPr="004B751F">
        <w:rPr>
          <w:rFonts w:ascii="Century Gothic" w:hAnsi="Century Gothic"/>
          <w:sz w:val="22"/>
          <w:szCs w:val="22"/>
        </w:rPr>
        <w:t>The presentation of scholarship and merit awards included:</w:t>
      </w:r>
    </w:p>
    <w:p w14:paraId="3FDABF44" w14:textId="6DFA4332" w:rsidR="004D5F0C" w:rsidRDefault="004D5F0C" w:rsidP="004D5F0C">
      <w:pPr>
        <w:pStyle w:val="NormalWeb"/>
        <w:rPr>
          <w:rFonts w:ascii="Century Gothic" w:hAnsi="Century Gothic"/>
          <w:sz w:val="22"/>
          <w:szCs w:val="22"/>
        </w:rPr>
      </w:pPr>
      <w:r>
        <w:rPr>
          <w:rFonts w:ascii="Century Gothic" w:hAnsi="Century Gothic"/>
          <w:sz w:val="22"/>
          <w:szCs w:val="22"/>
        </w:rPr>
        <w:t xml:space="preserve">Art &amp; Humanities Merit - </w:t>
      </w:r>
      <w:r w:rsidRPr="004D5F0C">
        <w:rPr>
          <w:rFonts w:ascii="Century Gothic" w:hAnsi="Century Gothic"/>
          <w:sz w:val="22"/>
          <w:szCs w:val="22"/>
        </w:rPr>
        <w:t xml:space="preserve">Mia </w:t>
      </w:r>
      <w:proofErr w:type="spellStart"/>
      <w:r w:rsidRPr="004D5F0C">
        <w:rPr>
          <w:rFonts w:ascii="Century Gothic" w:hAnsi="Century Gothic"/>
          <w:sz w:val="22"/>
          <w:szCs w:val="22"/>
        </w:rPr>
        <w:t>Milinovich</w:t>
      </w:r>
      <w:proofErr w:type="spellEnd"/>
      <w:r>
        <w:rPr>
          <w:rFonts w:ascii="Century Gothic" w:hAnsi="Century Gothic"/>
          <w:sz w:val="22"/>
          <w:szCs w:val="22"/>
        </w:rPr>
        <w:t xml:space="preserve"> and </w:t>
      </w:r>
      <w:r w:rsidRPr="004D5F0C">
        <w:rPr>
          <w:rFonts w:ascii="Century Gothic" w:hAnsi="Century Gothic"/>
          <w:sz w:val="22"/>
          <w:szCs w:val="22"/>
        </w:rPr>
        <w:t>Allison Van Stone</w:t>
      </w:r>
      <w:r w:rsidRPr="004D5F0C">
        <w:rPr>
          <w:rFonts w:ascii="Century Gothic" w:hAnsi="Century Gothic"/>
          <w:sz w:val="22"/>
          <w:szCs w:val="22"/>
        </w:rPr>
        <w:tab/>
      </w:r>
    </w:p>
    <w:p w14:paraId="34F0D1EC" w14:textId="4A9635F1" w:rsidR="004D5F0C" w:rsidRPr="004B751F" w:rsidRDefault="004D5F0C" w:rsidP="004D5F0C">
      <w:pPr>
        <w:pStyle w:val="NormalWeb"/>
        <w:rPr>
          <w:rFonts w:ascii="Century Gothic" w:hAnsi="Century Gothic"/>
          <w:sz w:val="22"/>
          <w:szCs w:val="22"/>
        </w:rPr>
      </w:pPr>
      <w:r>
        <w:rPr>
          <w:rFonts w:ascii="Century Gothic" w:hAnsi="Century Gothic"/>
          <w:sz w:val="22"/>
          <w:szCs w:val="22"/>
        </w:rPr>
        <w:t xml:space="preserve">Foreign Language Merit - </w:t>
      </w:r>
      <w:r w:rsidRPr="004D5F0C">
        <w:rPr>
          <w:rFonts w:ascii="Century Gothic" w:hAnsi="Century Gothic"/>
          <w:sz w:val="22"/>
          <w:szCs w:val="22"/>
        </w:rPr>
        <w:t>Jessica Brashear</w:t>
      </w:r>
      <w:r>
        <w:rPr>
          <w:rFonts w:ascii="Century Gothic" w:hAnsi="Century Gothic"/>
          <w:sz w:val="22"/>
          <w:szCs w:val="22"/>
        </w:rPr>
        <w:t xml:space="preserve">, </w:t>
      </w:r>
      <w:r w:rsidRPr="004D5F0C">
        <w:rPr>
          <w:rFonts w:ascii="Century Gothic" w:hAnsi="Century Gothic"/>
          <w:sz w:val="22"/>
          <w:szCs w:val="22"/>
        </w:rPr>
        <w:t xml:space="preserve">Keagan </w:t>
      </w:r>
      <w:r w:rsidRPr="004B751F">
        <w:rPr>
          <w:rFonts w:ascii="Century Gothic" w:hAnsi="Century Gothic"/>
          <w:sz w:val="22"/>
          <w:szCs w:val="22"/>
        </w:rPr>
        <w:t>Neff</w:t>
      </w:r>
      <w:r w:rsidR="005415E2" w:rsidRPr="004B751F">
        <w:rPr>
          <w:rFonts w:ascii="Century Gothic" w:hAnsi="Century Gothic"/>
          <w:sz w:val="22"/>
          <w:szCs w:val="22"/>
        </w:rPr>
        <w:t>,</w:t>
      </w:r>
      <w:r w:rsidRPr="004B751F">
        <w:rPr>
          <w:rFonts w:ascii="Century Gothic" w:hAnsi="Century Gothic"/>
          <w:sz w:val="22"/>
          <w:szCs w:val="22"/>
        </w:rPr>
        <w:t xml:space="preserve"> and Emily Watters</w:t>
      </w:r>
    </w:p>
    <w:p w14:paraId="03095F06" w14:textId="5F5F4564" w:rsidR="004D5F0C" w:rsidRPr="004B751F" w:rsidRDefault="004D5F0C" w:rsidP="004D5F0C">
      <w:pPr>
        <w:pStyle w:val="NormalWeb"/>
        <w:rPr>
          <w:rFonts w:ascii="Century Gothic" w:hAnsi="Century Gothic"/>
          <w:sz w:val="22"/>
          <w:szCs w:val="22"/>
        </w:rPr>
      </w:pPr>
      <w:r w:rsidRPr="004B751F">
        <w:rPr>
          <w:rFonts w:ascii="Century Gothic" w:hAnsi="Century Gothic"/>
          <w:sz w:val="22"/>
          <w:szCs w:val="22"/>
        </w:rPr>
        <w:t>Math &amp; Science Merit - Hannah Steward</w:t>
      </w:r>
    </w:p>
    <w:p w14:paraId="64F603A3" w14:textId="3EE29A0C" w:rsidR="004D5F0C" w:rsidRPr="004B751F" w:rsidRDefault="004D5F0C" w:rsidP="004D5F0C">
      <w:pPr>
        <w:pStyle w:val="NormalWeb"/>
        <w:rPr>
          <w:rFonts w:ascii="Century Gothic" w:hAnsi="Century Gothic"/>
          <w:sz w:val="22"/>
          <w:szCs w:val="22"/>
        </w:rPr>
      </w:pPr>
      <w:r w:rsidRPr="004B751F">
        <w:rPr>
          <w:rFonts w:ascii="Century Gothic" w:hAnsi="Century Gothic"/>
          <w:sz w:val="22"/>
          <w:szCs w:val="22"/>
        </w:rPr>
        <w:t xml:space="preserve">Athletic Merit - Bennett Allan, Benjamin </w:t>
      </w:r>
      <w:proofErr w:type="spellStart"/>
      <w:r w:rsidRPr="004B751F">
        <w:rPr>
          <w:rFonts w:ascii="Century Gothic" w:hAnsi="Century Gothic"/>
          <w:sz w:val="22"/>
          <w:szCs w:val="22"/>
        </w:rPr>
        <w:t>Stoutenburgh</w:t>
      </w:r>
      <w:proofErr w:type="spellEnd"/>
      <w:r w:rsidR="005415E2" w:rsidRPr="004B751F">
        <w:rPr>
          <w:rFonts w:ascii="Century Gothic" w:hAnsi="Century Gothic"/>
          <w:sz w:val="22"/>
          <w:szCs w:val="22"/>
        </w:rPr>
        <w:t>,</w:t>
      </w:r>
      <w:r w:rsidRPr="004B751F">
        <w:rPr>
          <w:rFonts w:ascii="Century Gothic" w:hAnsi="Century Gothic"/>
          <w:sz w:val="22"/>
          <w:szCs w:val="22"/>
        </w:rPr>
        <w:t xml:space="preserve"> and Ashley Strouse</w:t>
      </w:r>
    </w:p>
    <w:p w14:paraId="7261AE9D" w14:textId="5845CAD2" w:rsidR="004D5F0C" w:rsidRPr="004B751F" w:rsidRDefault="004D5F0C" w:rsidP="004D5F0C">
      <w:pPr>
        <w:pStyle w:val="NormalWeb"/>
        <w:rPr>
          <w:rFonts w:ascii="Century Gothic" w:hAnsi="Century Gothic"/>
          <w:sz w:val="22"/>
          <w:szCs w:val="22"/>
        </w:rPr>
      </w:pPr>
      <w:r w:rsidRPr="004B751F">
        <w:rPr>
          <w:rFonts w:ascii="Century Gothic" w:hAnsi="Century Gothic"/>
          <w:sz w:val="22"/>
          <w:szCs w:val="22"/>
        </w:rPr>
        <w:t>2</w:t>
      </w:r>
      <w:r w:rsidR="005415E2" w:rsidRPr="004B751F">
        <w:rPr>
          <w:rFonts w:ascii="Century Gothic" w:hAnsi="Century Gothic"/>
          <w:sz w:val="22"/>
          <w:szCs w:val="22"/>
        </w:rPr>
        <w:t>-</w:t>
      </w:r>
      <w:r w:rsidRPr="004B751F">
        <w:rPr>
          <w:rFonts w:ascii="Century Gothic" w:hAnsi="Century Gothic"/>
          <w:sz w:val="22"/>
          <w:szCs w:val="22"/>
        </w:rPr>
        <w:t xml:space="preserve">Year </w:t>
      </w:r>
      <w:r w:rsidR="005415E2" w:rsidRPr="004B751F">
        <w:rPr>
          <w:rFonts w:ascii="Century Gothic" w:hAnsi="Century Gothic"/>
          <w:sz w:val="22"/>
          <w:szCs w:val="22"/>
        </w:rPr>
        <w:t>Scholarship</w:t>
      </w:r>
      <w:r w:rsidRPr="004B751F">
        <w:rPr>
          <w:rFonts w:ascii="Century Gothic" w:hAnsi="Century Gothic"/>
          <w:sz w:val="22"/>
          <w:szCs w:val="22"/>
        </w:rPr>
        <w:t>- Kolten Sauber</w:t>
      </w:r>
    </w:p>
    <w:p w14:paraId="0882CF08" w14:textId="6491FDE8" w:rsidR="005415E2" w:rsidRDefault="005415E2" w:rsidP="004D5F0C">
      <w:pPr>
        <w:pStyle w:val="NormalWeb"/>
        <w:rPr>
          <w:rFonts w:ascii="Century Gothic" w:hAnsi="Century Gothic"/>
          <w:sz w:val="22"/>
          <w:szCs w:val="22"/>
        </w:rPr>
      </w:pPr>
      <w:r w:rsidRPr="004B751F">
        <w:rPr>
          <w:rFonts w:ascii="Century Gothic" w:hAnsi="Century Gothic"/>
          <w:sz w:val="22"/>
          <w:szCs w:val="22"/>
        </w:rPr>
        <w:t>4-Year Scholarships awarded:</w:t>
      </w:r>
    </w:p>
    <w:p w14:paraId="35CEC419" w14:textId="77777777" w:rsidR="005415E2" w:rsidRDefault="005415E2" w:rsidP="004D5F0C">
      <w:pPr>
        <w:pStyle w:val="NormalWeb"/>
        <w:rPr>
          <w:rFonts w:ascii="Century Gothic" w:hAnsi="Century Gothic"/>
          <w:sz w:val="22"/>
          <w:szCs w:val="22"/>
        </w:rPr>
      </w:pPr>
    </w:p>
    <w:p w14:paraId="6F5B86D8" w14:textId="0E773FB0" w:rsidR="004D5F0C" w:rsidRPr="004B751F" w:rsidRDefault="004D5F0C" w:rsidP="004D5F0C">
      <w:pPr>
        <w:pStyle w:val="NormalWeb"/>
        <w:rPr>
          <w:rFonts w:ascii="Century Gothic" w:hAnsi="Century Gothic"/>
          <w:sz w:val="22"/>
          <w:szCs w:val="22"/>
        </w:rPr>
      </w:pPr>
      <w:r>
        <w:rPr>
          <w:rFonts w:ascii="Century Gothic" w:hAnsi="Century Gothic"/>
          <w:sz w:val="22"/>
          <w:szCs w:val="22"/>
        </w:rPr>
        <w:t xml:space="preserve">Jim Shaw </w:t>
      </w:r>
      <w:r w:rsidRPr="004B751F">
        <w:rPr>
          <w:rFonts w:ascii="Century Gothic" w:hAnsi="Century Gothic"/>
          <w:sz w:val="22"/>
          <w:szCs w:val="22"/>
        </w:rPr>
        <w:t>Memoria</w:t>
      </w:r>
      <w:r w:rsidR="005415E2" w:rsidRPr="004B751F">
        <w:rPr>
          <w:rFonts w:ascii="Century Gothic" w:hAnsi="Century Gothic"/>
          <w:sz w:val="22"/>
          <w:szCs w:val="22"/>
        </w:rPr>
        <w:t xml:space="preserve">l </w:t>
      </w:r>
      <w:r w:rsidRPr="004B751F">
        <w:rPr>
          <w:rFonts w:ascii="Century Gothic" w:hAnsi="Century Gothic"/>
          <w:sz w:val="22"/>
          <w:szCs w:val="22"/>
        </w:rPr>
        <w:t xml:space="preserve">Scholarship - Miah </w:t>
      </w:r>
      <w:proofErr w:type="spellStart"/>
      <w:r w:rsidRPr="004B751F">
        <w:rPr>
          <w:rFonts w:ascii="Century Gothic" w:hAnsi="Century Gothic"/>
          <w:sz w:val="22"/>
          <w:szCs w:val="22"/>
        </w:rPr>
        <w:t>Thirion</w:t>
      </w:r>
      <w:proofErr w:type="spellEnd"/>
    </w:p>
    <w:p w14:paraId="45C3F76E" w14:textId="0EDEB75A" w:rsidR="004D5F0C" w:rsidRPr="004B751F" w:rsidRDefault="004D5F0C" w:rsidP="004D5F0C">
      <w:pPr>
        <w:pStyle w:val="NormalWeb"/>
        <w:rPr>
          <w:rFonts w:ascii="Century Gothic" w:hAnsi="Century Gothic"/>
          <w:sz w:val="22"/>
          <w:szCs w:val="22"/>
        </w:rPr>
      </w:pPr>
      <w:r w:rsidRPr="004B751F">
        <w:rPr>
          <w:rFonts w:ascii="Century Gothic" w:hAnsi="Century Gothic"/>
          <w:sz w:val="22"/>
          <w:szCs w:val="22"/>
        </w:rPr>
        <w:t>Rockford Scholarship - Luke Hernandez</w:t>
      </w:r>
    </w:p>
    <w:p w14:paraId="112CA81A" w14:textId="706D0F98" w:rsidR="004D5F0C" w:rsidRPr="004B751F" w:rsidRDefault="004D5F0C" w:rsidP="004D5F0C">
      <w:pPr>
        <w:pStyle w:val="NormalWeb"/>
        <w:rPr>
          <w:rFonts w:ascii="Century Gothic" w:hAnsi="Century Gothic"/>
          <w:sz w:val="22"/>
          <w:szCs w:val="22"/>
        </w:rPr>
      </w:pPr>
      <w:r w:rsidRPr="004B751F">
        <w:rPr>
          <w:rFonts w:ascii="Century Gothic" w:hAnsi="Century Gothic"/>
          <w:sz w:val="22"/>
          <w:szCs w:val="22"/>
        </w:rPr>
        <w:t xml:space="preserve">Landen </w:t>
      </w:r>
      <w:proofErr w:type="spellStart"/>
      <w:r w:rsidRPr="004B751F">
        <w:rPr>
          <w:rFonts w:ascii="Century Gothic" w:hAnsi="Century Gothic"/>
          <w:sz w:val="22"/>
          <w:szCs w:val="22"/>
        </w:rPr>
        <w:t>Argabright</w:t>
      </w:r>
      <w:proofErr w:type="spellEnd"/>
      <w:r w:rsidRPr="004B751F">
        <w:rPr>
          <w:rFonts w:ascii="Century Gothic" w:hAnsi="Century Gothic"/>
          <w:sz w:val="22"/>
          <w:szCs w:val="22"/>
        </w:rPr>
        <w:t xml:space="preserve">, Christopher Fletcher, Alexandria </w:t>
      </w:r>
      <w:proofErr w:type="spellStart"/>
      <w:r w:rsidRPr="004B751F">
        <w:rPr>
          <w:rFonts w:ascii="Century Gothic" w:hAnsi="Century Gothic"/>
          <w:sz w:val="22"/>
          <w:szCs w:val="22"/>
        </w:rPr>
        <w:t>Koklys</w:t>
      </w:r>
      <w:proofErr w:type="spellEnd"/>
      <w:r w:rsidRPr="004B751F">
        <w:rPr>
          <w:rFonts w:ascii="Century Gothic" w:hAnsi="Century Gothic"/>
          <w:sz w:val="22"/>
          <w:szCs w:val="22"/>
        </w:rPr>
        <w:t xml:space="preserve">, Isabella </w:t>
      </w:r>
      <w:proofErr w:type="spellStart"/>
      <w:r w:rsidRPr="004B751F">
        <w:rPr>
          <w:rFonts w:ascii="Century Gothic" w:hAnsi="Century Gothic"/>
          <w:sz w:val="22"/>
          <w:szCs w:val="22"/>
        </w:rPr>
        <w:t>Koklys</w:t>
      </w:r>
      <w:proofErr w:type="spellEnd"/>
      <w:r w:rsidRPr="004B751F">
        <w:rPr>
          <w:rFonts w:ascii="Century Gothic" w:hAnsi="Century Gothic"/>
          <w:sz w:val="22"/>
          <w:szCs w:val="22"/>
        </w:rPr>
        <w:t xml:space="preserve">, Anya Lang, Sage Lewis, Ethan Mock, Gianna </w:t>
      </w:r>
      <w:proofErr w:type="spellStart"/>
      <w:r w:rsidRPr="004B751F">
        <w:rPr>
          <w:rFonts w:ascii="Century Gothic" w:hAnsi="Century Gothic"/>
          <w:sz w:val="22"/>
          <w:szCs w:val="22"/>
        </w:rPr>
        <w:t>Palanzo</w:t>
      </w:r>
      <w:proofErr w:type="spellEnd"/>
      <w:r w:rsidRPr="004B751F">
        <w:rPr>
          <w:rFonts w:ascii="Century Gothic" w:hAnsi="Century Gothic"/>
          <w:sz w:val="22"/>
          <w:szCs w:val="22"/>
        </w:rPr>
        <w:t xml:space="preserve">, Nicole </w:t>
      </w:r>
      <w:proofErr w:type="spellStart"/>
      <w:r w:rsidRPr="004B751F">
        <w:rPr>
          <w:rFonts w:ascii="Century Gothic" w:hAnsi="Century Gothic"/>
          <w:sz w:val="22"/>
          <w:szCs w:val="22"/>
        </w:rPr>
        <w:t>Quenzler</w:t>
      </w:r>
      <w:proofErr w:type="spellEnd"/>
      <w:r w:rsidRPr="004B751F">
        <w:rPr>
          <w:rFonts w:ascii="Century Gothic" w:hAnsi="Century Gothic"/>
          <w:sz w:val="22"/>
          <w:szCs w:val="22"/>
        </w:rPr>
        <w:t xml:space="preserve">, Mia </w:t>
      </w:r>
      <w:proofErr w:type="spellStart"/>
      <w:r w:rsidRPr="004B751F">
        <w:rPr>
          <w:rFonts w:ascii="Century Gothic" w:hAnsi="Century Gothic"/>
          <w:sz w:val="22"/>
          <w:szCs w:val="22"/>
        </w:rPr>
        <w:t>Sabbara</w:t>
      </w:r>
      <w:proofErr w:type="spellEnd"/>
      <w:r w:rsidRPr="004B751F">
        <w:rPr>
          <w:rFonts w:ascii="Century Gothic" w:hAnsi="Century Gothic"/>
          <w:sz w:val="22"/>
          <w:szCs w:val="22"/>
        </w:rPr>
        <w:t xml:space="preserve">, </w:t>
      </w:r>
      <w:r w:rsidR="005415E2" w:rsidRPr="004B751F">
        <w:rPr>
          <w:rFonts w:ascii="Century Gothic" w:hAnsi="Century Gothic"/>
          <w:sz w:val="22"/>
          <w:szCs w:val="22"/>
        </w:rPr>
        <w:t xml:space="preserve">and </w:t>
      </w:r>
      <w:r w:rsidRPr="004B751F">
        <w:rPr>
          <w:rFonts w:ascii="Century Gothic" w:hAnsi="Century Gothic"/>
          <w:sz w:val="22"/>
          <w:szCs w:val="22"/>
        </w:rPr>
        <w:t xml:space="preserve">Mackenzie </w:t>
      </w:r>
      <w:proofErr w:type="spellStart"/>
      <w:r w:rsidRPr="004B751F">
        <w:rPr>
          <w:rFonts w:ascii="Century Gothic" w:hAnsi="Century Gothic"/>
          <w:sz w:val="22"/>
          <w:szCs w:val="22"/>
        </w:rPr>
        <w:t>Zoerb</w:t>
      </w:r>
      <w:proofErr w:type="spellEnd"/>
    </w:p>
    <w:p w14:paraId="003B051F" w14:textId="50B7D5D1" w:rsidR="004D5F0C" w:rsidRPr="004B751F" w:rsidRDefault="004D5F0C" w:rsidP="004D5F0C">
      <w:pPr>
        <w:pStyle w:val="NormalWeb"/>
        <w:rPr>
          <w:rFonts w:ascii="Century Gothic" w:hAnsi="Century Gothic"/>
          <w:sz w:val="22"/>
          <w:szCs w:val="22"/>
        </w:rPr>
      </w:pPr>
      <w:r w:rsidRPr="004B751F">
        <w:rPr>
          <w:rFonts w:ascii="Century Gothic" w:hAnsi="Century Gothic"/>
          <w:sz w:val="22"/>
          <w:szCs w:val="22"/>
        </w:rPr>
        <w:t>The Kiwanis President</w:t>
      </w:r>
      <w:r w:rsidR="005415E2" w:rsidRPr="004B751F">
        <w:rPr>
          <w:rFonts w:ascii="Century Gothic" w:hAnsi="Century Gothic"/>
          <w:sz w:val="22"/>
          <w:szCs w:val="22"/>
        </w:rPr>
        <w:t>-</w:t>
      </w:r>
      <w:r w:rsidRPr="004B751F">
        <w:rPr>
          <w:rFonts w:ascii="Century Gothic" w:hAnsi="Century Gothic"/>
          <w:sz w:val="22"/>
          <w:szCs w:val="22"/>
        </w:rPr>
        <w:t xml:space="preserve">Elect, Joyce Jordan, provided the </w:t>
      </w:r>
      <w:r w:rsidR="005415E2" w:rsidRPr="004B751F">
        <w:rPr>
          <w:rFonts w:ascii="Century Gothic" w:hAnsi="Century Gothic"/>
          <w:sz w:val="22"/>
          <w:szCs w:val="22"/>
        </w:rPr>
        <w:t>c</w:t>
      </w:r>
      <w:r w:rsidRPr="004B751F">
        <w:rPr>
          <w:rFonts w:ascii="Century Gothic" w:hAnsi="Century Gothic"/>
          <w:sz w:val="22"/>
          <w:szCs w:val="22"/>
        </w:rPr>
        <w:t xml:space="preserve">losing </w:t>
      </w:r>
      <w:r w:rsidR="005415E2" w:rsidRPr="004B751F">
        <w:rPr>
          <w:rFonts w:ascii="Century Gothic" w:hAnsi="Century Gothic"/>
          <w:sz w:val="22"/>
          <w:szCs w:val="22"/>
        </w:rPr>
        <w:t>r</w:t>
      </w:r>
      <w:r w:rsidRPr="004B751F">
        <w:rPr>
          <w:rFonts w:ascii="Century Gothic" w:hAnsi="Century Gothic"/>
          <w:sz w:val="22"/>
          <w:szCs w:val="22"/>
        </w:rPr>
        <w:t>emarks.</w:t>
      </w:r>
    </w:p>
    <w:p w14:paraId="07347D32" w14:textId="21B283A2" w:rsidR="004D5F0C" w:rsidRDefault="004D5F0C" w:rsidP="004D5F0C">
      <w:pPr>
        <w:pStyle w:val="NormalWeb"/>
        <w:rPr>
          <w:rFonts w:ascii="Century Gothic" w:hAnsi="Century Gothic"/>
          <w:sz w:val="22"/>
          <w:szCs w:val="22"/>
        </w:rPr>
      </w:pPr>
      <w:r w:rsidRPr="004B751F">
        <w:rPr>
          <w:rFonts w:ascii="Century Gothic" w:hAnsi="Century Gothic"/>
          <w:sz w:val="22"/>
          <w:szCs w:val="22"/>
        </w:rPr>
        <w:t xml:space="preserve">Hospitality Committee Members who assisted at the </w:t>
      </w:r>
      <w:r w:rsidR="005415E2" w:rsidRPr="004B751F">
        <w:rPr>
          <w:rFonts w:ascii="Century Gothic" w:hAnsi="Century Gothic"/>
          <w:sz w:val="22"/>
          <w:szCs w:val="22"/>
        </w:rPr>
        <w:t>e</w:t>
      </w:r>
      <w:r w:rsidRPr="004B751F">
        <w:rPr>
          <w:rFonts w:ascii="Century Gothic" w:hAnsi="Century Gothic"/>
          <w:sz w:val="22"/>
          <w:szCs w:val="22"/>
        </w:rPr>
        <w:t>vent were:  Gen</w:t>
      </w:r>
      <w:r w:rsidR="005415E2" w:rsidRPr="004B751F">
        <w:rPr>
          <w:rFonts w:ascii="Century Gothic" w:hAnsi="Century Gothic"/>
          <w:sz w:val="22"/>
          <w:szCs w:val="22"/>
        </w:rPr>
        <w:t>e</w:t>
      </w:r>
      <w:r w:rsidRPr="004B751F">
        <w:rPr>
          <w:rFonts w:ascii="Century Gothic" w:hAnsi="Century Gothic"/>
          <w:sz w:val="22"/>
          <w:szCs w:val="22"/>
        </w:rPr>
        <w:t xml:space="preserve"> </w:t>
      </w:r>
      <w:proofErr w:type="spellStart"/>
      <w:r w:rsidRPr="004B751F">
        <w:rPr>
          <w:rFonts w:ascii="Century Gothic" w:hAnsi="Century Gothic"/>
          <w:sz w:val="22"/>
          <w:szCs w:val="22"/>
        </w:rPr>
        <w:t>Orrico</w:t>
      </w:r>
      <w:proofErr w:type="spellEnd"/>
      <w:r w:rsidRPr="004B751F">
        <w:rPr>
          <w:rFonts w:ascii="Century Gothic" w:hAnsi="Century Gothic"/>
          <w:sz w:val="22"/>
          <w:szCs w:val="22"/>
        </w:rPr>
        <w:t>, Arron Vasquez, Remi Pettus, Jackie Perry</w:t>
      </w:r>
      <w:r w:rsidR="005415E2" w:rsidRPr="004B751F">
        <w:rPr>
          <w:rFonts w:ascii="Century Gothic" w:hAnsi="Century Gothic"/>
          <w:sz w:val="22"/>
          <w:szCs w:val="22"/>
        </w:rPr>
        <w:t>-</w:t>
      </w:r>
      <w:r w:rsidRPr="004B751F">
        <w:rPr>
          <w:rFonts w:ascii="Century Gothic" w:hAnsi="Century Gothic"/>
          <w:sz w:val="22"/>
          <w:szCs w:val="22"/>
        </w:rPr>
        <w:t>Brown, Robin Crane-Cochran, Joyce Jordan, and Alex</w:t>
      </w:r>
      <w:r w:rsidR="005415E2" w:rsidRPr="004B751F">
        <w:rPr>
          <w:rFonts w:ascii="Century Gothic" w:hAnsi="Century Gothic"/>
          <w:sz w:val="22"/>
          <w:szCs w:val="22"/>
        </w:rPr>
        <w:t>is</w:t>
      </w:r>
      <w:r w:rsidRPr="004B751F">
        <w:rPr>
          <w:rFonts w:ascii="Century Gothic" w:hAnsi="Century Gothic"/>
          <w:sz w:val="22"/>
          <w:szCs w:val="22"/>
        </w:rPr>
        <w:t xml:space="preserve"> Popovich.</w:t>
      </w:r>
      <w:r>
        <w:rPr>
          <w:rFonts w:ascii="Century Gothic" w:hAnsi="Century Gothic"/>
          <w:sz w:val="22"/>
          <w:szCs w:val="22"/>
        </w:rPr>
        <w:t xml:space="preserve"> </w:t>
      </w:r>
    </w:p>
    <w:p w14:paraId="1D378C21" w14:textId="77777777" w:rsidR="004D5F0C" w:rsidRDefault="004D5F0C" w:rsidP="004D5F0C">
      <w:pPr>
        <w:pStyle w:val="NormalWeb"/>
        <w:rPr>
          <w:rFonts w:ascii="Century Gothic" w:hAnsi="Century Gothic"/>
          <w:sz w:val="22"/>
          <w:szCs w:val="22"/>
        </w:rPr>
      </w:pPr>
    </w:p>
    <w:p w14:paraId="27F79D5B" w14:textId="03B3A116" w:rsidR="00CA39A8" w:rsidRPr="00CA39A8" w:rsidRDefault="00CA39A8" w:rsidP="004D5F0C">
      <w:pPr>
        <w:pStyle w:val="NormalWeb"/>
        <w:rPr>
          <w:rFonts w:ascii="Century Gothic" w:eastAsiaTheme="minorHAnsi" w:hAnsi="Century Gothic" w:cs="ShreeDev0714"/>
          <w:b/>
          <w:bCs/>
          <w:sz w:val="22"/>
          <w:szCs w:val="22"/>
        </w:rPr>
      </w:pPr>
      <w:r w:rsidRPr="00CA39A8">
        <w:rPr>
          <w:rFonts w:ascii="Century Gothic" w:eastAsiaTheme="minorHAnsi" w:hAnsi="Century Gothic" w:cs="ShreeDev0714"/>
          <w:b/>
          <w:bCs/>
          <w:sz w:val="22"/>
          <w:szCs w:val="22"/>
        </w:rPr>
        <w:t>About the Kiwanis Club of Carefree</w:t>
      </w:r>
    </w:p>
    <w:p w14:paraId="35A938CE" w14:textId="2A400B6C" w:rsidR="00CA39A8" w:rsidRPr="00CA39A8" w:rsidRDefault="00E128EA" w:rsidP="00CA39A8">
      <w:pPr>
        <w:pStyle w:val="NormalWeb"/>
        <w:rPr>
          <w:rFonts w:ascii="Century Gothic" w:hAnsi="Century Gothic" w:cs="Calibri"/>
          <w:sz w:val="22"/>
          <w:szCs w:val="22"/>
        </w:rPr>
      </w:pPr>
      <w:r>
        <w:rPr>
          <w:rFonts w:ascii="Century Gothic" w:hAnsi="Century Gothic" w:cs="Calibri"/>
          <w:sz w:val="22"/>
          <w:szCs w:val="22"/>
        </w:rPr>
        <w:t>“</w:t>
      </w:r>
      <w:r w:rsidR="00CA39A8" w:rsidRPr="00CA39A8">
        <w:rPr>
          <w:rFonts w:ascii="Century Gothic" w:hAnsi="Century Gothic" w:cs="Calibri"/>
          <w:sz w:val="22"/>
          <w:szCs w:val="22"/>
        </w:rPr>
        <w:t xml:space="preserve">Serving the </w:t>
      </w:r>
      <w:r w:rsidR="005415E2" w:rsidRPr="004B751F">
        <w:rPr>
          <w:rFonts w:ascii="Century Gothic" w:hAnsi="Century Gothic" w:cs="Calibri"/>
          <w:sz w:val="22"/>
          <w:szCs w:val="22"/>
        </w:rPr>
        <w:t>chi</w:t>
      </w:r>
      <w:r w:rsidR="00CA39A8" w:rsidRPr="004B751F">
        <w:rPr>
          <w:rFonts w:ascii="Century Gothic" w:hAnsi="Century Gothic" w:cs="Calibri"/>
          <w:sz w:val="22"/>
          <w:szCs w:val="22"/>
        </w:rPr>
        <w:t xml:space="preserve">ldren of the </w:t>
      </w:r>
      <w:r w:rsidR="005415E2" w:rsidRPr="004B751F">
        <w:rPr>
          <w:rFonts w:ascii="Century Gothic" w:hAnsi="Century Gothic" w:cs="Calibri"/>
          <w:sz w:val="22"/>
          <w:szCs w:val="22"/>
        </w:rPr>
        <w:t>w</w:t>
      </w:r>
      <w:r w:rsidR="00CA39A8" w:rsidRPr="004B751F">
        <w:rPr>
          <w:rFonts w:ascii="Century Gothic" w:hAnsi="Century Gothic" w:cs="Calibri"/>
          <w:sz w:val="22"/>
          <w:szCs w:val="22"/>
        </w:rPr>
        <w:t xml:space="preserve">orld” is the </w:t>
      </w:r>
      <w:r w:rsidR="005415E2" w:rsidRPr="004B751F">
        <w:rPr>
          <w:rFonts w:ascii="Century Gothic" w:hAnsi="Century Gothic" w:cs="Calibri"/>
          <w:sz w:val="22"/>
          <w:szCs w:val="22"/>
        </w:rPr>
        <w:t xml:space="preserve">shared </w:t>
      </w:r>
      <w:r w:rsidR="00CA39A8" w:rsidRPr="004B751F">
        <w:rPr>
          <w:rFonts w:ascii="Century Gothic" w:hAnsi="Century Gothic" w:cs="Calibri"/>
          <w:sz w:val="22"/>
          <w:szCs w:val="22"/>
        </w:rPr>
        <w:t xml:space="preserve">mission of </w:t>
      </w:r>
      <w:r w:rsidR="005415E2" w:rsidRPr="004B751F">
        <w:rPr>
          <w:rFonts w:ascii="Century Gothic" w:hAnsi="Century Gothic" w:cs="Calibri"/>
          <w:sz w:val="22"/>
          <w:szCs w:val="22"/>
        </w:rPr>
        <w:t xml:space="preserve">the Kiwanis Club of </w:t>
      </w:r>
      <w:r w:rsidR="004B751F" w:rsidRPr="004B751F">
        <w:rPr>
          <w:rFonts w:ascii="Century Gothic" w:hAnsi="Century Gothic" w:cs="Calibri"/>
          <w:sz w:val="22"/>
          <w:szCs w:val="22"/>
        </w:rPr>
        <w:t>Carefree,</w:t>
      </w:r>
      <w:r w:rsidR="004B751F">
        <w:rPr>
          <w:rFonts w:ascii="Century Gothic" w:hAnsi="Century Gothic" w:cs="Calibri"/>
          <w:sz w:val="22"/>
          <w:szCs w:val="22"/>
        </w:rPr>
        <w:t xml:space="preserve"> </w:t>
      </w:r>
      <w:r w:rsidR="004B751F" w:rsidRPr="00CA39A8">
        <w:rPr>
          <w:rFonts w:ascii="Century Gothic" w:hAnsi="Century Gothic" w:cs="Calibri"/>
          <w:sz w:val="22"/>
          <w:szCs w:val="22"/>
        </w:rPr>
        <w:t>a</w:t>
      </w:r>
      <w:r w:rsidR="00CA39A8" w:rsidRPr="00CA39A8">
        <w:rPr>
          <w:rFonts w:ascii="Century Gothic" w:hAnsi="Century Gothic" w:cs="Calibri"/>
          <w:sz w:val="22"/>
          <w:szCs w:val="22"/>
        </w:rPr>
        <w:t xml:space="preserve"> 501 (c) (3) service organization, and Kiwanis International. Locally we demonstrate our passion for helping children recognize and develop their full</w:t>
      </w:r>
      <w:r w:rsidR="00CA39A8">
        <w:rPr>
          <w:rFonts w:ascii="Century Gothic" w:hAnsi="Century Gothic" w:cs="Calibri"/>
          <w:sz w:val="22"/>
          <w:szCs w:val="22"/>
        </w:rPr>
        <w:t xml:space="preserve"> </w:t>
      </w:r>
      <w:r w:rsidR="00CA39A8" w:rsidRPr="00CA39A8">
        <w:rPr>
          <w:rFonts w:ascii="Century Gothic" w:hAnsi="Century Gothic" w:cs="Calibri"/>
          <w:sz w:val="22"/>
          <w:szCs w:val="22"/>
        </w:rPr>
        <w:t>potential by giving scholarship and merit awards, sponsoring Key Club, “Bringing Up Grades” (BUGs), summer art</w:t>
      </w:r>
      <w:r w:rsidR="00CA39A8">
        <w:rPr>
          <w:rFonts w:ascii="Century Gothic" w:hAnsi="Century Gothic" w:cs="Calibri"/>
          <w:sz w:val="22"/>
          <w:szCs w:val="22"/>
        </w:rPr>
        <w:t xml:space="preserve"> </w:t>
      </w:r>
      <w:r w:rsidR="00CA39A8" w:rsidRPr="00CA39A8">
        <w:rPr>
          <w:rFonts w:ascii="Century Gothic" w:hAnsi="Century Gothic" w:cs="Calibri"/>
          <w:sz w:val="22"/>
          <w:szCs w:val="22"/>
        </w:rPr>
        <w:t>programs, and mentoring to establish a thriving and supportive community in the Desert Foothills area.</w:t>
      </w:r>
    </w:p>
    <w:p w14:paraId="6EE886E2" w14:textId="48660C12" w:rsidR="00FE0F8B" w:rsidRPr="00FE0F8B" w:rsidRDefault="00FE0F8B" w:rsidP="00FE0F8B">
      <w:pPr>
        <w:jc w:val="center"/>
        <w:rPr>
          <w:rFonts w:ascii="Century Gothic" w:hAnsi="Century Gothic"/>
        </w:rPr>
      </w:pPr>
      <w:r w:rsidRPr="00FE0F8B">
        <w:rPr>
          <w:rFonts w:ascii="Century Gothic" w:hAnsi="Century Gothic"/>
        </w:rPr>
        <w:t>###</w:t>
      </w:r>
    </w:p>
    <w:p w14:paraId="658E2228" w14:textId="18C1463B" w:rsidR="00FE0F8B" w:rsidRPr="00FE0F8B" w:rsidRDefault="00FE0F8B" w:rsidP="00FE0F8B">
      <w:pPr>
        <w:jc w:val="center"/>
        <w:rPr>
          <w:rFonts w:ascii="Century Gothic" w:hAnsi="Century Gothic"/>
        </w:rPr>
      </w:pPr>
    </w:p>
    <w:sectPr w:rsidR="00FE0F8B" w:rsidRPr="00FE0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ShreeDev0714">
    <w:altName w:val="Calibri"/>
    <w:panose1 w:val="020006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xtLA0MDEzMjWyNDdW0lEKTi0uzszPAykwrAUA7P4bhywAAAA="/>
  </w:docVars>
  <w:rsids>
    <w:rsidRoot w:val="006B07E1"/>
    <w:rsid w:val="000A5BC1"/>
    <w:rsid w:val="001D5060"/>
    <w:rsid w:val="002F7D88"/>
    <w:rsid w:val="00487644"/>
    <w:rsid w:val="004B10D7"/>
    <w:rsid w:val="004B751F"/>
    <w:rsid w:val="004D5F0C"/>
    <w:rsid w:val="005415E2"/>
    <w:rsid w:val="0064016A"/>
    <w:rsid w:val="006B07E1"/>
    <w:rsid w:val="006E4D7D"/>
    <w:rsid w:val="00965F5C"/>
    <w:rsid w:val="00A046DB"/>
    <w:rsid w:val="00B27776"/>
    <w:rsid w:val="00CA39A8"/>
    <w:rsid w:val="00E128EA"/>
    <w:rsid w:val="00EB18A2"/>
    <w:rsid w:val="00F21AE2"/>
    <w:rsid w:val="00FA4FA7"/>
    <w:rsid w:val="00FE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7E0A"/>
  <w15:chartTrackingRefBased/>
  <w15:docId w15:val="{9DE7E983-A40E-4677-85C5-4947D636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7E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BC1"/>
    <w:rPr>
      <w:color w:val="0563C1" w:themeColor="hyperlink"/>
      <w:u w:val="single"/>
    </w:rPr>
  </w:style>
  <w:style w:type="character" w:styleId="UnresolvedMention">
    <w:name w:val="Unresolved Mention"/>
    <w:basedOn w:val="DefaultParagraphFont"/>
    <w:uiPriority w:val="99"/>
    <w:semiHidden/>
    <w:unhideWhenUsed/>
    <w:rsid w:val="000A5BC1"/>
    <w:rPr>
      <w:color w:val="605E5C"/>
      <w:shd w:val="clear" w:color="auto" w:fill="E1DFDD"/>
    </w:rPr>
  </w:style>
  <w:style w:type="paragraph" w:styleId="NormalWeb">
    <w:name w:val="Normal (Web)"/>
    <w:basedOn w:val="Normal"/>
    <w:uiPriority w:val="99"/>
    <w:unhideWhenUsed/>
    <w:rsid w:val="00FE0F8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99133">
      <w:bodyDiv w:val="1"/>
      <w:marLeft w:val="0"/>
      <w:marRight w:val="0"/>
      <w:marTop w:val="0"/>
      <w:marBottom w:val="0"/>
      <w:divBdr>
        <w:top w:val="none" w:sz="0" w:space="0" w:color="auto"/>
        <w:left w:val="none" w:sz="0" w:space="0" w:color="auto"/>
        <w:bottom w:val="none" w:sz="0" w:space="0" w:color="auto"/>
        <w:right w:val="none" w:sz="0" w:space="0" w:color="auto"/>
      </w:divBdr>
    </w:div>
    <w:div w:id="623655583">
      <w:bodyDiv w:val="1"/>
      <w:marLeft w:val="0"/>
      <w:marRight w:val="0"/>
      <w:marTop w:val="0"/>
      <w:marBottom w:val="0"/>
      <w:divBdr>
        <w:top w:val="none" w:sz="0" w:space="0" w:color="auto"/>
        <w:left w:val="none" w:sz="0" w:space="0" w:color="auto"/>
        <w:bottom w:val="none" w:sz="0" w:space="0" w:color="auto"/>
        <w:right w:val="none" w:sz="0" w:space="0" w:color="auto"/>
      </w:divBdr>
    </w:div>
    <w:div w:id="704404662">
      <w:bodyDiv w:val="1"/>
      <w:marLeft w:val="0"/>
      <w:marRight w:val="0"/>
      <w:marTop w:val="0"/>
      <w:marBottom w:val="0"/>
      <w:divBdr>
        <w:top w:val="none" w:sz="0" w:space="0" w:color="auto"/>
        <w:left w:val="none" w:sz="0" w:space="0" w:color="auto"/>
        <w:bottom w:val="none" w:sz="0" w:space="0" w:color="auto"/>
        <w:right w:val="none" w:sz="0" w:space="0" w:color="auto"/>
      </w:divBdr>
    </w:div>
    <w:div w:id="827357216">
      <w:bodyDiv w:val="1"/>
      <w:marLeft w:val="0"/>
      <w:marRight w:val="0"/>
      <w:marTop w:val="0"/>
      <w:marBottom w:val="0"/>
      <w:divBdr>
        <w:top w:val="none" w:sz="0" w:space="0" w:color="auto"/>
        <w:left w:val="none" w:sz="0" w:space="0" w:color="auto"/>
        <w:bottom w:val="none" w:sz="0" w:space="0" w:color="auto"/>
        <w:right w:val="none" w:sz="0" w:space="0" w:color="auto"/>
      </w:divBdr>
    </w:div>
    <w:div w:id="1289512375">
      <w:bodyDiv w:val="1"/>
      <w:marLeft w:val="0"/>
      <w:marRight w:val="0"/>
      <w:marTop w:val="0"/>
      <w:marBottom w:val="0"/>
      <w:divBdr>
        <w:top w:val="none" w:sz="0" w:space="0" w:color="auto"/>
        <w:left w:val="none" w:sz="0" w:space="0" w:color="auto"/>
        <w:bottom w:val="none" w:sz="0" w:space="0" w:color="auto"/>
        <w:right w:val="none" w:sz="0" w:space="0" w:color="auto"/>
      </w:divBdr>
    </w:div>
    <w:div w:id="1675261118">
      <w:bodyDiv w:val="1"/>
      <w:marLeft w:val="0"/>
      <w:marRight w:val="0"/>
      <w:marTop w:val="0"/>
      <w:marBottom w:val="0"/>
      <w:divBdr>
        <w:top w:val="none" w:sz="0" w:space="0" w:color="auto"/>
        <w:left w:val="none" w:sz="0" w:space="0" w:color="auto"/>
        <w:bottom w:val="none" w:sz="0" w:space="0" w:color="auto"/>
        <w:right w:val="none" w:sz="0" w:space="0" w:color="auto"/>
      </w:divBdr>
    </w:div>
    <w:div w:id="1927571892">
      <w:bodyDiv w:val="1"/>
      <w:marLeft w:val="0"/>
      <w:marRight w:val="0"/>
      <w:marTop w:val="0"/>
      <w:marBottom w:val="0"/>
      <w:divBdr>
        <w:top w:val="none" w:sz="0" w:space="0" w:color="auto"/>
        <w:left w:val="none" w:sz="0" w:space="0" w:color="auto"/>
        <w:bottom w:val="none" w:sz="0" w:space="0" w:color="auto"/>
        <w:right w:val="none" w:sz="0" w:space="0" w:color="auto"/>
      </w:divBdr>
    </w:div>
    <w:div w:id="204651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2303</Characters>
  <Application>Microsoft Office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nichaphx nichaphx</cp:lastModifiedBy>
  <cp:revision>2</cp:revision>
  <dcterms:created xsi:type="dcterms:W3CDTF">2021-05-16T21:59:00Z</dcterms:created>
  <dcterms:modified xsi:type="dcterms:W3CDTF">2021-05-16T21:59:00Z</dcterms:modified>
</cp:coreProperties>
</file>