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1608" w14:textId="77777777" w:rsidR="00DE62EB" w:rsidRDefault="00DE62EB" w:rsidP="00DE62EB">
      <w:pPr>
        <w:autoSpaceDE w:val="0"/>
        <w:autoSpaceDN w:val="0"/>
        <w:adjustRightInd w:val="0"/>
        <w:spacing w:line="264" w:lineRule="auto"/>
        <w:jc w:val="right"/>
        <w:rPr>
          <w:rFonts w:ascii="Arial" w:hAnsi="Arial" w:cs="Arial"/>
          <w:color w:val="000000"/>
        </w:rPr>
      </w:pPr>
      <w:r>
        <w:rPr>
          <w:rFonts w:ascii="Arial" w:hAnsi="Arial" w:cs="Arial"/>
          <w:color w:val="000000"/>
        </w:rPr>
        <w:t>The Lord Stirling Theater Company, Inc.</w:t>
      </w:r>
    </w:p>
    <w:p w14:paraId="17AF2AAB" w14:textId="77777777" w:rsidR="00DE62EB" w:rsidRDefault="00DE62EB" w:rsidP="00DE62EB">
      <w:pPr>
        <w:autoSpaceDE w:val="0"/>
        <w:autoSpaceDN w:val="0"/>
        <w:adjustRightInd w:val="0"/>
        <w:spacing w:line="264" w:lineRule="auto"/>
        <w:jc w:val="right"/>
        <w:rPr>
          <w:rFonts w:ascii="Arial" w:hAnsi="Arial" w:cs="Arial"/>
          <w:color w:val="000000"/>
        </w:rPr>
      </w:pPr>
      <w:r>
        <w:rPr>
          <w:rFonts w:ascii="Arial" w:hAnsi="Arial" w:cs="Arial"/>
          <w:color w:val="000000"/>
        </w:rPr>
        <w:t>Contact: Caroline Ward</w:t>
      </w:r>
    </w:p>
    <w:p w14:paraId="36049C0B" w14:textId="5FB0A41D" w:rsidR="00DE62EB" w:rsidRDefault="00DE62EB" w:rsidP="00DE62EB">
      <w:pPr>
        <w:autoSpaceDE w:val="0"/>
        <w:autoSpaceDN w:val="0"/>
        <w:adjustRightInd w:val="0"/>
        <w:spacing w:line="264" w:lineRule="auto"/>
        <w:jc w:val="right"/>
        <w:rPr>
          <w:rFonts w:ascii="Arial" w:hAnsi="Arial" w:cs="Arial"/>
          <w:color w:val="000000"/>
        </w:rPr>
      </w:pPr>
      <w:r>
        <w:rPr>
          <w:rFonts w:ascii="Arial" w:hAnsi="Arial" w:cs="Arial"/>
          <w:color w:val="000000"/>
        </w:rPr>
        <w:t xml:space="preserve">(908) </w:t>
      </w:r>
      <w:r w:rsidR="00553A19">
        <w:rPr>
          <w:rFonts w:ascii="Arial" w:hAnsi="Arial" w:cs="Arial"/>
          <w:color w:val="000000"/>
        </w:rPr>
        <w:t>342-1798</w:t>
      </w:r>
    </w:p>
    <w:p w14:paraId="69E31521" w14:textId="77777777" w:rsidR="00DE62EB" w:rsidRDefault="00000000" w:rsidP="00DE62EB">
      <w:pPr>
        <w:autoSpaceDE w:val="0"/>
        <w:autoSpaceDN w:val="0"/>
        <w:adjustRightInd w:val="0"/>
        <w:spacing w:line="264" w:lineRule="auto"/>
        <w:jc w:val="right"/>
        <w:rPr>
          <w:rFonts w:ascii="Arial" w:hAnsi="Arial" w:cs="Arial"/>
          <w:color w:val="000000"/>
        </w:rPr>
      </w:pPr>
      <w:hyperlink r:id="rId5" w:history="1">
        <w:r w:rsidR="00DE62EB">
          <w:rPr>
            <w:rFonts w:ascii="Arial" w:hAnsi="Arial" w:cs="Arial"/>
            <w:color w:val="0B4CB4"/>
            <w:u w:val="single" w:color="0B4CB4"/>
          </w:rPr>
          <w:t>lordstirling@outlook.com</w:t>
        </w:r>
      </w:hyperlink>
    </w:p>
    <w:p w14:paraId="47AE899A" w14:textId="77777777" w:rsidR="00DE62EB" w:rsidRDefault="00DE62EB" w:rsidP="00DE62EB">
      <w:pPr>
        <w:autoSpaceDE w:val="0"/>
        <w:autoSpaceDN w:val="0"/>
        <w:adjustRightInd w:val="0"/>
        <w:spacing w:line="264" w:lineRule="auto"/>
        <w:jc w:val="right"/>
        <w:rPr>
          <w:rFonts w:ascii="Arial" w:hAnsi="Arial" w:cs="Arial"/>
          <w:color w:val="000000"/>
        </w:rPr>
      </w:pPr>
    </w:p>
    <w:p w14:paraId="0DE1A108" w14:textId="5C0DA193" w:rsidR="00DE62EB" w:rsidRDefault="00EF19B2" w:rsidP="00DE62EB">
      <w:pPr>
        <w:autoSpaceDE w:val="0"/>
        <w:autoSpaceDN w:val="0"/>
        <w:adjustRightInd w:val="0"/>
        <w:spacing w:line="264" w:lineRule="auto"/>
        <w:jc w:val="right"/>
        <w:rPr>
          <w:rFonts w:ascii="Arial" w:hAnsi="Arial" w:cs="Arial"/>
          <w:color w:val="000000"/>
        </w:rPr>
      </w:pPr>
      <w:r>
        <w:rPr>
          <w:rFonts w:ascii="Arial" w:hAnsi="Arial" w:cs="Arial"/>
          <w:color w:val="000000"/>
        </w:rPr>
        <w:t>May 1</w:t>
      </w:r>
      <w:r w:rsidR="00F567AB">
        <w:rPr>
          <w:rFonts w:ascii="Arial" w:hAnsi="Arial" w:cs="Arial"/>
          <w:color w:val="000000"/>
        </w:rPr>
        <w:t>2</w:t>
      </w:r>
      <w:r>
        <w:rPr>
          <w:rFonts w:ascii="Arial" w:hAnsi="Arial" w:cs="Arial"/>
          <w:color w:val="000000"/>
        </w:rPr>
        <w:t>, 2023</w:t>
      </w:r>
    </w:p>
    <w:p w14:paraId="23EB5958" w14:textId="77777777" w:rsidR="00DE62EB" w:rsidRDefault="00DE62EB" w:rsidP="00DE62EB">
      <w:pPr>
        <w:autoSpaceDE w:val="0"/>
        <w:autoSpaceDN w:val="0"/>
        <w:adjustRightInd w:val="0"/>
        <w:spacing w:line="264" w:lineRule="auto"/>
        <w:jc w:val="center"/>
        <w:rPr>
          <w:rFonts w:ascii="Arial" w:hAnsi="Arial" w:cs="Arial"/>
          <w:b/>
          <w:bCs/>
          <w:color w:val="000000"/>
        </w:rPr>
      </w:pPr>
    </w:p>
    <w:p w14:paraId="16CF499B" w14:textId="77777777" w:rsidR="00DE62EB" w:rsidRDefault="00DE62EB" w:rsidP="00DE62EB">
      <w:pPr>
        <w:autoSpaceDE w:val="0"/>
        <w:autoSpaceDN w:val="0"/>
        <w:adjustRightInd w:val="0"/>
        <w:spacing w:line="264" w:lineRule="auto"/>
        <w:jc w:val="center"/>
        <w:rPr>
          <w:rFonts w:ascii="Arial" w:hAnsi="Arial" w:cs="Arial"/>
          <w:b/>
          <w:bCs/>
          <w:color w:val="000000"/>
        </w:rPr>
      </w:pPr>
      <w:r>
        <w:rPr>
          <w:rFonts w:ascii="Arial" w:hAnsi="Arial" w:cs="Arial"/>
          <w:b/>
          <w:bCs/>
          <w:color w:val="000000"/>
        </w:rPr>
        <w:t xml:space="preserve"> </w:t>
      </w:r>
    </w:p>
    <w:p w14:paraId="29478179" w14:textId="0BCD2F1B" w:rsidR="00DE62EB" w:rsidRDefault="00DE62EB" w:rsidP="00DE62EB">
      <w:pPr>
        <w:autoSpaceDE w:val="0"/>
        <w:autoSpaceDN w:val="0"/>
        <w:adjustRightInd w:val="0"/>
        <w:spacing w:line="264" w:lineRule="auto"/>
        <w:jc w:val="center"/>
        <w:rPr>
          <w:rFonts w:ascii="Arial" w:hAnsi="Arial" w:cs="Arial"/>
          <w:b/>
          <w:bCs/>
          <w:color w:val="000000"/>
          <w:sz w:val="32"/>
          <w:szCs w:val="32"/>
        </w:rPr>
      </w:pPr>
      <w:r>
        <w:rPr>
          <w:rFonts w:ascii="Arial" w:hAnsi="Arial" w:cs="Arial"/>
          <w:b/>
          <w:bCs/>
          <w:color w:val="000000"/>
          <w:sz w:val="32"/>
          <w:szCs w:val="32"/>
        </w:rPr>
        <w:t xml:space="preserve">The Lord Stirling Theater Company Performs </w:t>
      </w:r>
      <w:r w:rsidR="00EF19B2">
        <w:rPr>
          <w:rFonts w:ascii="Arial" w:hAnsi="Arial" w:cs="Arial"/>
          <w:b/>
          <w:bCs/>
          <w:color w:val="000000"/>
          <w:sz w:val="32"/>
          <w:szCs w:val="32"/>
        </w:rPr>
        <w:t>“Blithe Spirit”</w:t>
      </w:r>
      <w:r>
        <w:rPr>
          <w:rFonts w:ascii="Arial" w:hAnsi="Arial" w:cs="Arial"/>
          <w:b/>
          <w:bCs/>
          <w:color w:val="000000"/>
          <w:sz w:val="32"/>
          <w:szCs w:val="32"/>
        </w:rPr>
        <w:t xml:space="preserve"> at Farmstead Arts Center in Basking Ridge </w:t>
      </w:r>
      <w:r w:rsidR="00EF19B2">
        <w:rPr>
          <w:rFonts w:ascii="Arial" w:hAnsi="Arial" w:cs="Arial"/>
          <w:b/>
          <w:bCs/>
          <w:color w:val="000000"/>
          <w:sz w:val="32"/>
          <w:szCs w:val="32"/>
        </w:rPr>
        <w:t>June 2-11</w:t>
      </w:r>
    </w:p>
    <w:p w14:paraId="373EC158" w14:textId="77777777" w:rsidR="00DE62EB" w:rsidRDefault="00DE62EB" w:rsidP="00DE62EB">
      <w:pPr>
        <w:autoSpaceDE w:val="0"/>
        <w:autoSpaceDN w:val="0"/>
        <w:adjustRightInd w:val="0"/>
        <w:spacing w:after="120" w:line="264" w:lineRule="auto"/>
        <w:rPr>
          <w:rFonts w:ascii="Arial" w:hAnsi="Arial" w:cs="Arial"/>
          <w:b/>
          <w:bCs/>
          <w:color w:val="000000"/>
        </w:rPr>
      </w:pPr>
    </w:p>
    <w:p w14:paraId="67B01AB8" w14:textId="42D1F438" w:rsidR="007F5D69" w:rsidRPr="00EF19B2" w:rsidRDefault="00DE62EB" w:rsidP="00EF19B2">
      <w:pPr>
        <w:autoSpaceDE w:val="0"/>
        <w:autoSpaceDN w:val="0"/>
        <w:adjustRightInd w:val="0"/>
        <w:spacing w:before="80" w:afterLines="120" w:after="288" w:line="276" w:lineRule="auto"/>
        <w:jc w:val="both"/>
        <w:rPr>
          <w:rFonts w:ascii="Arial" w:hAnsi="Arial" w:cs="Arial"/>
          <w:color w:val="000000" w:themeColor="text1"/>
        </w:rPr>
      </w:pPr>
      <w:r w:rsidRPr="00EF19B2">
        <w:rPr>
          <w:rFonts w:ascii="Arial" w:hAnsi="Arial" w:cs="Arial"/>
          <w:b/>
          <w:bCs/>
          <w:color w:val="000000" w:themeColor="text1"/>
        </w:rPr>
        <w:t>Basking Ridg</w:t>
      </w:r>
      <w:r w:rsidRPr="00EF19B2">
        <w:rPr>
          <w:rFonts w:ascii="Arial" w:hAnsi="Arial" w:cs="Arial"/>
          <w:color w:val="000000" w:themeColor="text1"/>
        </w:rPr>
        <w:t>e</w:t>
      </w:r>
      <w:r w:rsidRPr="00EF19B2">
        <w:rPr>
          <w:rFonts w:ascii="Arial" w:hAnsi="Arial" w:cs="Arial"/>
          <w:b/>
          <w:bCs/>
          <w:color w:val="000000" w:themeColor="text1"/>
        </w:rPr>
        <w:t>, NJ:</w:t>
      </w:r>
      <w:r w:rsidRPr="00EF19B2">
        <w:rPr>
          <w:rFonts w:ascii="Arial" w:hAnsi="Arial" w:cs="Arial"/>
          <w:color w:val="000000" w:themeColor="text1"/>
        </w:rPr>
        <w:t xml:space="preserve"> </w:t>
      </w:r>
      <w:r w:rsidR="00E30107" w:rsidRPr="00EF19B2">
        <w:rPr>
          <w:rFonts w:ascii="Arial" w:hAnsi="Arial" w:cs="Arial"/>
          <w:color w:val="000000" w:themeColor="text1"/>
        </w:rPr>
        <w:t xml:space="preserve">The Lord Stirling Theater Company will perform </w:t>
      </w:r>
      <w:r w:rsidR="00EF19B2" w:rsidRPr="00EF19B2">
        <w:rPr>
          <w:rFonts w:ascii="Arial" w:hAnsi="Arial" w:cs="Arial"/>
          <w:color w:val="000000" w:themeColor="text1"/>
        </w:rPr>
        <w:t xml:space="preserve">the comedy classic </w:t>
      </w:r>
      <w:r w:rsidR="00E30107" w:rsidRPr="00EF19B2">
        <w:rPr>
          <w:rFonts w:ascii="Arial" w:hAnsi="Arial" w:cs="Arial"/>
          <w:color w:val="000000" w:themeColor="text1"/>
        </w:rPr>
        <w:t>“</w:t>
      </w:r>
      <w:r w:rsidR="00EF19B2" w:rsidRPr="00EF19B2">
        <w:rPr>
          <w:rFonts w:ascii="Arial" w:hAnsi="Arial" w:cs="Arial"/>
          <w:color w:val="000000" w:themeColor="text1"/>
        </w:rPr>
        <w:t>Blithe Spirit</w:t>
      </w:r>
      <w:r w:rsidR="00E30107" w:rsidRPr="00EF19B2">
        <w:rPr>
          <w:rFonts w:ascii="Arial" w:hAnsi="Arial" w:cs="Arial"/>
          <w:color w:val="000000" w:themeColor="text1"/>
        </w:rPr>
        <w:t xml:space="preserve">” </w:t>
      </w:r>
      <w:r w:rsidR="00EF19B2" w:rsidRPr="00EF19B2">
        <w:rPr>
          <w:rFonts w:ascii="Arial" w:hAnsi="Arial" w:cs="Arial"/>
          <w:color w:val="000000" w:themeColor="text1"/>
        </w:rPr>
        <w:t xml:space="preserve">by Noël Coward </w:t>
      </w:r>
      <w:r w:rsidR="00E30107" w:rsidRPr="00EF19B2">
        <w:rPr>
          <w:rFonts w:ascii="Arial" w:hAnsi="Arial" w:cs="Arial"/>
          <w:color w:val="000000" w:themeColor="text1"/>
        </w:rPr>
        <w:t>in the English Barn Theater at the Farmstead Arts Center, 450 King George Road, Basking Ridge, NJ. “</w:t>
      </w:r>
      <w:r w:rsidR="00EF19B2" w:rsidRPr="00EF19B2">
        <w:rPr>
          <w:rFonts w:ascii="Arial" w:hAnsi="Arial" w:cs="Arial"/>
          <w:color w:val="000000" w:themeColor="text1"/>
        </w:rPr>
        <w:t>Blithe Spirit</w:t>
      </w:r>
      <w:r w:rsidR="00E30107" w:rsidRPr="00EF19B2">
        <w:rPr>
          <w:rFonts w:ascii="Arial" w:hAnsi="Arial" w:cs="Arial"/>
          <w:color w:val="000000" w:themeColor="text1"/>
        </w:rPr>
        <w:t xml:space="preserve">” will open on Friday, </w:t>
      </w:r>
      <w:r w:rsidR="00EF19B2" w:rsidRPr="00EF19B2">
        <w:rPr>
          <w:rFonts w:ascii="Arial" w:hAnsi="Arial" w:cs="Arial"/>
          <w:color w:val="000000" w:themeColor="text1"/>
        </w:rPr>
        <w:t>June 2</w:t>
      </w:r>
      <w:r w:rsidR="00E30107" w:rsidRPr="00EF19B2">
        <w:rPr>
          <w:rFonts w:ascii="Arial" w:hAnsi="Arial" w:cs="Arial"/>
          <w:color w:val="000000" w:themeColor="text1"/>
        </w:rPr>
        <w:t xml:space="preserve">, at 7:30PM, with additional performances on </w:t>
      </w:r>
      <w:r w:rsidR="00EF19B2" w:rsidRPr="00EF19B2">
        <w:rPr>
          <w:rFonts w:ascii="Arial" w:hAnsi="Arial" w:cs="Arial"/>
          <w:color w:val="000000" w:themeColor="text1"/>
        </w:rPr>
        <w:t>June 3</w:t>
      </w:r>
      <w:r w:rsidR="00E30107" w:rsidRPr="00EF19B2">
        <w:rPr>
          <w:rFonts w:ascii="Arial" w:hAnsi="Arial" w:cs="Arial"/>
          <w:color w:val="000000" w:themeColor="text1"/>
        </w:rPr>
        <w:t xml:space="preserve"> at 7:30PM, </w:t>
      </w:r>
      <w:r w:rsidR="00EF19B2" w:rsidRPr="00EF19B2">
        <w:rPr>
          <w:rFonts w:ascii="Arial" w:hAnsi="Arial" w:cs="Arial"/>
          <w:color w:val="000000" w:themeColor="text1"/>
        </w:rPr>
        <w:t>June 4</w:t>
      </w:r>
      <w:r w:rsidR="00E30107" w:rsidRPr="00EF19B2">
        <w:rPr>
          <w:rFonts w:ascii="Arial" w:hAnsi="Arial" w:cs="Arial"/>
          <w:color w:val="000000" w:themeColor="text1"/>
        </w:rPr>
        <w:t xml:space="preserve"> at 4:00PM, </w:t>
      </w:r>
      <w:r w:rsidR="00EF19B2" w:rsidRPr="00EF19B2">
        <w:rPr>
          <w:rFonts w:ascii="Arial" w:hAnsi="Arial" w:cs="Arial"/>
          <w:color w:val="000000" w:themeColor="text1"/>
        </w:rPr>
        <w:t>June 9</w:t>
      </w:r>
      <w:r w:rsidR="00E30107" w:rsidRPr="00EF19B2">
        <w:rPr>
          <w:rFonts w:ascii="Arial" w:hAnsi="Arial" w:cs="Arial"/>
          <w:color w:val="000000" w:themeColor="text1"/>
        </w:rPr>
        <w:t xml:space="preserve"> and </w:t>
      </w:r>
      <w:r w:rsidR="00EF19B2" w:rsidRPr="00EF19B2">
        <w:rPr>
          <w:rFonts w:ascii="Arial" w:hAnsi="Arial" w:cs="Arial"/>
          <w:color w:val="000000" w:themeColor="text1"/>
        </w:rPr>
        <w:t>10</w:t>
      </w:r>
      <w:r w:rsidR="00E30107" w:rsidRPr="00EF19B2">
        <w:rPr>
          <w:rFonts w:ascii="Arial" w:hAnsi="Arial" w:cs="Arial"/>
          <w:color w:val="000000" w:themeColor="text1"/>
        </w:rPr>
        <w:t xml:space="preserve"> at 7:30PM, and </w:t>
      </w:r>
      <w:r w:rsidR="00EF19B2" w:rsidRPr="00EF19B2">
        <w:rPr>
          <w:rFonts w:ascii="Arial" w:hAnsi="Arial" w:cs="Arial"/>
          <w:color w:val="000000" w:themeColor="text1"/>
        </w:rPr>
        <w:t>June 11</w:t>
      </w:r>
      <w:r w:rsidR="00E30107" w:rsidRPr="00EF19B2">
        <w:rPr>
          <w:rFonts w:ascii="Arial" w:hAnsi="Arial" w:cs="Arial"/>
          <w:color w:val="000000" w:themeColor="text1"/>
        </w:rPr>
        <w:t xml:space="preserve"> at 4:00PM. Tickets are $2</w:t>
      </w:r>
      <w:r w:rsidR="007F5D69" w:rsidRPr="00EF19B2">
        <w:rPr>
          <w:rFonts w:ascii="Arial" w:hAnsi="Arial" w:cs="Arial"/>
          <w:color w:val="000000" w:themeColor="text1"/>
        </w:rPr>
        <w:t>5</w:t>
      </w:r>
      <w:r w:rsidR="00E30107" w:rsidRPr="00EF19B2">
        <w:rPr>
          <w:rFonts w:ascii="Arial" w:hAnsi="Arial" w:cs="Arial"/>
          <w:color w:val="000000" w:themeColor="text1"/>
        </w:rPr>
        <w:t xml:space="preserve"> general admission, $</w:t>
      </w:r>
      <w:r w:rsidR="007F5D69" w:rsidRPr="00EF19B2">
        <w:rPr>
          <w:rFonts w:ascii="Arial" w:hAnsi="Arial" w:cs="Arial"/>
          <w:color w:val="000000" w:themeColor="text1"/>
        </w:rPr>
        <w:t>23</w:t>
      </w:r>
      <w:r w:rsidR="00E30107" w:rsidRPr="00EF19B2">
        <w:rPr>
          <w:rFonts w:ascii="Arial" w:hAnsi="Arial" w:cs="Arial"/>
          <w:color w:val="000000" w:themeColor="text1"/>
        </w:rPr>
        <w:t xml:space="preserve"> for seniors (65 and over) and students, $</w:t>
      </w:r>
      <w:r w:rsidR="007F5D69" w:rsidRPr="00EF19B2">
        <w:rPr>
          <w:rFonts w:ascii="Arial" w:hAnsi="Arial" w:cs="Arial"/>
          <w:color w:val="000000" w:themeColor="text1"/>
        </w:rPr>
        <w:t>20</w:t>
      </w:r>
      <w:r w:rsidR="00E30107" w:rsidRPr="00EF19B2">
        <w:rPr>
          <w:rFonts w:ascii="Arial" w:hAnsi="Arial" w:cs="Arial"/>
          <w:color w:val="000000" w:themeColor="text1"/>
        </w:rPr>
        <w:t xml:space="preserve"> for Farmstead Arts members</w:t>
      </w:r>
      <w:r w:rsidR="007F5D69" w:rsidRPr="00EF19B2">
        <w:rPr>
          <w:rFonts w:ascii="Arial" w:hAnsi="Arial" w:cs="Arial"/>
          <w:color w:val="000000" w:themeColor="text1"/>
        </w:rPr>
        <w:t>, and $15 for children under 12</w:t>
      </w:r>
      <w:r w:rsidR="00E30107" w:rsidRPr="00EF19B2">
        <w:rPr>
          <w:rFonts w:ascii="Arial" w:hAnsi="Arial" w:cs="Arial"/>
          <w:color w:val="000000" w:themeColor="text1"/>
        </w:rPr>
        <w:t>. Tickets may be purchased online at http</w:t>
      </w:r>
      <w:r w:rsidR="00383B37" w:rsidRPr="00EF19B2">
        <w:rPr>
          <w:rFonts w:ascii="Arial" w:hAnsi="Arial" w:cs="Arial"/>
          <w:color w:val="000000" w:themeColor="text1"/>
        </w:rPr>
        <w:t>s</w:t>
      </w:r>
      <w:r w:rsidR="00E30107" w:rsidRPr="00EF19B2">
        <w:rPr>
          <w:rFonts w:ascii="Arial" w:hAnsi="Arial" w:cs="Arial"/>
          <w:color w:val="000000" w:themeColor="text1"/>
        </w:rPr>
        <w:t>://farmsteadarts</w:t>
      </w:r>
      <w:r w:rsidR="007F5D69" w:rsidRPr="00EF19B2">
        <w:rPr>
          <w:rFonts w:ascii="Arial" w:hAnsi="Arial" w:cs="Arial"/>
          <w:color w:val="000000" w:themeColor="text1"/>
        </w:rPr>
        <w:t>center.org</w:t>
      </w:r>
      <w:r w:rsidR="00E30107" w:rsidRPr="00EF19B2">
        <w:rPr>
          <w:rFonts w:ascii="Arial" w:hAnsi="Arial" w:cs="Arial"/>
          <w:color w:val="000000" w:themeColor="text1"/>
        </w:rPr>
        <w:t xml:space="preserve"> or at the door (cash only).</w:t>
      </w:r>
    </w:p>
    <w:p w14:paraId="7DA2356F" w14:textId="16D9C928" w:rsidR="00EF19B2" w:rsidRPr="00EF19B2" w:rsidRDefault="00EF19B2" w:rsidP="00EF19B2">
      <w:pPr>
        <w:spacing w:before="80" w:afterLines="120" w:after="288" w:line="276" w:lineRule="auto"/>
        <w:jc w:val="both"/>
        <w:rPr>
          <w:rFonts w:ascii="Arial" w:eastAsia="Times New Roman" w:hAnsi="Arial" w:cs="Arial"/>
          <w:color w:val="000000" w:themeColor="text1"/>
        </w:rPr>
      </w:pPr>
      <w:r w:rsidRPr="00EF19B2">
        <w:rPr>
          <w:rFonts w:ascii="Arial" w:eastAsia="Times New Roman" w:hAnsi="Arial" w:cs="Arial"/>
          <w:color w:val="000000" w:themeColor="text1"/>
        </w:rPr>
        <w:t xml:space="preserve">Novelist Charles </w:t>
      </w:r>
      <w:proofErr w:type="spellStart"/>
      <w:r w:rsidRPr="00EF19B2">
        <w:rPr>
          <w:rFonts w:ascii="Arial" w:eastAsia="Times New Roman" w:hAnsi="Arial" w:cs="Arial"/>
          <w:color w:val="000000" w:themeColor="text1"/>
        </w:rPr>
        <w:t>Condomine</w:t>
      </w:r>
      <w:proofErr w:type="spellEnd"/>
      <w:r w:rsidRPr="00EF19B2">
        <w:rPr>
          <w:rFonts w:ascii="Arial" w:eastAsia="Times New Roman" w:hAnsi="Arial" w:cs="Arial"/>
          <w:color w:val="000000" w:themeColor="text1"/>
        </w:rPr>
        <w:t xml:space="preserve"> is conducting research for his latest novel about a medium. As research, he and his wife Ruth invite local medium Madame </w:t>
      </w:r>
      <w:proofErr w:type="spellStart"/>
      <w:r w:rsidRPr="00EF19B2">
        <w:rPr>
          <w:rFonts w:ascii="Arial" w:eastAsia="Times New Roman" w:hAnsi="Arial" w:cs="Arial"/>
          <w:color w:val="000000" w:themeColor="text1"/>
        </w:rPr>
        <w:t>Arcati</w:t>
      </w:r>
      <w:proofErr w:type="spellEnd"/>
      <w:r w:rsidRPr="00EF19B2">
        <w:rPr>
          <w:rFonts w:ascii="Arial" w:eastAsia="Times New Roman" w:hAnsi="Arial" w:cs="Arial"/>
          <w:color w:val="000000" w:themeColor="text1"/>
        </w:rPr>
        <w:t xml:space="preserve"> to dinner, along with their friends the </w:t>
      </w:r>
      <w:proofErr w:type="spellStart"/>
      <w:r w:rsidRPr="00EF19B2">
        <w:rPr>
          <w:rFonts w:ascii="Arial" w:eastAsia="Times New Roman" w:hAnsi="Arial" w:cs="Arial"/>
          <w:color w:val="000000" w:themeColor="text1"/>
        </w:rPr>
        <w:t>Bradmans</w:t>
      </w:r>
      <w:proofErr w:type="spellEnd"/>
      <w:r w:rsidRPr="00EF19B2">
        <w:rPr>
          <w:rFonts w:ascii="Arial" w:eastAsia="Times New Roman" w:hAnsi="Arial" w:cs="Arial"/>
          <w:color w:val="000000" w:themeColor="text1"/>
        </w:rPr>
        <w:t xml:space="preserve">. Charles is hoping to find a fraud. But perhaps Madame </w:t>
      </w:r>
      <w:proofErr w:type="spellStart"/>
      <w:r w:rsidRPr="00EF19B2">
        <w:rPr>
          <w:rFonts w:ascii="Arial" w:eastAsia="Times New Roman" w:hAnsi="Arial" w:cs="Arial"/>
          <w:color w:val="000000" w:themeColor="text1"/>
        </w:rPr>
        <w:t>Arcati</w:t>
      </w:r>
      <w:proofErr w:type="spellEnd"/>
      <w:r w:rsidRPr="00EF19B2">
        <w:rPr>
          <w:rFonts w:ascii="Arial" w:eastAsia="Times New Roman" w:hAnsi="Arial" w:cs="Arial"/>
          <w:color w:val="000000" w:themeColor="text1"/>
        </w:rPr>
        <w:t xml:space="preserve"> </w:t>
      </w:r>
      <w:proofErr w:type="gramStart"/>
      <w:r w:rsidR="00BD4668">
        <w:rPr>
          <w:rFonts w:ascii="Arial" w:eastAsia="Times New Roman" w:hAnsi="Arial" w:cs="Arial"/>
          <w:color w:val="000000" w:themeColor="text1"/>
        </w:rPr>
        <w:t xml:space="preserve">actually </w:t>
      </w:r>
      <w:r w:rsidRPr="00EF19B2">
        <w:rPr>
          <w:rFonts w:ascii="Arial" w:eastAsia="Times New Roman" w:hAnsi="Arial" w:cs="Arial"/>
          <w:color w:val="000000" w:themeColor="text1"/>
        </w:rPr>
        <w:t>conjures</w:t>
      </w:r>
      <w:proofErr w:type="gramEnd"/>
      <w:r w:rsidRPr="00EF19B2">
        <w:rPr>
          <w:rFonts w:ascii="Arial" w:eastAsia="Times New Roman" w:hAnsi="Arial" w:cs="Arial"/>
          <w:color w:val="000000" w:themeColor="text1"/>
        </w:rPr>
        <w:t xml:space="preserve"> up more than he expected.​</w:t>
      </w:r>
    </w:p>
    <w:p w14:paraId="3646AE41" w14:textId="4DEAA010" w:rsidR="00801AC9" w:rsidRPr="00EF19B2" w:rsidRDefault="00801AC9" w:rsidP="00EF19B2">
      <w:pPr>
        <w:spacing w:before="80" w:afterLines="120" w:after="288" w:line="276" w:lineRule="auto"/>
        <w:jc w:val="both"/>
        <w:rPr>
          <w:rFonts w:ascii="Arial" w:eastAsia="Times New Roman" w:hAnsi="Arial" w:cs="Arial"/>
          <w:color w:val="000000" w:themeColor="text1"/>
        </w:rPr>
      </w:pPr>
      <w:r w:rsidRPr="00EF19B2">
        <w:rPr>
          <w:rFonts w:ascii="Arial" w:hAnsi="Arial" w:cs="Arial"/>
          <w:color w:val="000000" w:themeColor="text1"/>
        </w:rPr>
        <w:t>The Lord Stirling Theater Company’s production of “</w:t>
      </w:r>
      <w:r w:rsidR="002A19B9">
        <w:rPr>
          <w:rFonts w:ascii="Arial" w:hAnsi="Arial" w:cs="Arial"/>
          <w:color w:val="000000" w:themeColor="text1"/>
        </w:rPr>
        <w:t>Blithe Spirit</w:t>
      </w:r>
      <w:r w:rsidRPr="00EF19B2">
        <w:rPr>
          <w:rFonts w:ascii="Arial" w:hAnsi="Arial" w:cs="Arial"/>
          <w:color w:val="000000" w:themeColor="text1"/>
        </w:rPr>
        <w:t xml:space="preserve">” is directed by </w:t>
      </w:r>
      <w:r w:rsidR="00EF19B2">
        <w:rPr>
          <w:rFonts w:ascii="Arial" w:hAnsi="Arial" w:cs="Arial"/>
          <w:color w:val="000000" w:themeColor="text1"/>
        </w:rPr>
        <w:t>Julie Anne Nolan</w:t>
      </w:r>
      <w:r w:rsidR="00FD3F81" w:rsidRPr="00EF19B2">
        <w:rPr>
          <w:rFonts w:ascii="Arial" w:hAnsi="Arial" w:cs="Arial"/>
          <w:color w:val="000000" w:themeColor="text1"/>
        </w:rPr>
        <w:t xml:space="preserve"> of Morristown</w:t>
      </w:r>
      <w:r w:rsidR="00203DDD" w:rsidRPr="00EF19B2">
        <w:rPr>
          <w:rFonts w:ascii="Arial" w:hAnsi="Arial" w:cs="Arial"/>
          <w:color w:val="000000" w:themeColor="text1"/>
        </w:rPr>
        <w:t xml:space="preserve">. </w:t>
      </w:r>
      <w:r w:rsidRPr="00EF19B2">
        <w:rPr>
          <w:rFonts w:ascii="Arial" w:hAnsi="Arial" w:cs="Arial"/>
          <w:color w:val="000000" w:themeColor="text1"/>
        </w:rPr>
        <w:t>The cast includes</w:t>
      </w:r>
      <w:r w:rsidR="00EF19B2">
        <w:rPr>
          <w:rFonts w:ascii="Arial" w:hAnsi="Arial" w:cs="Arial"/>
          <w:color w:val="000000" w:themeColor="text1"/>
        </w:rPr>
        <w:t xml:space="preserve"> (in order of appearance)</w:t>
      </w:r>
      <w:r w:rsidR="007B07CA" w:rsidRPr="00EF19B2">
        <w:rPr>
          <w:rFonts w:ascii="Arial" w:hAnsi="Arial" w:cs="Arial"/>
          <w:color w:val="000000" w:themeColor="text1"/>
        </w:rPr>
        <w:t xml:space="preserve">: </w:t>
      </w:r>
      <w:r w:rsidR="00EF19B2">
        <w:rPr>
          <w:rFonts w:ascii="Arial" w:hAnsi="Arial" w:cs="Arial"/>
          <w:color w:val="000000" w:themeColor="text1"/>
        </w:rPr>
        <w:t>Lisa Black</w:t>
      </w:r>
      <w:r w:rsidR="00F16636" w:rsidRPr="00EF19B2">
        <w:rPr>
          <w:rFonts w:ascii="Arial" w:hAnsi="Arial" w:cs="Arial"/>
          <w:color w:val="000000" w:themeColor="text1"/>
        </w:rPr>
        <w:t xml:space="preserve"> of </w:t>
      </w:r>
      <w:r w:rsidR="00EF19B2">
        <w:rPr>
          <w:rFonts w:ascii="Arial" w:hAnsi="Arial" w:cs="Arial"/>
          <w:color w:val="000000" w:themeColor="text1"/>
        </w:rPr>
        <w:t>Westfield</w:t>
      </w:r>
      <w:r w:rsidR="00F16636" w:rsidRPr="00EF19B2">
        <w:rPr>
          <w:rFonts w:ascii="Arial" w:hAnsi="Arial" w:cs="Arial"/>
          <w:color w:val="000000" w:themeColor="text1"/>
        </w:rPr>
        <w:t xml:space="preserve"> as </w:t>
      </w:r>
      <w:r w:rsidR="00EF19B2">
        <w:rPr>
          <w:rFonts w:ascii="Arial" w:hAnsi="Arial" w:cs="Arial"/>
          <w:color w:val="000000" w:themeColor="text1"/>
        </w:rPr>
        <w:t>Edith</w:t>
      </w:r>
      <w:r w:rsidR="00F16636" w:rsidRPr="00EF19B2">
        <w:rPr>
          <w:rFonts w:ascii="Arial" w:hAnsi="Arial" w:cs="Arial"/>
          <w:color w:val="000000" w:themeColor="text1"/>
        </w:rPr>
        <w:t xml:space="preserve">, </w:t>
      </w:r>
      <w:r w:rsidR="00EF19B2">
        <w:rPr>
          <w:rFonts w:ascii="Arial" w:hAnsi="Arial" w:cs="Arial"/>
          <w:color w:val="000000" w:themeColor="text1"/>
        </w:rPr>
        <w:t xml:space="preserve">Ruth </w:t>
      </w:r>
      <w:proofErr w:type="spellStart"/>
      <w:r w:rsidR="00EF19B2">
        <w:rPr>
          <w:rFonts w:ascii="Arial" w:hAnsi="Arial" w:cs="Arial"/>
          <w:color w:val="000000" w:themeColor="text1"/>
        </w:rPr>
        <w:t>Kliwinski</w:t>
      </w:r>
      <w:proofErr w:type="spellEnd"/>
      <w:r w:rsidR="007B07CA" w:rsidRPr="00EF19B2">
        <w:rPr>
          <w:rFonts w:ascii="Arial" w:hAnsi="Arial" w:cs="Arial"/>
          <w:color w:val="000000" w:themeColor="text1"/>
        </w:rPr>
        <w:t xml:space="preserve"> of </w:t>
      </w:r>
      <w:r w:rsidR="00EF19B2">
        <w:rPr>
          <w:rFonts w:ascii="Arial" w:hAnsi="Arial" w:cs="Arial"/>
          <w:color w:val="000000" w:themeColor="text1"/>
        </w:rPr>
        <w:t>Bloomfield</w:t>
      </w:r>
      <w:r w:rsidR="007B07CA" w:rsidRPr="00EF19B2">
        <w:rPr>
          <w:rFonts w:ascii="Arial" w:hAnsi="Arial" w:cs="Arial"/>
          <w:color w:val="000000" w:themeColor="text1"/>
        </w:rPr>
        <w:t xml:space="preserve"> as </w:t>
      </w:r>
      <w:r w:rsidR="00EF19B2">
        <w:rPr>
          <w:rFonts w:ascii="Arial" w:hAnsi="Arial" w:cs="Arial"/>
          <w:color w:val="000000" w:themeColor="text1"/>
        </w:rPr>
        <w:t>Ruth,</w:t>
      </w:r>
      <w:r w:rsidR="007B07CA" w:rsidRPr="00EF19B2">
        <w:rPr>
          <w:rFonts w:ascii="Arial" w:hAnsi="Arial" w:cs="Arial"/>
          <w:color w:val="000000" w:themeColor="text1"/>
        </w:rPr>
        <w:t xml:space="preserve"> </w:t>
      </w:r>
      <w:r w:rsidR="00EF19B2">
        <w:rPr>
          <w:rFonts w:ascii="Arial" w:hAnsi="Arial" w:cs="Arial"/>
          <w:color w:val="000000" w:themeColor="text1"/>
        </w:rPr>
        <w:t xml:space="preserve">Jeff </w:t>
      </w:r>
      <w:proofErr w:type="spellStart"/>
      <w:r w:rsidR="00EF19B2">
        <w:rPr>
          <w:rFonts w:ascii="Arial" w:hAnsi="Arial" w:cs="Arial"/>
          <w:color w:val="000000" w:themeColor="text1"/>
        </w:rPr>
        <w:t>Seesselberg</w:t>
      </w:r>
      <w:proofErr w:type="spellEnd"/>
      <w:r w:rsidR="007B07CA" w:rsidRPr="00EF19B2">
        <w:rPr>
          <w:rFonts w:ascii="Arial" w:hAnsi="Arial" w:cs="Arial"/>
          <w:color w:val="000000" w:themeColor="text1"/>
        </w:rPr>
        <w:t xml:space="preserve"> of </w:t>
      </w:r>
      <w:r w:rsidR="00EF19B2">
        <w:rPr>
          <w:rFonts w:ascii="Arial" w:hAnsi="Arial" w:cs="Arial"/>
          <w:color w:val="000000" w:themeColor="text1"/>
        </w:rPr>
        <w:t>Ewing</w:t>
      </w:r>
      <w:r w:rsidR="007B07CA" w:rsidRPr="00EF19B2">
        <w:rPr>
          <w:rFonts w:ascii="Arial" w:hAnsi="Arial" w:cs="Arial"/>
          <w:color w:val="000000" w:themeColor="text1"/>
        </w:rPr>
        <w:t xml:space="preserve"> as </w:t>
      </w:r>
      <w:r w:rsidR="00EF19B2">
        <w:rPr>
          <w:rFonts w:ascii="Arial" w:hAnsi="Arial" w:cs="Arial"/>
          <w:color w:val="000000" w:themeColor="text1"/>
        </w:rPr>
        <w:t>Charles,</w:t>
      </w:r>
      <w:r w:rsidR="007B07CA" w:rsidRPr="00EF19B2">
        <w:rPr>
          <w:rFonts w:ascii="Arial" w:hAnsi="Arial" w:cs="Arial"/>
          <w:color w:val="000000" w:themeColor="text1"/>
        </w:rPr>
        <w:t xml:space="preserve"> </w:t>
      </w:r>
      <w:r w:rsidR="002A19B9">
        <w:rPr>
          <w:rFonts w:ascii="Arial" w:hAnsi="Arial" w:cs="Arial"/>
          <w:color w:val="000000" w:themeColor="text1"/>
        </w:rPr>
        <w:t>Greg Northam</w:t>
      </w:r>
      <w:r w:rsidR="007B07CA" w:rsidRPr="00EF19B2">
        <w:rPr>
          <w:rFonts w:ascii="Arial" w:hAnsi="Arial" w:cs="Arial"/>
          <w:color w:val="000000" w:themeColor="text1"/>
        </w:rPr>
        <w:t xml:space="preserve"> of </w:t>
      </w:r>
      <w:r w:rsidR="002A19B9">
        <w:rPr>
          <w:rFonts w:ascii="Arial" w:hAnsi="Arial" w:cs="Arial"/>
          <w:color w:val="000000" w:themeColor="text1"/>
        </w:rPr>
        <w:t>Garfield</w:t>
      </w:r>
      <w:r w:rsidR="007B07CA" w:rsidRPr="00EF19B2">
        <w:rPr>
          <w:rFonts w:ascii="Arial" w:hAnsi="Arial" w:cs="Arial"/>
          <w:color w:val="000000" w:themeColor="text1"/>
        </w:rPr>
        <w:t xml:space="preserve"> as </w:t>
      </w:r>
      <w:r w:rsidR="002A19B9">
        <w:rPr>
          <w:rFonts w:ascii="Arial" w:hAnsi="Arial" w:cs="Arial"/>
          <w:color w:val="000000" w:themeColor="text1"/>
        </w:rPr>
        <w:t>Dr. Bradman</w:t>
      </w:r>
      <w:r w:rsidR="007B07CA" w:rsidRPr="00EF19B2">
        <w:rPr>
          <w:rFonts w:ascii="Arial" w:hAnsi="Arial" w:cs="Arial"/>
          <w:color w:val="000000" w:themeColor="text1"/>
        </w:rPr>
        <w:t xml:space="preserve">, </w:t>
      </w:r>
      <w:r w:rsidR="002A19B9">
        <w:rPr>
          <w:rFonts w:ascii="Arial" w:hAnsi="Arial" w:cs="Arial"/>
          <w:color w:val="000000" w:themeColor="text1"/>
        </w:rPr>
        <w:t>Ruth Scott</w:t>
      </w:r>
      <w:r w:rsidR="00DA56D0" w:rsidRPr="00EF19B2">
        <w:rPr>
          <w:rFonts w:ascii="Arial" w:hAnsi="Arial" w:cs="Arial"/>
          <w:color w:val="000000" w:themeColor="text1"/>
        </w:rPr>
        <w:t xml:space="preserve"> of </w:t>
      </w:r>
      <w:r w:rsidR="002A19B9">
        <w:rPr>
          <w:rFonts w:ascii="Arial" w:hAnsi="Arial" w:cs="Arial"/>
          <w:color w:val="000000" w:themeColor="text1"/>
        </w:rPr>
        <w:t>Summit</w:t>
      </w:r>
      <w:r w:rsidR="00DA56D0" w:rsidRPr="00EF19B2">
        <w:rPr>
          <w:rFonts w:ascii="Arial" w:hAnsi="Arial" w:cs="Arial"/>
          <w:color w:val="000000" w:themeColor="text1"/>
        </w:rPr>
        <w:t xml:space="preserve"> as </w:t>
      </w:r>
      <w:r w:rsidR="002A19B9">
        <w:rPr>
          <w:rFonts w:ascii="Arial" w:hAnsi="Arial" w:cs="Arial"/>
          <w:color w:val="000000" w:themeColor="text1"/>
        </w:rPr>
        <w:t>Mrs. Bradman</w:t>
      </w:r>
      <w:r w:rsidR="00DA56D0" w:rsidRPr="00EF19B2">
        <w:rPr>
          <w:rFonts w:ascii="Arial" w:hAnsi="Arial" w:cs="Arial"/>
          <w:color w:val="000000" w:themeColor="text1"/>
        </w:rPr>
        <w:t xml:space="preserve">, </w:t>
      </w:r>
      <w:r w:rsidR="002A19B9">
        <w:rPr>
          <w:rFonts w:ascii="Arial" w:hAnsi="Arial" w:cs="Arial"/>
          <w:color w:val="000000" w:themeColor="text1"/>
        </w:rPr>
        <w:t xml:space="preserve">Stacey </w:t>
      </w:r>
      <w:proofErr w:type="spellStart"/>
      <w:r w:rsidR="002A19B9">
        <w:rPr>
          <w:rFonts w:ascii="Arial" w:hAnsi="Arial" w:cs="Arial"/>
          <w:color w:val="000000" w:themeColor="text1"/>
        </w:rPr>
        <w:t>Petricha</w:t>
      </w:r>
      <w:proofErr w:type="spellEnd"/>
      <w:r w:rsidR="007B07CA" w:rsidRPr="00EF19B2">
        <w:rPr>
          <w:rFonts w:ascii="Arial" w:hAnsi="Arial" w:cs="Arial"/>
          <w:color w:val="000000" w:themeColor="text1"/>
        </w:rPr>
        <w:t xml:space="preserve"> of S</w:t>
      </w:r>
      <w:r w:rsidR="002A19B9">
        <w:rPr>
          <w:rFonts w:ascii="Arial" w:hAnsi="Arial" w:cs="Arial"/>
          <w:color w:val="000000" w:themeColor="text1"/>
        </w:rPr>
        <w:t>tirling</w:t>
      </w:r>
      <w:r w:rsidR="007B07CA" w:rsidRPr="00EF19B2">
        <w:rPr>
          <w:rFonts w:ascii="Arial" w:hAnsi="Arial" w:cs="Arial"/>
          <w:color w:val="000000" w:themeColor="text1"/>
        </w:rPr>
        <w:t xml:space="preserve"> as </w:t>
      </w:r>
      <w:r w:rsidR="002A19B9">
        <w:rPr>
          <w:rFonts w:ascii="Arial" w:hAnsi="Arial" w:cs="Arial"/>
          <w:color w:val="000000" w:themeColor="text1"/>
        </w:rPr>
        <w:t xml:space="preserve">Madame </w:t>
      </w:r>
      <w:proofErr w:type="spellStart"/>
      <w:r w:rsidR="002A19B9">
        <w:rPr>
          <w:rFonts w:ascii="Arial" w:hAnsi="Arial" w:cs="Arial"/>
          <w:color w:val="000000" w:themeColor="text1"/>
        </w:rPr>
        <w:t>Arcati</w:t>
      </w:r>
      <w:proofErr w:type="spellEnd"/>
      <w:r w:rsidR="007B07CA" w:rsidRPr="00EF19B2">
        <w:rPr>
          <w:rFonts w:ascii="Arial" w:hAnsi="Arial" w:cs="Arial"/>
          <w:color w:val="000000" w:themeColor="text1"/>
        </w:rPr>
        <w:t xml:space="preserve">, and </w:t>
      </w:r>
      <w:r w:rsidR="002A19B9">
        <w:rPr>
          <w:rFonts w:ascii="Arial" w:hAnsi="Arial" w:cs="Arial"/>
          <w:color w:val="000000" w:themeColor="text1"/>
        </w:rPr>
        <w:t>Juliet Hommes</w:t>
      </w:r>
      <w:r w:rsidR="00DA56D0" w:rsidRPr="00EF19B2">
        <w:rPr>
          <w:rFonts w:ascii="Arial" w:hAnsi="Arial" w:cs="Arial"/>
          <w:color w:val="000000" w:themeColor="text1"/>
        </w:rPr>
        <w:t xml:space="preserve"> of </w:t>
      </w:r>
      <w:r w:rsidR="002A19B9">
        <w:rPr>
          <w:rFonts w:ascii="Arial" w:hAnsi="Arial" w:cs="Arial"/>
          <w:color w:val="000000" w:themeColor="text1"/>
        </w:rPr>
        <w:t>Branchburg</w:t>
      </w:r>
      <w:r w:rsidR="00DA56D0" w:rsidRPr="00EF19B2">
        <w:rPr>
          <w:rFonts w:ascii="Arial" w:hAnsi="Arial" w:cs="Arial"/>
          <w:color w:val="000000" w:themeColor="text1"/>
        </w:rPr>
        <w:t xml:space="preserve"> as </w:t>
      </w:r>
      <w:r w:rsidR="002A19B9">
        <w:rPr>
          <w:rFonts w:ascii="Arial" w:hAnsi="Arial" w:cs="Arial"/>
          <w:color w:val="000000" w:themeColor="text1"/>
        </w:rPr>
        <w:t>Elvira</w:t>
      </w:r>
      <w:r w:rsidR="00F16636" w:rsidRPr="00EF19B2">
        <w:rPr>
          <w:rFonts w:ascii="Arial" w:hAnsi="Arial" w:cs="Arial"/>
          <w:color w:val="000000" w:themeColor="text1"/>
        </w:rPr>
        <w:t xml:space="preserve">. </w:t>
      </w:r>
      <w:r w:rsidR="00C96965" w:rsidRPr="00EF19B2">
        <w:rPr>
          <w:rFonts w:ascii="Arial" w:eastAsia="Times New Roman" w:hAnsi="Arial" w:cs="Arial"/>
          <w:color w:val="000000" w:themeColor="text1"/>
          <w:bdr w:val="none" w:sz="0" w:space="0" w:color="auto" w:frame="1"/>
        </w:rPr>
        <w:t>“</w:t>
      </w:r>
      <w:r w:rsidR="002A19B9">
        <w:rPr>
          <w:rFonts w:ascii="Arial" w:eastAsia="Times New Roman" w:hAnsi="Arial" w:cs="Arial"/>
          <w:color w:val="000000" w:themeColor="text1"/>
          <w:shd w:val="clear" w:color="auto" w:fill="FFFFFF"/>
        </w:rPr>
        <w:t>Blithe Spirit</w:t>
      </w:r>
      <w:r w:rsidRPr="00EF19B2">
        <w:rPr>
          <w:rFonts w:ascii="Arial" w:eastAsia="Times New Roman" w:hAnsi="Arial" w:cs="Arial"/>
          <w:color w:val="000000" w:themeColor="text1"/>
          <w:shd w:val="clear" w:color="auto" w:fill="FFFFFF"/>
        </w:rPr>
        <w:t xml:space="preserve">” is presented </w:t>
      </w:r>
      <w:r w:rsidR="00BD1E4E" w:rsidRPr="00EF19B2">
        <w:rPr>
          <w:rFonts w:ascii="Arial" w:eastAsia="Times New Roman" w:hAnsi="Arial" w:cs="Arial"/>
          <w:color w:val="000000" w:themeColor="text1"/>
          <w:shd w:val="clear" w:color="auto" w:fill="FFFFFF"/>
        </w:rPr>
        <w:t>by arrangement with Concord Theatricals on behalf of Samuel French, Inc. (www.concordtheatricals.com)</w:t>
      </w:r>
      <w:r w:rsidRPr="00EF19B2">
        <w:rPr>
          <w:rFonts w:ascii="Arial" w:eastAsia="Times New Roman" w:hAnsi="Arial" w:cs="Arial"/>
          <w:color w:val="000000" w:themeColor="text1"/>
          <w:shd w:val="clear" w:color="auto" w:fill="FFFFFF"/>
        </w:rPr>
        <w:t>.</w:t>
      </w:r>
    </w:p>
    <w:p w14:paraId="32C43C8A" w14:textId="5CE60D97" w:rsidR="00DE62EB" w:rsidRPr="00EF19B2" w:rsidRDefault="00801AC9" w:rsidP="00EF19B2">
      <w:pPr>
        <w:autoSpaceDE w:val="0"/>
        <w:autoSpaceDN w:val="0"/>
        <w:adjustRightInd w:val="0"/>
        <w:spacing w:before="80" w:afterLines="120" w:after="288" w:line="276" w:lineRule="auto"/>
        <w:jc w:val="both"/>
        <w:rPr>
          <w:rFonts w:ascii="Arial" w:hAnsi="Arial" w:cs="Arial"/>
          <w:color w:val="000000" w:themeColor="text1"/>
        </w:rPr>
      </w:pPr>
      <w:r w:rsidRPr="00EF19B2">
        <w:rPr>
          <w:rFonts w:ascii="Arial" w:hAnsi="Arial" w:cs="Arial"/>
          <w:color w:val="000000" w:themeColor="text1"/>
        </w:rPr>
        <w:t>“</w:t>
      </w:r>
      <w:r w:rsidR="002A19B9">
        <w:rPr>
          <w:rFonts w:ascii="Arial" w:hAnsi="Arial" w:cs="Arial"/>
          <w:color w:val="000000" w:themeColor="text1"/>
        </w:rPr>
        <w:t>Blithe Spirit</w:t>
      </w:r>
      <w:r w:rsidRPr="00EF19B2">
        <w:rPr>
          <w:rFonts w:ascii="Arial" w:hAnsi="Arial" w:cs="Arial"/>
          <w:color w:val="000000" w:themeColor="text1"/>
        </w:rPr>
        <w:t xml:space="preserve">” </w:t>
      </w:r>
      <w:r w:rsidR="002A19B9">
        <w:rPr>
          <w:rFonts w:ascii="Arial" w:hAnsi="Arial" w:cs="Arial"/>
          <w:color w:val="000000" w:themeColor="text1"/>
        </w:rPr>
        <w:t>opens</w:t>
      </w:r>
      <w:r w:rsidRPr="00EF19B2">
        <w:rPr>
          <w:rFonts w:ascii="Arial" w:hAnsi="Arial" w:cs="Arial"/>
          <w:color w:val="000000" w:themeColor="text1"/>
        </w:rPr>
        <w:t xml:space="preserve"> The Lord Stirling Theater Company’s </w:t>
      </w:r>
      <w:r w:rsidR="002A19B9">
        <w:rPr>
          <w:rFonts w:ascii="Arial" w:hAnsi="Arial" w:cs="Arial"/>
          <w:color w:val="000000" w:themeColor="text1"/>
        </w:rPr>
        <w:t>eighth</w:t>
      </w:r>
      <w:r w:rsidRPr="00EF19B2">
        <w:rPr>
          <w:rFonts w:ascii="Arial" w:hAnsi="Arial" w:cs="Arial"/>
          <w:color w:val="000000" w:themeColor="text1"/>
        </w:rPr>
        <w:t xml:space="preserve"> season at the Farmstead Arts Center. </w:t>
      </w:r>
      <w:r w:rsidR="002A19B9">
        <w:rPr>
          <w:rFonts w:ascii="Arial" w:hAnsi="Arial" w:cs="Arial"/>
          <w:color w:val="000000" w:themeColor="text1"/>
        </w:rPr>
        <w:t>Last year’s</w:t>
      </w:r>
      <w:r w:rsidR="00A711A7" w:rsidRPr="00EF19B2">
        <w:rPr>
          <w:rFonts w:ascii="Arial" w:hAnsi="Arial" w:cs="Arial"/>
          <w:color w:val="000000" w:themeColor="text1"/>
        </w:rPr>
        <w:t xml:space="preserve"> </w:t>
      </w:r>
      <w:r w:rsidR="00676C03" w:rsidRPr="00EF19B2">
        <w:rPr>
          <w:rFonts w:ascii="Arial" w:hAnsi="Arial" w:cs="Arial"/>
          <w:color w:val="000000" w:themeColor="text1"/>
        </w:rPr>
        <w:t>production of</w:t>
      </w:r>
      <w:r w:rsidRPr="00EF19B2">
        <w:rPr>
          <w:rFonts w:ascii="Arial" w:hAnsi="Arial" w:cs="Arial"/>
          <w:color w:val="000000" w:themeColor="text1"/>
        </w:rPr>
        <w:t xml:space="preserve"> “</w:t>
      </w:r>
      <w:r w:rsidR="00BD1E4E" w:rsidRPr="00EF19B2">
        <w:rPr>
          <w:rFonts w:ascii="Arial" w:hAnsi="Arial" w:cs="Arial"/>
          <w:color w:val="000000" w:themeColor="text1"/>
        </w:rPr>
        <w:t>Cobb</w:t>
      </w:r>
      <w:r w:rsidRPr="00EF19B2">
        <w:rPr>
          <w:rFonts w:ascii="Arial" w:hAnsi="Arial" w:cs="Arial"/>
          <w:color w:val="000000" w:themeColor="text1"/>
        </w:rPr>
        <w:t>”</w:t>
      </w:r>
      <w:r w:rsidR="006507F9" w:rsidRPr="00EF19B2">
        <w:rPr>
          <w:rFonts w:ascii="Arial" w:hAnsi="Arial" w:cs="Arial"/>
          <w:color w:val="000000" w:themeColor="text1"/>
        </w:rPr>
        <w:t xml:space="preserve"> received</w:t>
      </w:r>
      <w:r w:rsidR="00BD1E4E" w:rsidRPr="00EF19B2">
        <w:rPr>
          <w:rFonts w:ascii="Arial" w:hAnsi="Arial" w:cs="Arial"/>
          <w:color w:val="000000" w:themeColor="text1"/>
        </w:rPr>
        <w:t xml:space="preserve"> the 2022 NJACT Perry Award for </w:t>
      </w:r>
      <w:r w:rsidR="006507F9" w:rsidRPr="00EF19B2">
        <w:rPr>
          <w:rFonts w:ascii="Arial" w:hAnsi="Arial" w:cs="Arial"/>
          <w:color w:val="000000" w:themeColor="text1"/>
        </w:rPr>
        <w:t xml:space="preserve">Outstanding Stage Management of a Play and was nominated for </w:t>
      </w:r>
      <w:r w:rsidR="002759F0" w:rsidRPr="00EF19B2">
        <w:rPr>
          <w:rFonts w:ascii="Arial" w:hAnsi="Arial" w:cs="Arial"/>
          <w:color w:val="000000" w:themeColor="text1"/>
        </w:rPr>
        <w:t>Outstanding</w:t>
      </w:r>
      <w:r w:rsidR="00BD1E4E" w:rsidRPr="00EF19B2">
        <w:rPr>
          <w:rFonts w:ascii="Arial" w:hAnsi="Arial" w:cs="Arial"/>
          <w:color w:val="000000" w:themeColor="text1"/>
        </w:rPr>
        <w:t xml:space="preserve"> Supporting Actor</w:t>
      </w:r>
      <w:r w:rsidR="00F16636" w:rsidRPr="00EF19B2">
        <w:rPr>
          <w:rFonts w:ascii="Arial" w:hAnsi="Arial" w:cs="Arial"/>
          <w:color w:val="000000" w:themeColor="text1"/>
        </w:rPr>
        <w:t xml:space="preserve"> </w:t>
      </w:r>
      <w:r w:rsidR="002759F0" w:rsidRPr="00EF19B2">
        <w:rPr>
          <w:rFonts w:ascii="Arial" w:hAnsi="Arial" w:cs="Arial"/>
          <w:color w:val="000000" w:themeColor="text1"/>
        </w:rPr>
        <w:t xml:space="preserve">in a Play </w:t>
      </w:r>
      <w:r w:rsidR="00F16636" w:rsidRPr="00EF19B2">
        <w:rPr>
          <w:rFonts w:ascii="Arial" w:hAnsi="Arial" w:cs="Arial"/>
          <w:color w:val="000000" w:themeColor="text1"/>
        </w:rPr>
        <w:t>and</w:t>
      </w:r>
      <w:r w:rsidR="00BD1E4E" w:rsidRPr="00EF19B2">
        <w:rPr>
          <w:rFonts w:ascii="Arial" w:hAnsi="Arial" w:cs="Arial"/>
          <w:color w:val="000000" w:themeColor="text1"/>
        </w:rPr>
        <w:t xml:space="preserve"> </w:t>
      </w:r>
      <w:r w:rsidR="002759F0" w:rsidRPr="00EF19B2">
        <w:rPr>
          <w:rFonts w:ascii="Arial" w:hAnsi="Arial" w:cs="Arial"/>
          <w:color w:val="000000" w:themeColor="text1"/>
        </w:rPr>
        <w:t xml:space="preserve">Outstanding </w:t>
      </w:r>
      <w:r w:rsidR="00BD1E4E" w:rsidRPr="00EF19B2">
        <w:rPr>
          <w:rFonts w:ascii="Arial" w:hAnsi="Arial" w:cs="Arial"/>
          <w:color w:val="000000" w:themeColor="text1"/>
        </w:rPr>
        <w:t xml:space="preserve">Sound Design </w:t>
      </w:r>
      <w:r w:rsidR="002759F0" w:rsidRPr="00EF19B2">
        <w:rPr>
          <w:rFonts w:ascii="Arial" w:hAnsi="Arial" w:cs="Arial"/>
          <w:color w:val="000000" w:themeColor="text1"/>
        </w:rPr>
        <w:t>of a</w:t>
      </w:r>
      <w:r w:rsidR="006507F9" w:rsidRPr="00EF19B2">
        <w:rPr>
          <w:rFonts w:ascii="Arial" w:hAnsi="Arial" w:cs="Arial"/>
          <w:color w:val="000000" w:themeColor="text1"/>
        </w:rPr>
        <w:t xml:space="preserve"> Play</w:t>
      </w:r>
      <w:r w:rsidR="00676C03" w:rsidRPr="00EF19B2">
        <w:rPr>
          <w:rFonts w:ascii="Arial" w:hAnsi="Arial" w:cs="Arial"/>
          <w:color w:val="000000" w:themeColor="text1"/>
        </w:rPr>
        <w:t>. Past productions include</w:t>
      </w:r>
      <w:r w:rsidR="002A19B9">
        <w:rPr>
          <w:rFonts w:ascii="Arial" w:hAnsi="Arial" w:cs="Arial"/>
          <w:color w:val="000000" w:themeColor="text1"/>
        </w:rPr>
        <w:t xml:space="preserve"> “Ken Ludwig’s Leading Ladies,”</w:t>
      </w:r>
      <w:r w:rsidR="00BD1E4E" w:rsidRPr="00EF19B2">
        <w:rPr>
          <w:rFonts w:ascii="Arial" w:hAnsi="Arial" w:cs="Arial"/>
          <w:color w:val="000000" w:themeColor="text1"/>
        </w:rPr>
        <w:t xml:space="preserve"> </w:t>
      </w:r>
      <w:r w:rsidRPr="00EF19B2">
        <w:rPr>
          <w:rFonts w:ascii="Arial" w:hAnsi="Arial" w:cs="Arial"/>
          <w:color w:val="000000" w:themeColor="text1"/>
        </w:rPr>
        <w:t>“The Importance of Being Earnest” (which received the 2019 NJACT Perry Award for Outstanding Costume Design of a Play and was nominated in six other categories, including Outstanding Production of a Play)</w:t>
      </w:r>
      <w:r w:rsidR="00BD1E4E" w:rsidRPr="00EF19B2">
        <w:rPr>
          <w:rFonts w:ascii="Arial" w:hAnsi="Arial" w:cs="Arial"/>
          <w:color w:val="000000" w:themeColor="text1"/>
        </w:rPr>
        <w:t>,</w:t>
      </w:r>
      <w:r w:rsidR="00E30107" w:rsidRPr="00EF19B2">
        <w:rPr>
          <w:rFonts w:ascii="Arial" w:hAnsi="Arial" w:cs="Arial"/>
          <w:color w:val="000000" w:themeColor="text1"/>
        </w:rPr>
        <w:t xml:space="preserve"> </w:t>
      </w:r>
      <w:r w:rsidRPr="00EF19B2">
        <w:rPr>
          <w:rFonts w:ascii="Arial" w:hAnsi="Arial" w:cs="Arial"/>
          <w:color w:val="000000" w:themeColor="text1"/>
        </w:rPr>
        <w:t>“Treasure Island</w:t>
      </w:r>
      <w:r w:rsidR="00E30107" w:rsidRPr="00EF19B2">
        <w:rPr>
          <w:rFonts w:ascii="Arial" w:hAnsi="Arial" w:cs="Arial"/>
          <w:color w:val="000000" w:themeColor="text1"/>
        </w:rPr>
        <w:t>,</w:t>
      </w:r>
      <w:r w:rsidRPr="00EF19B2">
        <w:rPr>
          <w:rFonts w:ascii="Arial" w:hAnsi="Arial" w:cs="Arial"/>
          <w:color w:val="000000" w:themeColor="text1"/>
        </w:rPr>
        <w:t xml:space="preserve">” </w:t>
      </w:r>
      <w:r w:rsidRPr="00EF19B2">
        <w:rPr>
          <w:rFonts w:ascii="Arial" w:hAnsi="Arial" w:cs="Arial"/>
          <w:color w:val="000000" w:themeColor="text1"/>
        </w:rPr>
        <w:lastRenderedPageBreak/>
        <w:t>“Othello</w:t>
      </w:r>
      <w:r w:rsidR="00E30107" w:rsidRPr="00EF19B2">
        <w:rPr>
          <w:rFonts w:ascii="Arial" w:hAnsi="Arial" w:cs="Arial"/>
          <w:color w:val="000000" w:themeColor="text1"/>
        </w:rPr>
        <w:t>,</w:t>
      </w:r>
      <w:r w:rsidRPr="00EF19B2">
        <w:rPr>
          <w:rFonts w:ascii="Arial" w:hAnsi="Arial" w:cs="Arial"/>
          <w:color w:val="000000" w:themeColor="text1"/>
        </w:rPr>
        <w:t>” “Arsenic and Old Lace</w:t>
      </w:r>
      <w:r w:rsidR="00E30107" w:rsidRPr="00EF19B2">
        <w:rPr>
          <w:rFonts w:ascii="Arial" w:hAnsi="Arial" w:cs="Arial"/>
          <w:color w:val="000000" w:themeColor="text1"/>
        </w:rPr>
        <w:t>,</w:t>
      </w:r>
      <w:r w:rsidRPr="00EF19B2">
        <w:rPr>
          <w:rFonts w:ascii="Arial" w:hAnsi="Arial" w:cs="Arial"/>
          <w:color w:val="000000" w:themeColor="text1"/>
        </w:rPr>
        <w:t>” “Of Mice and Men</w:t>
      </w:r>
      <w:r w:rsidR="00E30107" w:rsidRPr="00EF19B2">
        <w:rPr>
          <w:rFonts w:ascii="Arial" w:hAnsi="Arial" w:cs="Arial"/>
          <w:color w:val="000000" w:themeColor="text1"/>
        </w:rPr>
        <w:t>,</w:t>
      </w:r>
      <w:r w:rsidRPr="00EF19B2">
        <w:rPr>
          <w:rFonts w:ascii="Arial" w:hAnsi="Arial" w:cs="Arial"/>
          <w:color w:val="000000" w:themeColor="text1"/>
        </w:rPr>
        <w:t>” “And Then There Were None</w:t>
      </w:r>
      <w:r w:rsidR="00E30107" w:rsidRPr="00EF19B2">
        <w:rPr>
          <w:rFonts w:ascii="Arial" w:hAnsi="Arial" w:cs="Arial"/>
          <w:color w:val="000000" w:themeColor="text1"/>
        </w:rPr>
        <w:t>,</w:t>
      </w:r>
      <w:r w:rsidRPr="00EF19B2">
        <w:rPr>
          <w:rFonts w:ascii="Arial" w:hAnsi="Arial" w:cs="Arial"/>
          <w:color w:val="000000" w:themeColor="text1"/>
        </w:rPr>
        <w:t>”</w:t>
      </w:r>
      <w:r w:rsidR="00E30107" w:rsidRPr="00EF19B2">
        <w:rPr>
          <w:rFonts w:ascii="Arial" w:hAnsi="Arial" w:cs="Arial"/>
          <w:color w:val="000000" w:themeColor="text1"/>
        </w:rPr>
        <w:t xml:space="preserve"> </w:t>
      </w:r>
      <w:r w:rsidRPr="00EF19B2">
        <w:rPr>
          <w:rFonts w:ascii="Arial" w:hAnsi="Arial" w:cs="Arial"/>
          <w:color w:val="000000" w:themeColor="text1"/>
        </w:rPr>
        <w:t>“The Dresser</w:t>
      </w:r>
      <w:r w:rsidR="00E30107" w:rsidRPr="00EF19B2">
        <w:rPr>
          <w:rFonts w:ascii="Arial" w:hAnsi="Arial" w:cs="Arial"/>
          <w:color w:val="000000" w:themeColor="text1"/>
        </w:rPr>
        <w:t>,</w:t>
      </w:r>
      <w:r w:rsidRPr="00EF19B2">
        <w:rPr>
          <w:rFonts w:ascii="Arial" w:hAnsi="Arial" w:cs="Arial"/>
          <w:color w:val="000000" w:themeColor="text1"/>
        </w:rPr>
        <w:t>” “The Tempest</w:t>
      </w:r>
      <w:r w:rsidR="00E30107" w:rsidRPr="00EF19B2">
        <w:rPr>
          <w:rFonts w:ascii="Arial" w:hAnsi="Arial" w:cs="Arial"/>
          <w:color w:val="000000" w:themeColor="text1"/>
        </w:rPr>
        <w:t>,</w:t>
      </w:r>
      <w:r w:rsidRPr="00EF19B2">
        <w:rPr>
          <w:rFonts w:ascii="Arial" w:hAnsi="Arial" w:cs="Arial"/>
          <w:color w:val="000000" w:themeColor="text1"/>
        </w:rPr>
        <w:t>”</w:t>
      </w:r>
      <w:r w:rsidR="00E30107" w:rsidRPr="00EF19B2">
        <w:rPr>
          <w:rFonts w:ascii="Arial" w:hAnsi="Arial" w:cs="Arial"/>
          <w:color w:val="000000" w:themeColor="text1"/>
        </w:rPr>
        <w:t xml:space="preserve"> </w:t>
      </w:r>
      <w:r w:rsidRPr="00EF19B2">
        <w:rPr>
          <w:rFonts w:ascii="Arial" w:hAnsi="Arial" w:cs="Arial"/>
          <w:color w:val="000000" w:themeColor="text1"/>
        </w:rPr>
        <w:t>“Frankenstein’s Fate</w:t>
      </w:r>
      <w:r w:rsidR="00E30107" w:rsidRPr="00EF19B2">
        <w:rPr>
          <w:rFonts w:ascii="Arial" w:hAnsi="Arial" w:cs="Arial"/>
          <w:color w:val="000000" w:themeColor="text1"/>
        </w:rPr>
        <w:t>,</w:t>
      </w:r>
      <w:r w:rsidRPr="00EF19B2">
        <w:rPr>
          <w:rFonts w:ascii="Arial" w:hAnsi="Arial" w:cs="Arial"/>
          <w:color w:val="000000" w:themeColor="text1"/>
        </w:rPr>
        <w:t>” and “The Legend of Sleepy Hollow.</w:t>
      </w:r>
      <w:r w:rsidR="00E30107" w:rsidRPr="00EF19B2">
        <w:rPr>
          <w:rFonts w:ascii="Arial" w:hAnsi="Arial" w:cs="Arial"/>
          <w:color w:val="000000" w:themeColor="text1"/>
        </w:rPr>
        <w:t>”</w:t>
      </w:r>
      <w:r w:rsidRPr="00EF19B2">
        <w:rPr>
          <w:rFonts w:ascii="Arial" w:hAnsi="Arial" w:cs="Arial"/>
          <w:color w:val="000000" w:themeColor="text1"/>
        </w:rPr>
        <w:t xml:space="preserve"> A dynamic community of creative artists based in Basking Ridge, the group is committed to presenting innovative theater for diverse audiences, through readings and full productions of classical theater and new works, as well as exploring the American experience through compelling productions that illuminate and celebrate our history, culture</w:t>
      </w:r>
      <w:r w:rsidR="005F4999" w:rsidRPr="00EF19B2">
        <w:rPr>
          <w:rFonts w:ascii="Arial" w:hAnsi="Arial" w:cs="Arial"/>
          <w:color w:val="000000" w:themeColor="text1"/>
        </w:rPr>
        <w:t>,</w:t>
      </w:r>
      <w:r w:rsidRPr="00EF19B2">
        <w:rPr>
          <w:rFonts w:ascii="Arial" w:hAnsi="Arial" w:cs="Arial"/>
          <w:color w:val="000000" w:themeColor="text1"/>
        </w:rPr>
        <w:t xml:space="preserve"> and literature. The theater group fosters the next generation of theater artists and audiences by providing unique hands-on educational programming and training in all aspects of theater production.</w:t>
      </w:r>
      <w:r w:rsidR="00681C6A">
        <w:rPr>
          <w:rFonts w:ascii="Arial" w:hAnsi="Arial" w:cs="Arial"/>
          <w:color w:val="000000" w:themeColor="text1"/>
        </w:rPr>
        <w:t xml:space="preserve"> For more information, visit our website at www.lordstirlingtheater.com.</w:t>
      </w:r>
    </w:p>
    <w:p w14:paraId="0BA4CB67" w14:textId="06E66E08" w:rsidR="00801AC9" w:rsidRPr="00EF19B2" w:rsidRDefault="00801AC9" w:rsidP="00EF19B2">
      <w:pPr>
        <w:autoSpaceDE w:val="0"/>
        <w:autoSpaceDN w:val="0"/>
        <w:adjustRightInd w:val="0"/>
        <w:spacing w:before="80" w:afterLines="120" w:after="288" w:line="276" w:lineRule="auto"/>
        <w:jc w:val="both"/>
        <w:rPr>
          <w:rFonts w:ascii="Arial" w:hAnsi="Arial" w:cs="Arial"/>
          <w:color w:val="000000" w:themeColor="text1"/>
        </w:rPr>
      </w:pPr>
      <w:r w:rsidRPr="00EF19B2">
        <w:rPr>
          <w:rFonts w:ascii="Arial" w:hAnsi="Arial" w:cs="Arial"/>
          <w:color w:val="000000" w:themeColor="text1"/>
        </w:rPr>
        <w:t xml:space="preserve">The English Barn Theater is wheelchair accessible. Anyone anticipating the need for additional accessibility services please send an e-mail in advance to </w:t>
      </w:r>
      <w:hyperlink r:id="rId6" w:history="1">
        <w:r w:rsidRPr="00EF19B2">
          <w:rPr>
            <w:rFonts w:ascii="Arial" w:hAnsi="Arial" w:cs="Arial"/>
            <w:color w:val="000000" w:themeColor="text1"/>
            <w:u w:val="single" w:color="0B4CB4"/>
          </w:rPr>
          <w:t>farmsteadartscenter@gmail.com</w:t>
        </w:r>
      </w:hyperlink>
      <w:r w:rsidRPr="00EF19B2">
        <w:rPr>
          <w:rFonts w:ascii="Arial" w:hAnsi="Arial" w:cs="Arial"/>
          <w:color w:val="000000" w:themeColor="text1"/>
        </w:rPr>
        <w:t>.</w:t>
      </w:r>
      <w:r w:rsidR="006507F9" w:rsidRPr="00EF19B2">
        <w:rPr>
          <w:rFonts w:ascii="Arial" w:hAnsi="Arial" w:cs="Arial"/>
          <w:color w:val="000000" w:themeColor="text1"/>
        </w:rPr>
        <w:t xml:space="preserve"> The barn is neither heated nor air conditioned; please dress accordingly.</w:t>
      </w:r>
    </w:p>
    <w:p w14:paraId="4C1BF2FA" w14:textId="502370E1" w:rsidR="00801AC9" w:rsidRPr="00EF19B2" w:rsidRDefault="00630F44" w:rsidP="00EF19B2">
      <w:pPr>
        <w:spacing w:before="80" w:afterLines="120" w:after="288" w:line="276" w:lineRule="auto"/>
        <w:jc w:val="both"/>
        <w:rPr>
          <w:rFonts w:ascii="Arial" w:eastAsia="Times New Roman" w:hAnsi="Arial" w:cs="Arial"/>
          <w:color w:val="000000" w:themeColor="text1"/>
        </w:rPr>
      </w:pPr>
      <w:r>
        <w:rPr>
          <w:rFonts w:ascii="Arial" w:hAnsi="Arial" w:cs="Arial"/>
          <w:color w:val="000000" w:themeColor="text1"/>
        </w:rPr>
        <w:t>This event has been made</w:t>
      </w:r>
      <w:r w:rsidR="00801AC9" w:rsidRPr="00EF19B2">
        <w:rPr>
          <w:rFonts w:ascii="Arial" w:hAnsi="Arial" w:cs="Arial"/>
          <w:color w:val="000000" w:themeColor="text1"/>
        </w:rPr>
        <w:t xml:space="preserve"> possible</w:t>
      </w:r>
      <w:r>
        <w:rPr>
          <w:rFonts w:ascii="Arial" w:hAnsi="Arial" w:cs="Arial"/>
          <w:color w:val="000000" w:themeColor="text1"/>
        </w:rPr>
        <w:t>,</w:t>
      </w:r>
      <w:r w:rsidR="00801AC9" w:rsidRPr="00EF19B2">
        <w:rPr>
          <w:rFonts w:ascii="Arial" w:hAnsi="Arial" w:cs="Arial"/>
          <w:color w:val="000000" w:themeColor="text1"/>
        </w:rPr>
        <w:t xml:space="preserve"> </w:t>
      </w:r>
      <w:r>
        <w:rPr>
          <w:rFonts w:ascii="Arial" w:hAnsi="Arial" w:cs="Arial"/>
          <w:color w:val="000000" w:themeColor="text1"/>
        </w:rPr>
        <w:t xml:space="preserve">in part, </w:t>
      </w:r>
      <w:r w:rsidR="00BD4668">
        <w:rPr>
          <w:rFonts w:ascii="Arial" w:hAnsi="Arial" w:cs="Arial"/>
          <w:color w:val="000000" w:themeColor="text1"/>
        </w:rPr>
        <w:t>by</w:t>
      </w:r>
      <w:r w:rsidR="00E30107" w:rsidRPr="00EF19B2">
        <w:rPr>
          <w:rFonts w:ascii="Arial" w:eastAsia="Times New Roman" w:hAnsi="Arial" w:cs="Arial"/>
          <w:color w:val="000000" w:themeColor="text1"/>
          <w:bdr w:val="none" w:sz="0" w:space="0" w:color="auto" w:frame="1"/>
        </w:rPr>
        <w:t xml:space="preserve"> </w:t>
      </w:r>
      <w:r>
        <w:rPr>
          <w:rFonts w:ascii="Arial" w:eastAsia="Times New Roman" w:hAnsi="Arial" w:cs="Arial"/>
          <w:color w:val="000000" w:themeColor="text1"/>
          <w:bdr w:val="none" w:sz="0" w:space="0" w:color="auto" w:frame="1"/>
        </w:rPr>
        <w:t xml:space="preserve">funds from </w:t>
      </w:r>
      <w:r w:rsidR="00E30107" w:rsidRPr="00EF19B2">
        <w:rPr>
          <w:rFonts w:ascii="Arial" w:eastAsia="Times New Roman" w:hAnsi="Arial" w:cs="Arial"/>
          <w:color w:val="000000" w:themeColor="text1"/>
          <w:bdr w:val="none" w:sz="0" w:space="0" w:color="auto" w:frame="1"/>
        </w:rPr>
        <w:t xml:space="preserve">the Somerset County Cultural &amp; Heritage Commission, a partner of the New Jersey </w:t>
      </w:r>
      <w:r w:rsidR="00BD4668">
        <w:rPr>
          <w:rFonts w:ascii="Arial" w:eastAsia="Times New Roman" w:hAnsi="Arial" w:cs="Arial"/>
          <w:color w:val="000000" w:themeColor="text1"/>
          <w:bdr w:val="none" w:sz="0" w:space="0" w:color="auto" w:frame="1"/>
        </w:rPr>
        <w:t>State Council on the Arts</w:t>
      </w:r>
      <w:r w:rsidR="00E30107" w:rsidRPr="00EF19B2">
        <w:rPr>
          <w:rFonts w:ascii="Arial" w:eastAsia="Times New Roman" w:hAnsi="Arial" w:cs="Arial"/>
          <w:color w:val="000000" w:themeColor="text1"/>
          <w:shd w:val="clear" w:color="auto" w:fill="FFFFFF"/>
        </w:rPr>
        <w:t>.</w:t>
      </w:r>
      <w:r w:rsidR="00E30107" w:rsidRPr="00EF19B2">
        <w:rPr>
          <w:rFonts w:ascii="Arial" w:eastAsia="Times New Roman" w:hAnsi="Arial" w:cs="Arial"/>
          <w:i/>
          <w:iCs/>
          <w:color w:val="000000" w:themeColor="text1"/>
          <w:bdr w:val="none" w:sz="0" w:space="0" w:color="auto" w:frame="1"/>
        </w:rPr>
        <w:t> </w:t>
      </w:r>
    </w:p>
    <w:p w14:paraId="67454260" w14:textId="77777777" w:rsidR="00801AC9" w:rsidRPr="00EF19B2" w:rsidRDefault="00801AC9" w:rsidP="00EF19B2">
      <w:pPr>
        <w:spacing w:before="80" w:afterLines="120" w:after="288" w:line="276" w:lineRule="auto"/>
        <w:ind w:left="360"/>
        <w:jc w:val="both"/>
        <w:rPr>
          <w:rFonts w:ascii="Arial" w:hAnsi="Arial" w:cs="Arial"/>
          <w:color w:val="000000" w:themeColor="text1"/>
        </w:rPr>
      </w:pPr>
    </w:p>
    <w:p w14:paraId="113780F8" w14:textId="70DF6289" w:rsidR="00BB52F4" w:rsidRPr="00EF19B2" w:rsidRDefault="00801AC9" w:rsidP="002A19B9">
      <w:pPr>
        <w:spacing w:before="80" w:afterLines="120" w:after="288" w:line="276" w:lineRule="auto"/>
        <w:ind w:left="360"/>
        <w:jc w:val="center"/>
        <w:rPr>
          <w:rFonts w:ascii="Arial" w:hAnsi="Arial" w:cs="Arial"/>
          <w:color w:val="000000" w:themeColor="text1"/>
        </w:rPr>
      </w:pPr>
      <w:r w:rsidRPr="00EF19B2">
        <w:rPr>
          <w:rFonts w:ascii="Arial" w:hAnsi="Arial" w:cs="Arial"/>
          <w:color w:val="000000" w:themeColor="text1"/>
        </w:rPr>
        <w:t>###</w:t>
      </w:r>
    </w:p>
    <w:sectPr w:rsidR="00BB52F4" w:rsidRPr="00EF19B2" w:rsidSect="00B9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C9"/>
    <w:rsid w:val="000B2A6A"/>
    <w:rsid w:val="000B7763"/>
    <w:rsid w:val="000D3040"/>
    <w:rsid w:val="00203DDD"/>
    <w:rsid w:val="002759F0"/>
    <w:rsid w:val="002A19B9"/>
    <w:rsid w:val="003659C7"/>
    <w:rsid w:val="00383B37"/>
    <w:rsid w:val="003A66DB"/>
    <w:rsid w:val="004D1955"/>
    <w:rsid w:val="00553A19"/>
    <w:rsid w:val="005E640F"/>
    <w:rsid w:val="005F4999"/>
    <w:rsid w:val="00630F44"/>
    <w:rsid w:val="006507F9"/>
    <w:rsid w:val="00676C03"/>
    <w:rsid w:val="00681C6A"/>
    <w:rsid w:val="006B5581"/>
    <w:rsid w:val="006C17D7"/>
    <w:rsid w:val="0075390A"/>
    <w:rsid w:val="007A3065"/>
    <w:rsid w:val="007B07CA"/>
    <w:rsid w:val="007B4A31"/>
    <w:rsid w:val="007F5D69"/>
    <w:rsid w:val="00801AC9"/>
    <w:rsid w:val="00837446"/>
    <w:rsid w:val="008E13B0"/>
    <w:rsid w:val="00994E4A"/>
    <w:rsid w:val="009B6F15"/>
    <w:rsid w:val="009C1F4B"/>
    <w:rsid w:val="00A55B95"/>
    <w:rsid w:val="00A711A7"/>
    <w:rsid w:val="00A92215"/>
    <w:rsid w:val="00A96AD3"/>
    <w:rsid w:val="00B272C6"/>
    <w:rsid w:val="00B904E4"/>
    <w:rsid w:val="00BB52F4"/>
    <w:rsid w:val="00BD1E4E"/>
    <w:rsid w:val="00BD4668"/>
    <w:rsid w:val="00C30069"/>
    <w:rsid w:val="00C7102F"/>
    <w:rsid w:val="00C96965"/>
    <w:rsid w:val="00CB3AA1"/>
    <w:rsid w:val="00DA56D0"/>
    <w:rsid w:val="00DE62EB"/>
    <w:rsid w:val="00E30107"/>
    <w:rsid w:val="00E62519"/>
    <w:rsid w:val="00E8461D"/>
    <w:rsid w:val="00EF19B2"/>
    <w:rsid w:val="00F16636"/>
    <w:rsid w:val="00F26367"/>
    <w:rsid w:val="00F567AB"/>
    <w:rsid w:val="00FD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58BE8"/>
  <w15:chartTrackingRefBased/>
  <w15:docId w15:val="{54704278-E7FF-144A-BE10-199DD44B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0107"/>
    <w:rPr>
      <w:i/>
      <w:iCs/>
    </w:rPr>
  </w:style>
  <w:style w:type="character" w:styleId="Strong">
    <w:name w:val="Strong"/>
    <w:basedOn w:val="DefaultParagraphFont"/>
    <w:uiPriority w:val="22"/>
    <w:qFormat/>
    <w:rsid w:val="007B4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5734">
      <w:bodyDiv w:val="1"/>
      <w:marLeft w:val="0"/>
      <w:marRight w:val="0"/>
      <w:marTop w:val="0"/>
      <w:marBottom w:val="0"/>
      <w:divBdr>
        <w:top w:val="none" w:sz="0" w:space="0" w:color="auto"/>
        <w:left w:val="none" w:sz="0" w:space="0" w:color="auto"/>
        <w:bottom w:val="none" w:sz="0" w:space="0" w:color="auto"/>
        <w:right w:val="none" w:sz="0" w:space="0" w:color="auto"/>
      </w:divBdr>
    </w:div>
    <w:div w:id="1291666989">
      <w:bodyDiv w:val="1"/>
      <w:marLeft w:val="0"/>
      <w:marRight w:val="0"/>
      <w:marTop w:val="0"/>
      <w:marBottom w:val="0"/>
      <w:divBdr>
        <w:top w:val="none" w:sz="0" w:space="0" w:color="auto"/>
        <w:left w:val="none" w:sz="0" w:space="0" w:color="auto"/>
        <w:bottom w:val="none" w:sz="0" w:space="0" w:color="auto"/>
        <w:right w:val="none" w:sz="0" w:space="0" w:color="auto"/>
      </w:divBdr>
    </w:div>
    <w:div w:id="15334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rmsteadartscenter@gmail.com" TargetMode="External"/><Relationship Id="rId5" Type="http://schemas.openxmlformats.org/officeDocument/2006/relationships/hyperlink" Target="mailto:lordstirlin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0D21-A38C-2846-BC76-F6879E08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7</cp:revision>
  <cp:lastPrinted>2022-06-05T22:11:00Z</cp:lastPrinted>
  <dcterms:created xsi:type="dcterms:W3CDTF">2023-05-10T19:04:00Z</dcterms:created>
  <dcterms:modified xsi:type="dcterms:W3CDTF">2023-05-12T18:01:00Z</dcterms:modified>
</cp:coreProperties>
</file>