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03D504" w14:textId="77777777" w:rsidR="00126B6B" w:rsidRDefault="00062332">
      <w:pPr>
        <w:ind w:left="-990"/>
        <w:jc w:val="both"/>
      </w:pPr>
      <w:r>
        <w:rPr>
          <w:rFonts w:ascii="Times New Roman" w:eastAsia="Times New Roman" w:hAnsi="Times New Roman" w:cs="Times New Roman"/>
          <w:b/>
          <w:i/>
          <w:sz w:val="18"/>
          <w:szCs w:val="18"/>
        </w:rPr>
        <w:t>CCBA Foundation</w:t>
      </w:r>
      <w:r>
        <w:rPr>
          <w:rFonts w:ascii="Times New Roman" w:eastAsia="Times New Roman" w:hAnsi="Times New Roman" w:cs="Times New Roman"/>
          <w:b/>
          <w:i/>
          <w:sz w:val="18"/>
          <w:szCs w:val="18"/>
        </w:rPr>
        <w:tab/>
      </w:r>
      <w:r>
        <w:rPr>
          <w:rFonts w:ascii="Times New Roman" w:eastAsia="Times New Roman" w:hAnsi="Times New Roman" w:cs="Times New Roman"/>
          <w:b/>
          <w:i/>
          <w:sz w:val="18"/>
          <w:szCs w:val="18"/>
        </w:rPr>
        <w:tab/>
      </w:r>
    </w:p>
    <w:p w14:paraId="650FBDF6" w14:textId="35D6BBB3" w:rsidR="00126B6B" w:rsidRDefault="00062332">
      <w:pPr>
        <w:ind w:left="1440" w:firstLine="720"/>
      </w:pPr>
      <w:r>
        <w:rPr>
          <w:rFonts w:ascii="Times New Roman" w:eastAsia="Times New Roman" w:hAnsi="Times New Roman" w:cs="Times New Roman"/>
          <w:b/>
          <w:sz w:val="28"/>
          <w:szCs w:val="28"/>
        </w:rPr>
        <w:t>COOK COUNTY BAR ASSOCIATION FOUNDATION</w:t>
      </w:r>
      <w:r w:rsidR="00087F5B">
        <w:rPr>
          <w:rFonts w:ascii="Times New Roman" w:eastAsia="Times New Roman" w:hAnsi="Times New Roman" w:cs="Times New Roman"/>
          <w:b/>
          <w:sz w:val="28"/>
          <w:szCs w:val="28"/>
        </w:rPr>
        <w:t>’s</w:t>
      </w:r>
      <w:r>
        <w:t xml:space="preserve"> </w:t>
      </w:r>
      <w:r>
        <w:rPr>
          <w:noProof/>
        </w:rPr>
        <w:drawing>
          <wp:anchor distT="0" distB="127000" distL="0" distR="0" simplePos="0" relativeHeight="251658240" behindDoc="0" locked="0" layoutInCell="1" hidden="0" allowOverlap="1" wp14:anchorId="584CB271" wp14:editId="116678D0">
            <wp:simplePos x="0" y="0"/>
            <wp:positionH relativeFrom="column">
              <wp:posOffset>-509268</wp:posOffset>
            </wp:positionH>
            <wp:positionV relativeFrom="paragraph">
              <wp:posOffset>65405</wp:posOffset>
            </wp:positionV>
            <wp:extent cx="641350" cy="332105"/>
            <wp:effectExtent l="0" t="0" r="0" b="0"/>
            <wp:wrapSquare wrapText="bothSides" distT="0" distB="127000" distL="0" distR="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641350" cy="332105"/>
                    </a:xfrm>
                    <a:prstGeom prst="rect">
                      <a:avLst/>
                    </a:prstGeom>
                    <a:ln/>
                  </pic:spPr>
                </pic:pic>
              </a:graphicData>
            </a:graphic>
          </wp:anchor>
        </w:drawing>
      </w:r>
    </w:p>
    <w:p w14:paraId="77B0F224" w14:textId="77777777" w:rsidR="00087F5B" w:rsidRDefault="00C528A7" w:rsidP="001A7807">
      <w:pPr>
        <w:pBdr>
          <w:top w:val="nil"/>
          <w:left w:val="nil"/>
          <w:bottom w:val="nil"/>
          <w:right w:val="nil"/>
          <w:between w:val="nil"/>
        </w:pBdr>
        <w:ind w:left="1440"/>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 </w:t>
      </w:r>
      <w:r w:rsidR="00087F5B">
        <w:rPr>
          <w:rFonts w:ascii="Times New Roman" w:eastAsia="Times New Roman" w:hAnsi="Times New Roman" w:cs="Times New Roman"/>
          <w:b/>
          <w:color w:val="000000"/>
          <w:sz w:val="28"/>
          <w:szCs w:val="28"/>
        </w:rPr>
        <w:t>Julie-April Montgomery</w:t>
      </w:r>
    </w:p>
    <w:p w14:paraId="27F77975" w14:textId="36AF21D0" w:rsidR="00126B6B" w:rsidRPr="001A7807" w:rsidRDefault="00062332" w:rsidP="001A7807">
      <w:pPr>
        <w:pBdr>
          <w:top w:val="nil"/>
          <w:left w:val="nil"/>
          <w:bottom w:val="nil"/>
          <w:right w:val="nil"/>
          <w:between w:val="nil"/>
        </w:pBdr>
        <w:ind w:left="1440"/>
        <w:jc w:val="center"/>
        <w:rPr>
          <w:rFonts w:ascii="Times New Roman" w:eastAsia="Times New Roman" w:hAnsi="Times New Roman" w:cs="Times New Roman"/>
          <w:color w:val="000000"/>
          <w:sz w:val="28"/>
          <w:szCs w:val="28"/>
        </w:rPr>
      </w:pPr>
      <w:r w:rsidRPr="001A7807">
        <w:rPr>
          <w:rFonts w:ascii="Times New Roman" w:eastAsia="Times New Roman" w:hAnsi="Times New Roman" w:cs="Times New Roman"/>
          <w:b/>
          <w:color w:val="000000"/>
          <w:sz w:val="28"/>
          <w:szCs w:val="28"/>
        </w:rPr>
        <w:t>202</w:t>
      </w:r>
      <w:r w:rsidR="00087F5B">
        <w:rPr>
          <w:rFonts w:ascii="Times New Roman" w:eastAsia="Times New Roman" w:hAnsi="Times New Roman" w:cs="Times New Roman"/>
          <w:b/>
          <w:color w:val="000000"/>
          <w:sz w:val="28"/>
          <w:szCs w:val="28"/>
        </w:rPr>
        <w:t>4</w:t>
      </w:r>
      <w:r w:rsidRPr="001A7807">
        <w:rPr>
          <w:rFonts w:ascii="Times New Roman" w:eastAsia="Times New Roman" w:hAnsi="Times New Roman" w:cs="Times New Roman"/>
          <w:b/>
          <w:color w:val="000000"/>
          <w:sz w:val="28"/>
          <w:szCs w:val="28"/>
        </w:rPr>
        <w:t xml:space="preserve"> SCHOLARSHIP PROGRAM</w:t>
      </w:r>
      <w:r w:rsidR="000E4FA2">
        <w:rPr>
          <w:rFonts w:ascii="Times New Roman" w:eastAsia="Times New Roman" w:hAnsi="Times New Roman" w:cs="Times New Roman"/>
          <w:b/>
          <w:color w:val="000000"/>
          <w:sz w:val="28"/>
          <w:szCs w:val="28"/>
        </w:rPr>
        <w:t xml:space="preserve"> INSTRUCTIONS</w:t>
      </w:r>
    </w:p>
    <w:p w14:paraId="5BFB5757" w14:textId="77777777" w:rsidR="00126B6B" w:rsidRDefault="00126B6B">
      <w:pPr>
        <w:pBdr>
          <w:top w:val="nil"/>
          <w:left w:val="nil"/>
          <w:bottom w:val="nil"/>
          <w:right w:val="nil"/>
          <w:between w:val="nil"/>
        </w:pBdr>
        <w:rPr>
          <w:rFonts w:ascii="Times New Roman" w:eastAsia="Times New Roman" w:hAnsi="Times New Roman" w:cs="Times New Roman"/>
          <w:b/>
          <w:color w:val="000000"/>
          <w:sz w:val="22"/>
          <w:szCs w:val="22"/>
        </w:rPr>
      </w:pPr>
    </w:p>
    <w:p w14:paraId="54529CA4" w14:textId="77777777" w:rsidR="00126B6B" w:rsidRDefault="00062332">
      <w:pPr>
        <w:pBdr>
          <w:top w:val="nil"/>
          <w:left w:val="nil"/>
          <w:bottom w:val="nil"/>
          <w:right w:val="nil"/>
          <w:between w:val="nil"/>
        </w:pBdr>
        <w:ind w:left="-990"/>
        <w:rPr>
          <w:rFonts w:ascii="Times New Roman" w:eastAsia="Times New Roman" w:hAnsi="Times New Roman" w:cs="Times New Roman"/>
          <w:b/>
          <w:i/>
          <w:color w:val="000000"/>
          <w:sz w:val="18"/>
          <w:szCs w:val="18"/>
        </w:rPr>
      </w:pPr>
      <w:r>
        <w:rPr>
          <w:rFonts w:ascii="Times New Roman" w:eastAsia="Times New Roman" w:hAnsi="Times New Roman" w:cs="Times New Roman"/>
          <w:b/>
          <w:i/>
          <w:color w:val="000000"/>
          <w:sz w:val="18"/>
          <w:szCs w:val="18"/>
        </w:rPr>
        <w:t>Lawyers Giving Back</w:t>
      </w:r>
    </w:p>
    <w:p w14:paraId="005018F9" w14:textId="77777777" w:rsidR="00126B6B" w:rsidRDefault="00062332">
      <w:pPr>
        <w:pBdr>
          <w:top w:val="nil"/>
          <w:left w:val="nil"/>
          <w:bottom w:val="nil"/>
          <w:right w:val="nil"/>
          <w:between w:val="nil"/>
        </w:pBdr>
        <w:ind w:left="-990"/>
        <w:rPr>
          <w:rFonts w:ascii="Times New Roman" w:eastAsia="Times New Roman" w:hAnsi="Times New Roman" w:cs="Times New Roman"/>
          <w:b/>
          <w:i/>
          <w:color w:val="000000"/>
          <w:sz w:val="18"/>
          <w:szCs w:val="18"/>
        </w:rPr>
      </w:pPr>
      <w:r>
        <w:rPr>
          <w:rFonts w:ascii="Times New Roman" w:eastAsia="Times New Roman" w:hAnsi="Times New Roman" w:cs="Times New Roman"/>
          <w:b/>
          <w:i/>
          <w:color w:val="000000"/>
          <w:sz w:val="18"/>
          <w:szCs w:val="18"/>
        </w:rPr>
        <w:tab/>
      </w:r>
      <w:r>
        <w:rPr>
          <w:rFonts w:ascii="Times New Roman" w:eastAsia="Times New Roman" w:hAnsi="Times New Roman" w:cs="Times New Roman"/>
          <w:b/>
          <w:i/>
          <w:color w:val="000000"/>
          <w:sz w:val="18"/>
          <w:szCs w:val="18"/>
        </w:rPr>
        <w:tab/>
      </w:r>
    </w:p>
    <w:p w14:paraId="4F007FDC" w14:textId="147B147E" w:rsidR="00126B6B" w:rsidRDefault="00062332" w:rsidP="001A7807">
      <w:r>
        <w:rPr>
          <w:rFonts w:ascii="Times New Roman" w:eastAsia="Times New Roman" w:hAnsi="Times New Roman" w:cs="Times New Roman"/>
          <w:b/>
          <w:sz w:val="22"/>
          <w:szCs w:val="22"/>
        </w:rPr>
        <w:t>WHO WE ARE</w:t>
      </w:r>
    </w:p>
    <w:p w14:paraId="6E51EAA1" w14:textId="492EADEA" w:rsidR="00126B6B" w:rsidRDefault="00062332" w:rsidP="00C528A7">
      <w:pPr>
        <w:jc w:val="both"/>
      </w:pPr>
      <w:r>
        <w:rPr>
          <w:rFonts w:ascii="Times New Roman" w:eastAsia="Times New Roman" w:hAnsi="Times New Roman" w:cs="Times New Roman"/>
          <w:sz w:val="22"/>
          <w:szCs w:val="22"/>
        </w:rPr>
        <w:t xml:space="preserve">In 1896, a group of Black lawyers held meetings to address racial issues facing Freedman and women at that time.  The group later focused on the election of representatives, and housing and employment issues. Responding to the need for professionally trained legal minds to challenge civil and moral violations of the law and to promote principles of equality and justice for all regardless of race, the Cook County Bar Association (CCBA) was founded in 1914.  The CCBA is the oldest Bar Association of African-American lawyers in the country.  For over 100 years, the CCBA  has opposed injustice, and promoted and protected the civic and legal rights of African-Americans.  The Cook County Bar Association Foundation (CCBAF) was </w:t>
      </w:r>
      <w:r w:rsidR="002E3540">
        <w:rPr>
          <w:rFonts w:ascii="Times New Roman" w:eastAsia="Times New Roman" w:hAnsi="Times New Roman" w:cs="Times New Roman"/>
          <w:sz w:val="22"/>
          <w:szCs w:val="22"/>
        </w:rPr>
        <w:t>created as a separate and distinct</w:t>
      </w:r>
      <w:r>
        <w:rPr>
          <w:rFonts w:ascii="Times New Roman" w:eastAsia="Times New Roman" w:hAnsi="Times New Roman" w:cs="Times New Roman"/>
          <w:sz w:val="22"/>
          <w:szCs w:val="22"/>
        </w:rPr>
        <w:t xml:space="preserve"> charitable </w:t>
      </w:r>
      <w:r w:rsidR="002E3540">
        <w:rPr>
          <w:rFonts w:ascii="Times New Roman" w:eastAsia="Times New Roman" w:hAnsi="Times New Roman" w:cs="Times New Roman"/>
          <w:sz w:val="22"/>
          <w:szCs w:val="22"/>
        </w:rPr>
        <w:t>organization</w:t>
      </w:r>
      <w:r>
        <w:rPr>
          <w:rFonts w:ascii="Times New Roman" w:eastAsia="Times New Roman" w:hAnsi="Times New Roman" w:cs="Times New Roman"/>
          <w:sz w:val="22"/>
          <w:szCs w:val="22"/>
        </w:rPr>
        <w:t xml:space="preserve"> to provide Law School Scholarships, Continuing Legal Education and Legal Clinics</w:t>
      </w:r>
      <w:r w:rsidR="002E3540">
        <w:rPr>
          <w:rFonts w:ascii="Times New Roman" w:eastAsia="Times New Roman" w:hAnsi="Times New Roman" w:cs="Times New Roman"/>
          <w:sz w:val="22"/>
          <w:szCs w:val="22"/>
        </w:rPr>
        <w:t xml:space="preserve"> in support of the goals of the CCBA</w:t>
      </w:r>
      <w:r>
        <w:rPr>
          <w:rFonts w:ascii="Times New Roman" w:eastAsia="Times New Roman" w:hAnsi="Times New Roman" w:cs="Times New Roman"/>
          <w:sz w:val="22"/>
          <w:szCs w:val="22"/>
        </w:rPr>
        <w:t>.</w:t>
      </w:r>
    </w:p>
    <w:p w14:paraId="57A319B3" w14:textId="77777777" w:rsidR="00126B6B" w:rsidRDefault="00126B6B">
      <w:pPr>
        <w:rPr>
          <w:rFonts w:ascii="Times New Roman" w:eastAsia="Times New Roman" w:hAnsi="Times New Roman" w:cs="Times New Roman"/>
          <w:b/>
          <w:sz w:val="22"/>
          <w:szCs w:val="22"/>
        </w:rPr>
      </w:pPr>
    </w:p>
    <w:p w14:paraId="271DC192" w14:textId="77777777" w:rsidR="00126B6B" w:rsidRDefault="00062332">
      <w:pPr>
        <w:rPr>
          <w:rFonts w:ascii="Times New Roman" w:eastAsia="Times New Roman" w:hAnsi="Times New Roman" w:cs="Times New Roman"/>
          <w:b/>
          <w:sz w:val="22"/>
          <w:szCs w:val="22"/>
        </w:rPr>
      </w:pPr>
      <w:r>
        <w:rPr>
          <w:rFonts w:ascii="Times New Roman" w:eastAsia="Times New Roman" w:hAnsi="Times New Roman" w:cs="Times New Roman"/>
          <w:b/>
          <w:sz w:val="22"/>
          <w:szCs w:val="22"/>
        </w:rPr>
        <w:t>SCHOLARSHIP ELIGIBILITY</w:t>
      </w:r>
    </w:p>
    <w:p w14:paraId="45DB029E" w14:textId="77777777" w:rsidR="00126B6B" w:rsidRDefault="00062332" w:rsidP="00C528A7">
      <w:pPr>
        <w:numPr>
          <w:ilvl w:val="0"/>
          <w:numId w:val="1"/>
        </w:numPr>
        <w:tabs>
          <w:tab w:val="left" w:pos="0"/>
        </w:tabs>
        <w:spacing w:before="28" w:after="120"/>
        <w:ind w:left="450" w:hanging="450"/>
      </w:pPr>
      <w:r>
        <w:rPr>
          <w:rFonts w:ascii="Times New Roman" w:eastAsia="Times New Roman" w:hAnsi="Times New Roman" w:cs="Times New Roman"/>
          <w:color w:val="333333"/>
          <w:sz w:val="22"/>
          <w:szCs w:val="22"/>
        </w:rPr>
        <w:t xml:space="preserve">The CCBAF scholarship program is open to students currently attending an accredited law school in Illinois. </w:t>
      </w:r>
      <w:r>
        <w:rPr>
          <w:rFonts w:ascii="Times New Roman" w:eastAsia="Times New Roman" w:hAnsi="Times New Roman" w:cs="Times New Roman"/>
          <w:color w:val="333333"/>
          <w:sz w:val="22"/>
          <w:szCs w:val="22"/>
          <w:u w:val="single"/>
        </w:rPr>
        <w:t xml:space="preserve"> </w:t>
      </w:r>
    </w:p>
    <w:p w14:paraId="6260CECE" w14:textId="77777777" w:rsidR="001A4EC5" w:rsidRDefault="001A4EC5" w:rsidP="00C528A7">
      <w:pPr>
        <w:rPr>
          <w:rFonts w:ascii="Times New Roman" w:eastAsia="Times New Roman" w:hAnsi="Times New Roman" w:cs="Times New Roman"/>
          <w:b/>
          <w:sz w:val="22"/>
          <w:szCs w:val="22"/>
        </w:rPr>
      </w:pPr>
    </w:p>
    <w:p w14:paraId="68DC8976" w14:textId="42FC4145" w:rsidR="00126B6B" w:rsidRDefault="00062332" w:rsidP="00C528A7">
      <w:pPr>
        <w:rPr>
          <w:rFonts w:ascii="Times New Roman" w:eastAsia="Times New Roman" w:hAnsi="Times New Roman" w:cs="Times New Roman"/>
          <w:b/>
          <w:sz w:val="22"/>
          <w:szCs w:val="22"/>
        </w:rPr>
      </w:pPr>
      <w:r>
        <w:rPr>
          <w:rFonts w:ascii="Times New Roman" w:eastAsia="Times New Roman" w:hAnsi="Times New Roman" w:cs="Times New Roman"/>
          <w:b/>
          <w:sz w:val="22"/>
          <w:szCs w:val="22"/>
        </w:rPr>
        <w:t>APPLICATION REQUIREMENTS</w:t>
      </w:r>
    </w:p>
    <w:p w14:paraId="5F45362D" w14:textId="10E437B0" w:rsidR="00126B6B" w:rsidRDefault="00062332" w:rsidP="00C528A7">
      <w:pPr>
        <w:numPr>
          <w:ilvl w:val="0"/>
          <w:numId w:val="1"/>
        </w:numPr>
        <w:tabs>
          <w:tab w:val="left" w:pos="0"/>
        </w:tabs>
        <w:spacing w:before="28" w:after="120"/>
        <w:ind w:left="450" w:hanging="450"/>
      </w:pPr>
      <w:r>
        <w:rPr>
          <w:rFonts w:ascii="Times New Roman" w:eastAsia="Times New Roman" w:hAnsi="Times New Roman" w:cs="Times New Roman"/>
          <w:color w:val="333333"/>
          <w:sz w:val="22"/>
          <w:szCs w:val="22"/>
        </w:rPr>
        <w:t>Complete</w:t>
      </w:r>
      <w:r w:rsidR="00C528A7">
        <w:rPr>
          <w:rFonts w:ascii="Times New Roman" w:eastAsia="Times New Roman" w:hAnsi="Times New Roman" w:cs="Times New Roman"/>
          <w:color w:val="333333"/>
          <w:sz w:val="22"/>
          <w:szCs w:val="22"/>
        </w:rPr>
        <w:t xml:space="preserve"> and submit</w:t>
      </w:r>
      <w:r>
        <w:rPr>
          <w:rFonts w:ascii="Times New Roman" w:eastAsia="Times New Roman" w:hAnsi="Times New Roman" w:cs="Times New Roman"/>
          <w:color w:val="333333"/>
          <w:sz w:val="22"/>
          <w:szCs w:val="22"/>
        </w:rPr>
        <w:t xml:space="preserve"> three</w:t>
      </w:r>
      <w:r w:rsidR="001A7807">
        <w:rPr>
          <w:rFonts w:ascii="Times New Roman" w:eastAsia="Times New Roman" w:hAnsi="Times New Roman" w:cs="Times New Roman"/>
          <w:color w:val="333333"/>
          <w:sz w:val="22"/>
          <w:szCs w:val="22"/>
        </w:rPr>
        <w:t>-</w:t>
      </w:r>
      <w:r>
        <w:rPr>
          <w:rFonts w:ascii="Times New Roman" w:eastAsia="Times New Roman" w:hAnsi="Times New Roman" w:cs="Times New Roman"/>
          <w:color w:val="333333"/>
          <w:sz w:val="22"/>
          <w:szCs w:val="22"/>
        </w:rPr>
        <w:t xml:space="preserve">page </w:t>
      </w:r>
      <w:r w:rsidR="002D38EE">
        <w:rPr>
          <w:rFonts w:ascii="Times New Roman" w:eastAsia="Times New Roman" w:hAnsi="Times New Roman" w:cs="Times New Roman"/>
          <w:color w:val="333333"/>
          <w:sz w:val="22"/>
          <w:szCs w:val="22"/>
        </w:rPr>
        <w:t>A</w:t>
      </w:r>
      <w:r>
        <w:rPr>
          <w:rFonts w:ascii="Times New Roman" w:eastAsia="Times New Roman" w:hAnsi="Times New Roman" w:cs="Times New Roman"/>
          <w:color w:val="333333"/>
          <w:sz w:val="22"/>
          <w:szCs w:val="22"/>
        </w:rPr>
        <w:t xml:space="preserve">pplicant </w:t>
      </w:r>
      <w:r w:rsidR="002D38EE">
        <w:rPr>
          <w:rFonts w:ascii="Times New Roman" w:eastAsia="Times New Roman" w:hAnsi="Times New Roman" w:cs="Times New Roman"/>
          <w:color w:val="333333"/>
          <w:sz w:val="22"/>
          <w:szCs w:val="22"/>
        </w:rPr>
        <w:t>I</w:t>
      </w:r>
      <w:r>
        <w:rPr>
          <w:rFonts w:ascii="Times New Roman" w:eastAsia="Times New Roman" w:hAnsi="Times New Roman" w:cs="Times New Roman"/>
          <w:color w:val="333333"/>
          <w:sz w:val="22"/>
          <w:szCs w:val="22"/>
        </w:rPr>
        <w:t xml:space="preserve">nformation </w:t>
      </w:r>
      <w:r w:rsidR="002D38EE">
        <w:rPr>
          <w:rFonts w:ascii="Times New Roman" w:eastAsia="Times New Roman" w:hAnsi="Times New Roman" w:cs="Times New Roman"/>
          <w:color w:val="333333"/>
          <w:sz w:val="22"/>
          <w:szCs w:val="22"/>
        </w:rPr>
        <w:t>F</w:t>
      </w:r>
      <w:r>
        <w:rPr>
          <w:rFonts w:ascii="Times New Roman" w:eastAsia="Times New Roman" w:hAnsi="Times New Roman" w:cs="Times New Roman"/>
          <w:color w:val="333333"/>
          <w:sz w:val="22"/>
          <w:szCs w:val="22"/>
        </w:rPr>
        <w:t>orm</w:t>
      </w:r>
    </w:p>
    <w:p w14:paraId="7D3C4CF6" w14:textId="70FEC76E" w:rsidR="00126B6B" w:rsidRPr="001A7807" w:rsidRDefault="00062332" w:rsidP="00C528A7">
      <w:pPr>
        <w:numPr>
          <w:ilvl w:val="0"/>
          <w:numId w:val="1"/>
        </w:numPr>
        <w:tabs>
          <w:tab w:val="left" w:pos="0"/>
        </w:tabs>
        <w:spacing w:before="28" w:after="120"/>
        <w:ind w:left="446" w:hanging="446"/>
      </w:pPr>
      <w:r>
        <w:rPr>
          <w:rFonts w:ascii="Times New Roman" w:eastAsia="Times New Roman" w:hAnsi="Times New Roman" w:cs="Times New Roman"/>
          <w:color w:val="333333"/>
          <w:sz w:val="22"/>
          <w:szCs w:val="22"/>
        </w:rPr>
        <w:t>Submit current resume</w:t>
      </w:r>
    </w:p>
    <w:p w14:paraId="5886608C" w14:textId="4E283CF2" w:rsidR="005269C5" w:rsidRDefault="00062332" w:rsidP="00362169">
      <w:pPr>
        <w:numPr>
          <w:ilvl w:val="0"/>
          <w:numId w:val="1"/>
        </w:numPr>
        <w:tabs>
          <w:tab w:val="left" w:pos="0"/>
        </w:tabs>
        <w:spacing w:before="28" w:after="120"/>
        <w:ind w:left="450" w:hanging="450"/>
        <w:jc w:val="both"/>
        <w:rPr>
          <w:rFonts w:ascii="Times New Roman" w:eastAsia="Times New Roman" w:hAnsi="Times New Roman" w:cs="Times New Roman"/>
          <w:color w:val="333333"/>
          <w:sz w:val="22"/>
          <w:szCs w:val="22"/>
        </w:rPr>
      </w:pPr>
      <w:r w:rsidRPr="005269C5">
        <w:rPr>
          <w:rFonts w:ascii="Times New Roman" w:eastAsia="Times New Roman" w:hAnsi="Times New Roman" w:cs="Times New Roman"/>
          <w:color w:val="333333"/>
          <w:sz w:val="22"/>
          <w:szCs w:val="22"/>
        </w:rPr>
        <w:t xml:space="preserve">Submit Essay: </w:t>
      </w:r>
      <w:r w:rsidR="00087F5B">
        <w:rPr>
          <w:rFonts w:ascii="Times New Roman" w:eastAsia="Times New Roman" w:hAnsi="Times New Roman" w:cs="Times New Roman"/>
          <w:color w:val="333333"/>
          <w:sz w:val="22"/>
          <w:szCs w:val="22"/>
        </w:rPr>
        <w:t>Raymond D. Rushing</w:t>
      </w:r>
      <w:r w:rsidR="005269C5" w:rsidRPr="005269C5">
        <w:rPr>
          <w:rFonts w:ascii="Times New Roman" w:eastAsia="Times New Roman" w:hAnsi="Times New Roman" w:cs="Times New Roman"/>
          <w:color w:val="333333"/>
          <w:sz w:val="22"/>
          <w:szCs w:val="22"/>
        </w:rPr>
        <w:t xml:space="preserve">, current CCBA President, </w:t>
      </w:r>
      <w:r w:rsidR="00087F5B">
        <w:rPr>
          <w:rFonts w:ascii="Times New Roman" w:eastAsia="Times New Roman" w:hAnsi="Times New Roman" w:cs="Times New Roman"/>
          <w:color w:val="333333"/>
          <w:sz w:val="22"/>
          <w:szCs w:val="22"/>
        </w:rPr>
        <w:t xml:space="preserve">asks – “Who will rise to the challenges of our Times?  The answer is US [for] the Future is US.  Everyone…has a role to play [and]…it must be done collaboratively…together [because] it can’t be just </w:t>
      </w:r>
      <w:proofErr w:type="gramStart"/>
      <w:r w:rsidR="00087F5B">
        <w:rPr>
          <w:rFonts w:ascii="Times New Roman" w:eastAsia="Times New Roman" w:hAnsi="Times New Roman" w:cs="Times New Roman"/>
          <w:color w:val="333333"/>
          <w:sz w:val="22"/>
          <w:szCs w:val="22"/>
        </w:rPr>
        <w:t>US,</w:t>
      </w:r>
      <w:proofErr w:type="gramEnd"/>
      <w:r w:rsidR="00087F5B">
        <w:rPr>
          <w:rFonts w:ascii="Times New Roman" w:eastAsia="Times New Roman" w:hAnsi="Times New Roman" w:cs="Times New Roman"/>
          <w:color w:val="333333"/>
          <w:sz w:val="22"/>
          <w:szCs w:val="22"/>
        </w:rPr>
        <w:t xml:space="preserve"> it must be WE.</w:t>
      </w:r>
      <w:r w:rsidR="00290D68">
        <w:rPr>
          <w:rFonts w:ascii="Times New Roman" w:eastAsia="Times New Roman" w:hAnsi="Times New Roman" w:cs="Times New Roman"/>
          <w:color w:val="333333"/>
          <w:sz w:val="22"/>
          <w:szCs w:val="22"/>
        </w:rPr>
        <w:t xml:space="preserve">”   </w:t>
      </w:r>
      <w:r w:rsidR="004024E7">
        <w:rPr>
          <w:rFonts w:ascii="Times New Roman" w:eastAsia="Times New Roman" w:hAnsi="Times New Roman" w:cs="Times New Roman"/>
          <w:color w:val="333333"/>
          <w:sz w:val="22"/>
          <w:szCs w:val="22"/>
        </w:rPr>
        <w:t>His</w:t>
      </w:r>
      <w:r w:rsidR="00290D68">
        <w:rPr>
          <w:rFonts w:ascii="Times New Roman" w:eastAsia="Times New Roman" w:hAnsi="Times New Roman" w:cs="Times New Roman"/>
          <w:color w:val="333333"/>
          <w:sz w:val="22"/>
          <w:szCs w:val="22"/>
        </w:rPr>
        <w:t xml:space="preserve"> </w:t>
      </w:r>
      <w:r w:rsidR="004024E7">
        <w:rPr>
          <w:rFonts w:ascii="Times New Roman" w:eastAsia="Times New Roman" w:hAnsi="Times New Roman" w:cs="Times New Roman"/>
          <w:color w:val="333333"/>
          <w:sz w:val="22"/>
          <w:szCs w:val="22"/>
        </w:rPr>
        <w:t>P</w:t>
      </w:r>
      <w:r w:rsidR="00290D68">
        <w:rPr>
          <w:rFonts w:ascii="Times New Roman" w:eastAsia="Times New Roman" w:hAnsi="Times New Roman" w:cs="Times New Roman"/>
          <w:color w:val="333333"/>
          <w:sz w:val="22"/>
          <w:szCs w:val="22"/>
        </w:rPr>
        <w:t>residency</w:t>
      </w:r>
      <w:r w:rsidR="004024E7">
        <w:rPr>
          <w:rFonts w:ascii="Times New Roman" w:eastAsia="Times New Roman" w:hAnsi="Times New Roman" w:cs="Times New Roman"/>
          <w:color w:val="333333"/>
          <w:sz w:val="22"/>
          <w:szCs w:val="22"/>
        </w:rPr>
        <w:t>’s theme</w:t>
      </w:r>
      <w:r w:rsidR="00290D68">
        <w:rPr>
          <w:rFonts w:ascii="Times New Roman" w:eastAsia="Times New Roman" w:hAnsi="Times New Roman" w:cs="Times New Roman"/>
          <w:color w:val="333333"/>
          <w:sz w:val="22"/>
          <w:szCs w:val="22"/>
        </w:rPr>
        <w:t xml:space="preserve"> is “</w:t>
      </w:r>
      <w:r w:rsidR="00087F5B">
        <w:rPr>
          <w:rFonts w:ascii="Times New Roman" w:eastAsia="Times New Roman" w:hAnsi="Times New Roman" w:cs="Times New Roman"/>
          <w:color w:val="333333"/>
          <w:sz w:val="22"/>
          <w:szCs w:val="22"/>
        </w:rPr>
        <w:t>The FUTURE Is US</w:t>
      </w:r>
      <w:r w:rsidR="00290D68">
        <w:rPr>
          <w:rFonts w:ascii="Times New Roman" w:eastAsia="Times New Roman" w:hAnsi="Times New Roman" w:cs="Times New Roman"/>
          <w:color w:val="333333"/>
          <w:sz w:val="22"/>
          <w:szCs w:val="22"/>
        </w:rPr>
        <w:t xml:space="preserve">.”  </w:t>
      </w:r>
      <w:r w:rsidR="001A7807" w:rsidRPr="005269C5">
        <w:rPr>
          <w:rFonts w:ascii="Times New Roman" w:eastAsia="Times New Roman" w:hAnsi="Times New Roman" w:cs="Times New Roman"/>
          <w:color w:val="333333"/>
          <w:sz w:val="22"/>
          <w:szCs w:val="22"/>
        </w:rPr>
        <w:t>Each essay should be</w:t>
      </w:r>
      <w:r w:rsidR="00C528A7" w:rsidRPr="005269C5">
        <w:rPr>
          <w:rFonts w:ascii="Times New Roman" w:eastAsia="Times New Roman" w:hAnsi="Times New Roman" w:cs="Times New Roman"/>
          <w:color w:val="333333"/>
          <w:sz w:val="22"/>
          <w:szCs w:val="22"/>
        </w:rPr>
        <w:t xml:space="preserve"> no more than 5 pages (double-spaced) and</w:t>
      </w:r>
      <w:r w:rsidR="001A7807" w:rsidRPr="005269C5">
        <w:rPr>
          <w:rFonts w:ascii="Times New Roman" w:eastAsia="Times New Roman" w:hAnsi="Times New Roman" w:cs="Times New Roman"/>
          <w:color w:val="333333"/>
          <w:sz w:val="22"/>
          <w:szCs w:val="22"/>
        </w:rPr>
        <w:t xml:space="preserve"> </w:t>
      </w:r>
      <w:r w:rsidR="000E4FA2">
        <w:rPr>
          <w:rFonts w:ascii="Times New Roman" w:eastAsia="Times New Roman" w:hAnsi="Times New Roman" w:cs="Times New Roman"/>
          <w:color w:val="333333"/>
          <w:sz w:val="22"/>
          <w:szCs w:val="22"/>
        </w:rPr>
        <w:t xml:space="preserve">should </w:t>
      </w:r>
      <w:r w:rsidR="00290D68">
        <w:rPr>
          <w:rFonts w:ascii="Times New Roman" w:eastAsia="Times New Roman" w:hAnsi="Times New Roman" w:cs="Times New Roman"/>
          <w:color w:val="333333"/>
          <w:sz w:val="22"/>
          <w:szCs w:val="22"/>
        </w:rPr>
        <w:t>exemplif</w:t>
      </w:r>
      <w:r w:rsidR="000E4FA2">
        <w:rPr>
          <w:rFonts w:ascii="Times New Roman" w:eastAsia="Times New Roman" w:hAnsi="Times New Roman" w:cs="Times New Roman"/>
          <w:color w:val="333333"/>
          <w:sz w:val="22"/>
          <w:szCs w:val="22"/>
        </w:rPr>
        <w:t>y</w:t>
      </w:r>
      <w:r w:rsidR="00290D68">
        <w:rPr>
          <w:rFonts w:ascii="Times New Roman" w:eastAsia="Times New Roman" w:hAnsi="Times New Roman" w:cs="Times New Roman"/>
          <w:color w:val="333333"/>
          <w:sz w:val="22"/>
          <w:szCs w:val="22"/>
        </w:rPr>
        <w:t xml:space="preserve"> h</w:t>
      </w:r>
      <w:r w:rsidR="00087F5B">
        <w:rPr>
          <w:rFonts w:ascii="Times New Roman" w:eastAsia="Times New Roman" w:hAnsi="Times New Roman" w:cs="Times New Roman"/>
          <w:color w:val="333333"/>
          <w:sz w:val="22"/>
          <w:szCs w:val="22"/>
        </w:rPr>
        <w:t>is</w:t>
      </w:r>
      <w:r w:rsidR="00290D68">
        <w:rPr>
          <w:rFonts w:ascii="Times New Roman" w:eastAsia="Times New Roman" w:hAnsi="Times New Roman" w:cs="Times New Roman"/>
          <w:color w:val="333333"/>
          <w:sz w:val="22"/>
          <w:szCs w:val="22"/>
        </w:rPr>
        <w:t xml:space="preserve"> theme by addressing the </w:t>
      </w:r>
      <w:r w:rsidR="001A7807" w:rsidRPr="005269C5">
        <w:rPr>
          <w:rFonts w:ascii="Times New Roman" w:eastAsia="Times New Roman" w:hAnsi="Times New Roman" w:cs="Times New Roman"/>
          <w:color w:val="333333"/>
          <w:sz w:val="22"/>
          <w:szCs w:val="22"/>
        </w:rPr>
        <w:t>following</w:t>
      </w:r>
      <w:r w:rsidR="00087F5B">
        <w:rPr>
          <w:rFonts w:ascii="Times New Roman" w:eastAsia="Times New Roman" w:hAnsi="Times New Roman" w:cs="Times New Roman"/>
          <w:color w:val="333333"/>
          <w:sz w:val="22"/>
          <w:szCs w:val="22"/>
        </w:rPr>
        <w:t xml:space="preserve"> </w:t>
      </w:r>
      <w:r w:rsidR="004024E7">
        <w:rPr>
          <w:rFonts w:ascii="Times New Roman" w:eastAsia="Times New Roman" w:hAnsi="Times New Roman" w:cs="Times New Roman"/>
          <w:color w:val="333333"/>
          <w:sz w:val="22"/>
          <w:szCs w:val="22"/>
        </w:rPr>
        <w:t>aspects of</w:t>
      </w:r>
      <w:r w:rsidR="00087F5B">
        <w:rPr>
          <w:rFonts w:ascii="Times New Roman" w:eastAsia="Times New Roman" w:hAnsi="Times New Roman" w:cs="Times New Roman"/>
          <w:color w:val="333333"/>
          <w:sz w:val="22"/>
          <w:szCs w:val="22"/>
        </w:rPr>
        <w:t xml:space="preserve"> h</w:t>
      </w:r>
      <w:r w:rsidR="004024E7">
        <w:rPr>
          <w:rFonts w:ascii="Times New Roman" w:eastAsia="Times New Roman" w:hAnsi="Times New Roman" w:cs="Times New Roman"/>
          <w:color w:val="333333"/>
          <w:sz w:val="22"/>
          <w:szCs w:val="22"/>
        </w:rPr>
        <w:t>is</w:t>
      </w:r>
      <w:r w:rsidR="00087F5B">
        <w:rPr>
          <w:rFonts w:ascii="Times New Roman" w:eastAsia="Times New Roman" w:hAnsi="Times New Roman" w:cs="Times New Roman"/>
          <w:color w:val="333333"/>
          <w:sz w:val="22"/>
          <w:szCs w:val="22"/>
        </w:rPr>
        <w:t xml:space="preserve"> p</w:t>
      </w:r>
      <w:r w:rsidR="004024E7">
        <w:rPr>
          <w:rFonts w:ascii="Times New Roman" w:eastAsia="Times New Roman" w:hAnsi="Times New Roman" w:cs="Times New Roman"/>
          <w:color w:val="333333"/>
          <w:sz w:val="22"/>
          <w:szCs w:val="22"/>
        </w:rPr>
        <w:t>r</w:t>
      </w:r>
      <w:r w:rsidR="00087F5B">
        <w:rPr>
          <w:rFonts w:ascii="Times New Roman" w:eastAsia="Times New Roman" w:hAnsi="Times New Roman" w:cs="Times New Roman"/>
          <w:color w:val="333333"/>
          <w:sz w:val="22"/>
          <w:szCs w:val="22"/>
        </w:rPr>
        <w:t>o</w:t>
      </w:r>
      <w:r w:rsidR="004024E7">
        <w:rPr>
          <w:rFonts w:ascii="Times New Roman" w:eastAsia="Times New Roman" w:hAnsi="Times New Roman" w:cs="Times New Roman"/>
          <w:color w:val="333333"/>
          <w:sz w:val="22"/>
          <w:szCs w:val="22"/>
        </w:rPr>
        <w:t>po</w:t>
      </w:r>
      <w:r w:rsidR="00087F5B">
        <w:rPr>
          <w:rFonts w:ascii="Times New Roman" w:eastAsia="Times New Roman" w:hAnsi="Times New Roman" w:cs="Times New Roman"/>
          <w:color w:val="333333"/>
          <w:sz w:val="22"/>
          <w:szCs w:val="22"/>
        </w:rPr>
        <w:t>s</w:t>
      </w:r>
      <w:r w:rsidR="004024E7">
        <w:rPr>
          <w:rFonts w:ascii="Times New Roman" w:eastAsia="Times New Roman" w:hAnsi="Times New Roman" w:cs="Times New Roman"/>
          <w:color w:val="333333"/>
          <w:sz w:val="22"/>
          <w:szCs w:val="22"/>
        </w:rPr>
        <w:t>al</w:t>
      </w:r>
      <w:r w:rsidR="00087F5B">
        <w:rPr>
          <w:rFonts w:ascii="Times New Roman" w:eastAsia="Times New Roman" w:hAnsi="Times New Roman" w:cs="Times New Roman"/>
          <w:color w:val="333333"/>
          <w:sz w:val="22"/>
          <w:szCs w:val="22"/>
        </w:rPr>
        <w:t>s</w:t>
      </w:r>
      <w:r w:rsidR="001A7807" w:rsidRPr="005269C5">
        <w:rPr>
          <w:rFonts w:ascii="Times New Roman" w:eastAsia="Times New Roman" w:hAnsi="Times New Roman" w:cs="Times New Roman"/>
          <w:color w:val="333333"/>
          <w:sz w:val="22"/>
          <w:szCs w:val="22"/>
        </w:rPr>
        <w:t>:</w:t>
      </w:r>
      <w:r w:rsidR="004C6760" w:rsidRPr="005269C5">
        <w:rPr>
          <w:rFonts w:ascii="Times New Roman" w:eastAsia="Times New Roman" w:hAnsi="Times New Roman" w:cs="Times New Roman"/>
          <w:color w:val="333333"/>
          <w:sz w:val="22"/>
          <w:szCs w:val="22"/>
        </w:rPr>
        <w:t xml:space="preserve"> </w:t>
      </w:r>
    </w:p>
    <w:p w14:paraId="2B905FB6" w14:textId="5F8C583A" w:rsidR="004024E7" w:rsidRDefault="004C6760" w:rsidP="004024E7">
      <w:pPr>
        <w:tabs>
          <w:tab w:val="left" w:pos="0"/>
        </w:tabs>
        <w:spacing w:before="28" w:after="120"/>
        <w:ind w:left="720" w:hanging="270"/>
        <w:jc w:val="both"/>
        <w:rPr>
          <w:rFonts w:ascii="Times New Roman" w:eastAsia="Times New Roman" w:hAnsi="Times New Roman" w:cs="Times New Roman"/>
          <w:color w:val="333333"/>
          <w:sz w:val="22"/>
          <w:szCs w:val="22"/>
        </w:rPr>
      </w:pPr>
      <w:r w:rsidRPr="005269C5">
        <w:rPr>
          <w:rFonts w:ascii="Times New Roman" w:hAnsi="Times New Roman" w:cs="Times New Roman"/>
          <w:sz w:val="22"/>
          <w:szCs w:val="22"/>
        </w:rPr>
        <w:t>Section</w:t>
      </w:r>
      <w:r w:rsidR="001A7807" w:rsidRPr="005269C5">
        <w:rPr>
          <w:rFonts w:ascii="Times New Roman" w:hAnsi="Times New Roman" w:cs="Times New Roman"/>
          <w:sz w:val="22"/>
          <w:szCs w:val="22"/>
        </w:rPr>
        <w:t>1</w:t>
      </w:r>
      <w:r w:rsidR="00C528A7" w:rsidRPr="005269C5">
        <w:rPr>
          <w:rFonts w:ascii="Times New Roman" w:hAnsi="Times New Roman" w:cs="Times New Roman"/>
          <w:sz w:val="22"/>
          <w:szCs w:val="22"/>
        </w:rPr>
        <w:t>:</w:t>
      </w:r>
      <w:r w:rsidR="004024E7">
        <w:rPr>
          <w:rFonts w:ascii="Times New Roman" w:eastAsia="Times New Roman" w:hAnsi="Times New Roman" w:cs="Times New Roman"/>
          <w:color w:val="333333"/>
          <w:sz w:val="22"/>
          <w:szCs w:val="22"/>
        </w:rPr>
        <w:tab/>
        <w:t xml:space="preserve">Inasmuch as he says “everyone has a role to play.” </w:t>
      </w:r>
      <w:r w:rsidR="005269C5" w:rsidRPr="005269C5">
        <w:rPr>
          <w:rFonts w:ascii="Times New Roman" w:eastAsia="Times New Roman" w:hAnsi="Times New Roman" w:cs="Times New Roman"/>
          <w:color w:val="333333"/>
          <w:sz w:val="22"/>
          <w:szCs w:val="22"/>
        </w:rPr>
        <w:t xml:space="preserve">What </w:t>
      </w:r>
      <w:r w:rsidR="004024E7">
        <w:rPr>
          <w:rFonts w:ascii="Times New Roman" w:eastAsia="Times New Roman" w:hAnsi="Times New Roman" w:cs="Times New Roman"/>
          <w:color w:val="333333"/>
          <w:sz w:val="22"/>
          <w:szCs w:val="22"/>
        </w:rPr>
        <w:t xml:space="preserve">is </w:t>
      </w:r>
      <w:r w:rsidR="000134FB">
        <w:rPr>
          <w:rFonts w:ascii="Times New Roman" w:eastAsia="Times New Roman" w:hAnsi="Times New Roman" w:cs="Times New Roman"/>
          <w:color w:val="333333"/>
          <w:sz w:val="22"/>
          <w:szCs w:val="22"/>
        </w:rPr>
        <w:t>Y</w:t>
      </w:r>
      <w:r w:rsidR="004024E7">
        <w:rPr>
          <w:rFonts w:ascii="Times New Roman" w:eastAsia="Times New Roman" w:hAnsi="Times New Roman" w:cs="Times New Roman"/>
          <w:color w:val="333333"/>
          <w:sz w:val="22"/>
          <w:szCs w:val="22"/>
        </w:rPr>
        <w:t>ours?</w:t>
      </w:r>
    </w:p>
    <w:p w14:paraId="4626DA11" w14:textId="085C782D" w:rsidR="004024E7" w:rsidRDefault="004C6760" w:rsidP="004024E7">
      <w:pPr>
        <w:tabs>
          <w:tab w:val="left" w:pos="0"/>
        </w:tabs>
        <w:spacing w:before="28" w:after="120"/>
        <w:ind w:left="720" w:hanging="270"/>
        <w:jc w:val="both"/>
        <w:rPr>
          <w:rFonts w:ascii="Times New Roman" w:eastAsia="Times New Roman" w:hAnsi="Times New Roman" w:cs="Times New Roman"/>
          <w:color w:val="333333"/>
          <w:sz w:val="22"/>
          <w:szCs w:val="22"/>
        </w:rPr>
      </w:pPr>
      <w:r w:rsidRPr="005269C5">
        <w:rPr>
          <w:rFonts w:ascii="Times New Roman" w:eastAsia="Times New Roman" w:hAnsi="Times New Roman" w:cs="Times New Roman"/>
          <w:color w:val="333333"/>
          <w:sz w:val="22"/>
          <w:szCs w:val="22"/>
        </w:rPr>
        <w:t>Section</w:t>
      </w:r>
      <w:r w:rsidR="003B4795">
        <w:rPr>
          <w:rFonts w:ascii="Times New Roman" w:eastAsia="Times New Roman" w:hAnsi="Times New Roman" w:cs="Times New Roman"/>
          <w:color w:val="333333"/>
          <w:sz w:val="22"/>
          <w:szCs w:val="22"/>
        </w:rPr>
        <w:t xml:space="preserve"> </w:t>
      </w:r>
      <w:r w:rsidRPr="005269C5">
        <w:rPr>
          <w:rFonts w:ascii="Times New Roman" w:eastAsia="Times New Roman" w:hAnsi="Times New Roman" w:cs="Times New Roman"/>
          <w:color w:val="333333"/>
          <w:sz w:val="22"/>
          <w:szCs w:val="22"/>
        </w:rPr>
        <w:t>2:</w:t>
      </w:r>
      <w:r w:rsidR="00362169" w:rsidRPr="005269C5">
        <w:rPr>
          <w:rFonts w:ascii="Times New Roman" w:eastAsia="Times New Roman" w:hAnsi="Times New Roman" w:cs="Times New Roman"/>
          <w:color w:val="333333"/>
          <w:sz w:val="22"/>
          <w:szCs w:val="22"/>
        </w:rPr>
        <w:t xml:space="preserve"> </w:t>
      </w:r>
      <w:r w:rsidR="004024E7">
        <w:rPr>
          <w:rFonts w:ascii="Times New Roman" w:eastAsia="Times New Roman" w:hAnsi="Times New Roman" w:cs="Times New Roman"/>
          <w:color w:val="333333"/>
          <w:sz w:val="22"/>
          <w:szCs w:val="22"/>
        </w:rPr>
        <w:t xml:space="preserve">He has said he sees “[YOU as] the future offering the next solutions.” So, what solutions do </w:t>
      </w:r>
      <w:r w:rsidR="000134FB">
        <w:rPr>
          <w:rFonts w:ascii="Times New Roman" w:eastAsia="Times New Roman" w:hAnsi="Times New Roman" w:cs="Times New Roman"/>
          <w:color w:val="333333"/>
          <w:sz w:val="22"/>
          <w:szCs w:val="22"/>
        </w:rPr>
        <w:t>Y</w:t>
      </w:r>
      <w:r w:rsidR="004024E7">
        <w:rPr>
          <w:rFonts w:ascii="Times New Roman" w:eastAsia="Times New Roman" w:hAnsi="Times New Roman" w:cs="Times New Roman"/>
          <w:color w:val="333333"/>
          <w:sz w:val="22"/>
          <w:szCs w:val="22"/>
        </w:rPr>
        <w:t>ou propose?</w:t>
      </w:r>
    </w:p>
    <w:p w14:paraId="377848CE" w14:textId="5E7B03C1" w:rsidR="005269C5" w:rsidRPr="005269C5" w:rsidRDefault="004024E7" w:rsidP="005269C5">
      <w:pPr>
        <w:tabs>
          <w:tab w:val="left" w:pos="0"/>
        </w:tabs>
        <w:spacing w:before="28" w:after="120"/>
        <w:ind w:left="450"/>
        <w:jc w:val="both"/>
        <w:rPr>
          <w:rFonts w:ascii="Times New Roman" w:eastAsia="Times New Roman" w:hAnsi="Times New Roman" w:cs="Times New Roman"/>
          <w:color w:val="333333"/>
          <w:sz w:val="22"/>
          <w:szCs w:val="22"/>
        </w:rPr>
      </w:pPr>
      <w:r>
        <w:rPr>
          <w:rFonts w:ascii="Times New Roman" w:eastAsia="Times New Roman" w:hAnsi="Times New Roman" w:cs="Times New Roman"/>
          <w:color w:val="333333"/>
          <w:sz w:val="22"/>
          <w:szCs w:val="22"/>
        </w:rPr>
        <w:t>Sec</w:t>
      </w:r>
      <w:r w:rsidR="004C6760" w:rsidRPr="005269C5">
        <w:rPr>
          <w:rFonts w:ascii="Times New Roman" w:eastAsia="Times New Roman" w:hAnsi="Times New Roman" w:cs="Times New Roman"/>
          <w:color w:val="333333"/>
          <w:sz w:val="22"/>
          <w:szCs w:val="22"/>
        </w:rPr>
        <w:t>tion</w:t>
      </w:r>
      <w:r w:rsidR="003B4795">
        <w:rPr>
          <w:rFonts w:ascii="Times New Roman" w:eastAsia="Times New Roman" w:hAnsi="Times New Roman" w:cs="Times New Roman"/>
          <w:color w:val="333333"/>
          <w:sz w:val="22"/>
          <w:szCs w:val="22"/>
        </w:rPr>
        <w:t xml:space="preserve"> </w:t>
      </w:r>
      <w:r w:rsidR="004C6760" w:rsidRPr="005269C5">
        <w:rPr>
          <w:rFonts w:ascii="Times New Roman" w:eastAsia="Times New Roman" w:hAnsi="Times New Roman" w:cs="Times New Roman"/>
          <w:color w:val="333333"/>
          <w:sz w:val="22"/>
          <w:szCs w:val="22"/>
        </w:rPr>
        <w:t xml:space="preserve">3: </w:t>
      </w:r>
      <w:r>
        <w:rPr>
          <w:rFonts w:ascii="Times New Roman" w:eastAsia="Times New Roman" w:hAnsi="Times New Roman" w:cs="Times New Roman"/>
          <w:color w:val="333333"/>
          <w:sz w:val="22"/>
          <w:szCs w:val="22"/>
        </w:rPr>
        <w:t xml:space="preserve">He speaks of </w:t>
      </w:r>
      <w:r w:rsidR="001A4EC5">
        <w:rPr>
          <w:rFonts w:ascii="Times New Roman" w:eastAsia="Times New Roman" w:hAnsi="Times New Roman" w:cs="Times New Roman"/>
          <w:color w:val="333333"/>
          <w:sz w:val="22"/>
          <w:szCs w:val="22"/>
        </w:rPr>
        <w:t>the need for c</w:t>
      </w:r>
      <w:r>
        <w:rPr>
          <w:rFonts w:ascii="Times New Roman" w:eastAsia="Times New Roman" w:hAnsi="Times New Roman" w:cs="Times New Roman"/>
          <w:color w:val="333333"/>
          <w:sz w:val="22"/>
          <w:szCs w:val="22"/>
        </w:rPr>
        <w:t>ollaborative effort</w:t>
      </w:r>
      <w:r w:rsidR="001A4EC5">
        <w:rPr>
          <w:rFonts w:ascii="Times New Roman" w:eastAsia="Times New Roman" w:hAnsi="Times New Roman" w:cs="Times New Roman"/>
          <w:color w:val="333333"/>
          <w:sz w:val="22"/>
          <w:szCs w:val="22"/>
        </w:rPr>
        <w:t xml:space="preserve">s that “must be done together.” How do </w:t>
      </w:r>
      <w:r w:rsidR="000134FB">
        <w:rPr>
          <w:rFonts w:ascii="Times New Roman" w:eastAsia="Times New Roman" w:hAnsi="Times New Roman" w:cs="Times New Roman"/>
          <w:color w:val="333333"/>
          <w:sz w:val="22"/>
          <w:szCs w:val="22"/>
        </w:rPr>
        <w:t>Y</w:t>
      </w:r>
      <w:r w:rsidR="001A4EC5">
        <w:rPr>
          <w:rFonts w:ascii="Times New Roman" w:eastAsia="Times New Roman" w:hAnsi="Times New Roman" w:cs="Times New Roman"/>
          <w:color w:val="333333"/>
          <w:sz w:val="22"/>
          <w:szCs w:val="22"/>
        </w:rPr>
        <w:t xml:space="preserve">ou fit into the US currently and in </w:t>
      </w:r>
      <w:proofErr w:type="gramStart"/>
      <w:r w:rsidR="000134FB">
        <w:rPr>
          <w:rFonts w:ascii="Times New Roman" w:eastAsia="Times New Roman" w:hAnsi="Times New Roman" w:cs="Times New Roman"/>
          <w:color w:val="333333"/>
          <w:sz w:val="22"/>
          <w:szCs w:val="22"/>
        </w:rPr>
        <w:t xml:space="preserve">Your </w:t>
      </w:r>
      <w:r w:rsidR="001A4EC5">
        <w:rPr>
          <w:rFonts w:ascii="Times New Roman" w:eastAsia="Times New Roman" w:hAnsi="Times New Roman" w:cs="Times New Roman"/>
          <w:color w:val="333333"/>
          <w:sz w:val="22"/>
          <w:szCs w:val="22"/>
        </w:rPr>
        <w:t>the</w:t>
      </w:r>
      <w:proofErr w:type="gramEnd"/>
      <w:r w:rsidR="001A4EC5">
        <w:rPr>
          <w:rFonts w:ascii="Times New Roman" w:eastAsia="Times New Roman" w:hAnsi="Times New Roman" w:cs="Times New Roman"/>
          <w:color w:val="333333"/>
          <w:sz w:val="22"/>
          <w:szCs w:val="22"/>
        </w:rPr>
        <w:t xml:space="preserve"> Future?</w:t>
      </w:r>
    </w:p>
    <w:p w14:paraId="6F8A4778" w14:textId="210BF708" w:rsidR="00126B6B" w:rsidRDefault="00062332" w:rsidP="00362169">
      <w:pPr>
        <w:pStyle w:val="ListParagraph"/>
        <w:numPr>
          <w:ilvl w:val="0"/>
          <w:numId w:val="6"/>
        </w:numPr>
        <w:tabs>
          <w:tab w:val="left" w:pos="0"/>
        </w:tabs>
        <w:spacing w:before="28" w:after="120"/>
      </w:pPr>
      <w:r w:rsidRPr="00362169">
        <w:rPr>
          <w:rFonts w:ascii="Times New Roman" w:eastAsia="Times New Roman" w:hAnsi="Times New Roman" w:cs="Times New Roman"/>
          <w:color w:val="333333"/>
          <w:sz w:val="22"/>
          <w:szCs w:val="22"/>
        </w:rPr>
        <w:t>Submit transcript</w:t>
      </w:r>
      <w:r w:rsidR="00733F76" w:rsidRPr="00362169">
        <w:rPr>
          <w:rFonts w:ascii="Times New Roman" w:eastAsia="Times New Roman" w:hAnsi="Times New Roman" w:cs="Times New Roman"/>
          <w:color w:val="333333"/>
          <w:sz w:val="22"/>
          <w:szCs w:val="22"/>
        </w:rPr>
        <w:t>*</w:t>
      </w:r>
    </w:p>
    <w:p w14:paraId="2088356F" w14:textId="6687E787" w:rsidR="001A7807" w:rsidRDefault="001A7807" w:rsidP="00C528A7">
      <w:pPr>
        <w:rPr>
          <w:rFonts w:ascii="Times New Roman" w:eastAsia="Times New Roman" w:hAnsi="Times New Roman" w:cs="Times New Roman"/>
          <w:b/>
          <w:color w:val="333333"/>
          <w:sz w:val="22"/>
          <w:szCs w:val="22"/>
        </w:rPr>
      </w:pPr>
      <w:r>
        <w:rPr>
          <w:rFonts w:ascii="Times New Roman" w:eastAsia="Times New Roman" w:hAnsi="Times New Roman" w:cs="Times New Roman"/>
          <w:b/>
          <w:color w:val="333333"/>
          <w:sz w:val="22"/>
          <w:szCs w:val="22"/>
        </w:rPr>
        <w:t xml:space="preserve">SCHOLARSHIP SELECTION CRITERIA </w:t>
      </w:r>
    </w:p>
    <w:tbl>
      <w:tblPr>
        <w:tblW w:w="10800" w:type="dxa"/>
        <w:tblInd w:w="-180" w:type="dxa"/>
        <w:tblLook w:val="04A0" w:firstRow="1" w:lastRow="0" w:firstColumn="1" w:lastColumn="0" w:noHBand="0" w:noVBand="1"/>
      </w:tblPr>
      <w:tblGrid>
        <w:gridCol w:w="326"/>
        <w:gridCol w:w="574"/>
        <w:gridCol w:w="326"/>
        <w:gridCol w:w="6424"/>
        <w:gridCol w:w="900"/>
        <w:gridCol w:w="1350"/>
        <w:gridCol w:w="900"/>
      </w:tblGrid>
      <w:tr w:rsidR="00C528A7" w:rsidRPr="00C528A7" w14:paraId="59ECE5F0" w14:textId="77777777" w:rsidTr="00184CCC">
        <w:trPr>
          <w:gridAfter w:val="1"/>
          <w:wAfter w:w="900" w:type="dxa"/>
          <w:trHeight w:val="161"/>
        </w:trPr>
        <w:tc>
          <w:tcPr>
            <w:tcW w:w="326" w:type="dxa"/>
            <w:shd w:val="clear" w:color="auto" w:fill="auto"/>
            <w:noWrap/>
            <w:hideMark/>
          </w:tcPr>
          <w:p w14:paraId="2D889212" w14:textId="77777777" w:rsidR="001A7807" w:rsidRPr="001A7807" w:rsidRDefault="001A7807" w:rsidP="00C528A7">
            <w:pPr>
              <w:rPr>
                <w:rFonts w:ascii="Times New Roman" w:eastAsia="Times New Roman" w:hAnsi="Times New Roman" w:cs="Times New Roman"/>
                <w:sz w:val="22"/>
                <w:szCs w:val="22"/>
              </w:rPr>
            </w:pPr>
          </w:p>
        </w:tc>
        <w:tc>
          <w:tcPr>
            <w:tcW w:w="7324" w:type="dxa"/>
            <w:gridSpan w:val="3"/>
            <w:tcBorders>
              <w:bottom w:val="single" w:sz="4" w:space="0" w:color="auto"/>
            </w:tcBorders>
            <w:shd w:val="clear" w:color="000000" w:fill="FFFFFF"/>
            <w:hideMark/>
          </w:tcPr>
          <w:p w14:paraId="6B589254" w14:textId="035EAC62" w:rsidR="001A7807" w:rsidRPr="001A7807" w:rsidRDefault="001A7807" w:rsidP="00C528A7">
            <w:pPr>
              <w:jc w:val="center"/>
              <w:rPr>
                <w:rFonts w:ascii="Times New Roman" w:eastAsia="Times New Roman" w:hAnsi="Times New Roman" w:cs="Times New Roman"/>
                <w:b/>
                <w:bCs/>
                <w:sz w:val="22"/>
                <w:szCs w:val="22"/>
              </w:rPr>
            </w:pPr>
          </w:p>
        </w:tc>
        <w:tc>
          <w:tcPr>
            <w:tcW w:w="2250" w:type="dxa"/>
            <w:gridSpan w:val="2"/>
            <w:tcBorders>
              <w:bottom w:val="single" w:sz="4" w:space="0" w:color="auto"/>
            </w:tcBorders>
            <w:shd w:val="clear" w:color="000000" w:fill="FFFFFF"/>
            <w:hideMark/>
          </w:tcPr>
          <w:p w14:paraId="3FF29FE5" w14:textId="77777777" w:rsidR="001A7807" w:rsidRPr="001A7807" w:rsidRDefault="001A7807" w:rsidP="00C528A7">
            <w:pPr>
              <w:jc w:val="center"/>
              <w:rPr>
                <w:rFonts w:ascii="Times New Roman" w:eastAsia="Times New Roman" w:hAnsi="Times New Roman" w:cs="Times New Roman"/>
                <w:b/>
                <w:bCs/>
                <w:sz w:val="22"/>
                <w:szCs w:val="22"/>
              </w:rPr>
            </w:pPr>
            <w:r w:rsidRPr="001A7807">
              <w:rPr>
                <w:rFonts w:ascii="Times New Roman" w:eastAsia="Times New Roman" w:hAnsi="Times New Roman" w:cs="Times New Roman"/>
                <w:b/>
                <w:bCs/>
                <w:sz w:val="22"/>
                <w:szCs w:val="22"/>
              </w:rPr>
              <w:t>MAXIMUM POINTS</w:t>
            </w:r>
          </w:p>
        </w:tc>
      </w:tr>
      <w:tr w:rsidR="00C528A7" w:rsidRPr="00C528A7" w14:paraId="17AFDF40" w14:textId="77777777" w:rsidTr="00184CCC">
        <w:trPr>
          <w:gridAfter w:val="1"/>
          <w:wAfter w:w="900" w:type="dxa"/>
          <w:trHeight w:val="188"/>
        </w:trPr>
        <w:tc>
          <w:tcPr>
            <w:tcW w:w="326" w:type="dxa"/>
            <w:shd w:val="clear" w:color="auto" w:fill="auto"/>
            <w:noWrap/>
            <w:hideMark/>
          </w:tcPr>
          <w:p w14:paraId="703E088B"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1</w:t>
            </w:r>
          </w:p>
        </w:tc>
        <w:tc>
          <w:tcPr>
            <w:tcW w:w="7324" w:type="dxa"/>
            <w:gridSpan w:val="3"/>
            <w:tcBorders>
              <w:top w:val="single" w:sz="4" w:space="0" w:color="auto"/>
            </w:tcBorders>
            <w:shd w:val="clear" w:color="000000" w:fill="FFFFFF"/>
            <w:hideMark/>
          </w:tcPr>
          <w:p w14:paraId="16DAACF7" w14:textId="1BA28071" w:rsidR="001A7807" w:rsidRPr="00362169" w:rsidRDefault="00FB4CD9" w:rsidP="00C528A7">
            <w:pPr>
              <w:rPr>
                <w:rFonts w:ascii="Times New Roman" w:eastAsia="Times New Roman" w:hAnsi="Times New Roman" w:cs="Times New Roman"/>
                <w:bCs/>
                <w:color w:val="333333"/>
                <w:sz w:val="22"/>
                <w:szCs w:val="22"/>
              </w:rPr>
            </w:pPr>
            <w:r w:rsidRPr="00362169">
              <w:rPr>
                <w:rFonts w:ascii="Times New Roman" w:eastAsia="Times New Roman" w:hAnsi="Times New Roman" w:cs="Times New Roman"/>
                <w:bCs/>
                <w:color w:val="333333"/>
                <w:sz w:val="22"/>
                <w:szCs w:val="22"/>
              </w:rPr>
              <w:t xml:space="preserve">Quality of </w:t>
            </w:r>
            <w:r w:rsidR="001A7807" w:rsidRPr="00362169">
              <w:rPr>
                <w:rFonts w:ascii="Times New Roman" w:eastAsia="Times New Roman" w:hAnsi="Times New Roman" w:cs="Times New Roman"/>
                <w:bCs/>
                <w:color w:val="333333"/>
                <w:sz w:val="22"/>
                <w:szCs w:val="22"/>
              </w:rPr>
              <w:t>Essay</w:t>
            </w:r>
          </w:p>
        </w:tc>
        <w:tc>
          <w:tcPr>
            <w:tcW w:w="2250" w:type="dxa"/>
            <w:gridSpan w:val="2"/>
            <w:tcBorders>
              <w:top w:val="single" w:sz="4" w:space="0" w:color="auto"/>
            </w:tcBorders>
            <w:shd w:val="clear" w:color="000000" w:fill="FFFFFF"/>
            <w:hideMark/>
          </w:tcPr>
          <w:p w14:paraId="5E2A4BEE" w14:textId="77777777" w:rsidR="001A7807" w:rsidRPr="00362169" w:rsidRDefault="001A7807" w:rsidP="00C528A7">
            <w:pPr>
              <w:jc w:val="center"/>
              <w:rPr>
                <w:rFonts w:ascii="Times New Roman" w:eastAsia="Times New Roman" w:hAnsi="Times New Roman" w:cs="Times New Roman"/>
                <w:bCs/>
                <w:color w:val="333333"/>
                <w:sz w:val="22"/>
                <w:szCs w:val="22"/>
              </w:rPr>
            </w:pPr>
            <w:r w:rsidRPr="00362169">
              <w:rPr>
                <w:rFonts w:ascii="Times New Roman" w:eastAsia="Times New Roman" w:hAnsi="Times New Roman" w:cs="Times New Roman"/>
                <w:bCs/>
                <w:color w:val="333333"/>
                <w:sz w:val="22"/>
                <w:szCs w:val="22"/>
              </w:rPr>
              <w:t>40</w:t>
            </w:r>
          </w:p>
        </w:tc>
      </w:tr>
      <w:tr w:rsidR="00C528A7" w:rsidRPr="00C528A7" w14:paraId="1EE08833" w14:textId="77777777" w:rsidTr="00184CCC">
        <w:trPr>
          <w:gridAfter w:val="1"/>
          <w:wAfter w:w="900" w:type="dxa"/>
          <w:trHeight w:val="134"/>
        </w:trPr>
        <w:tc>
          <w:tcPr>
            <w:tcW w:w="326" w:type="dxa"/>
            <w:shd w:val="clear" w:color="auto" w:fill="auto"/>
            <w:noWrap/>
            <w:hideMark/>
          </w:tcPr>
          <w:p w14:paraId="51146268"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2</w:t>
            </w:r>
          </w:p>
        </w:tc>
        <w:tc>
          <w:tcPr>
            <w:tcW w:w="7324" w:type="dxa"/>
            <w:gridSpan w:val="3"/>
            <w:shd w:val="clear" w:color="000000" w:fill="FFFFFF"/>
            <w:hideMark/>
          </w:tcPr>
          <w:p w14:paraId="1610068D" w14:textId="27080DFE" w:rsidR="001A7807" w:rsidRPr="001A7807" w:rsidRDefault="001A7807" w:rsidP="00C528A7">
            <w:pP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 xml:space="preserve">Law School Grade Point Average </w:t>
            </w:r>
            <w:r w:rsidR="0019549D">
              <w:rPr>
                <w:rFonts w:ascii="Times New Roman" w:eastAsia="Times New Roman" w:hAnsi="Times New Roman" w:cs="Times New Roman"/>
                <w:color w:val="333333"/>
                <w:sz w:val="22"/>
                <w:szCs w:val="22"/>
              </w:rPr>
              <w:t xml:space="preserve">and Course Work </w:t>
            </w:r>
            <w:r w:rsidRPr="001A7807">
              <w:rPr>
                <w:rFonts w:ascii="Times New Roman" w:eastAsia="Times New Roman" w:hAnsi="Times New Roman" w:cs="Times New Roman"/>
                <w:color w:val="333333"/>
                <w:sz w:val="22"/>
                <w:szCs w:val="22"/>
              </w:rPr>
              <w:t>shown on Transcript*</w:t>
            </w:r>
          </w:p>
        </w:tc>
        <w:tc>
          <w:tcPr>
            <w:tcW w:w="2250" w:type="dxa"/>
            <w:gridSpan w:val="2"/>
            <w:shd w:val="clear" w:color="000000" w:fill="FFFFFF"/>
            <w:hideMark/>
          </w:tcPr>
          <w:p w14:paraId="7FD80FBB" w14:textId="77777777" w:rsidR="001A7807" w:rsidRPr="001A7807" w:rsidRDefault="001A7807" w:rsidP="00C528A7">
            <w:pPr>
              <w:jc w:val="cente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15</w:t>
            </w:r>
          </w:p>
        </w:tc>
      </w:tr>
      <w:tr w:rsidR="00C528A7" w:rsidRPr="00C528A7" w14:paraId="587D6284" w14:textId="77777777" w:rsidTr="00184CCC">
        <w:trPr>
          <w:gridAfter w:val="1"/>
          <w:wAfter w:w="900" w:type="dxa"/>
          <w:trHeight w:val="431"/>
        </w:trPr>
        <w:tc>
          <w:tcPr>
            <w:tcW w:w="326" w:type="dxa"/>
            <w:shd w:val="clear" w:color="auto" w:fill="auto"/>
            <w:noWrap/>
            <w:hideMark/>
          </w:tcPr>
          <w:p w14:paraId="26D5CB65"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3</w:t>
            </w:r>
          </w:p>
        </w:tc>
        <w:tc>
          <w:tcPr>
            <w:tcW w:w="7324" w:type="dxa"/>
            <w:gridSpan w:val="3"/>
            <w:shd w:val="clear" w:color="000000" w:fill="FFFFFF"/>
            <w:hideMark/>
          </w:tcPr>
          <w:p w14:paraId="72E8A460" w14:textId="77777777" w:rsidR="001A7807" w:rsidRPr="001A7807" w:rsidRDefault="001A7807" w:rsidP="00C528A7">
            <w:pP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Legal Extracurricular Activities shown on Application and/or Resume (e.g., School Journals, Moot Court, Student Associations, Bar Memberships, etc.)</w:t>
            </w:r>
          </w:p>
        </w:tc>
        <w:tc>
          <w:tcPr>
            <w:tcW w:w="2250" w:type="dxa"/>
            <w:gridSpan w:val="2"/>
            <w:shd w:val="clear" w:color="000000" w:fill="FFFFFF"/>
            <w:hideMark/>
          </w:tcPr>
          <w:p w14:paraId="61F6EA0A" w14:textId="77777777" w:rsidR="001A7807" w:rsidRPr="001A7807" w:rsidRDefault="001A7807" w:rsidP="00C528A7">
            <w:pPr>
              <w:jc w:val="cente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15</w:t>
            </w:r>
          </w:p>
        </w:tc>
      </w:tr>
      <w:tr w:rsidR="00C528A7" w:rsidRPr="00C528A7" w14:paraId="4128C052" w14:textId="77777777" w:rsidTr="00184CCC">
        <w:trPr>
          <w:gridAfter w:val="1"/>
          <w:wAfter w:w="900" w:type="dxa"/>
          <w:trHeight w:val="233"/>
        </w:trPr>
        <w:tc>
          <w:tcPr>
            <w:tcW w:w="326" w:type="dxa"/>
            <w:shd w:val="clear" w:color="auto" w:fill="auto"/>
            <w:noWrap/>
            <w:hideMark/>
          </w:tcPr>
          <w:p w14:paraId="5D393679"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4</w:t>
            </w:r>
          </w:p>
        </w:tc>
        <w:tc>
          <w:tcPr>
            <w:tcW w:w="7324" w:type="dxa"/>
            <w:gridSpan w:val="3"/>
            <w:shd w:val="clear" w:color="000000" w:fill="FFFFFF"/>
            <w:hideMark/>
          </w:tcPr>
          <w:p w14:paraId="76EB9599" w14:textId="77777777" w:rsidR="001A7807" w:rsidRPr="001A7807" w:rsidRDefault="001A7807" w:rsidP="00C528A7">
            <w:pP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Community Service Activities</w:t>
            </w:r>
          </w:p>
        </w:tc>
        <w:tc>
          <w:tcPr>
            <w:tcW w:w="2250" w:type="dxa"/>
            <w:gridSpan w:val="2"/>
            <w:shd w:val="clear" w:color="000000" w:fill="FFFFFF"/>
            <w:hideMark/>
          </w:tcPr>
          <w:p w14:paraId="46D70006" w14:textId="77777777" w:rsidR="001A7807" w:rsidRPr="001A7807" w:rsidRDefault="001A7807" w:rsidP="00C528A7">
            <w:pPr>
              <w:jc w:val="cente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10</w:t>
            </w:r>
          </w:p>
        </w:tc>
      </w:tr>
      <w:tr w:rsidR="00C528A7" w:rsidRPr="00C528A7" w14:paraId="4D7E7341" w14:textId="77777777" w:rsidTr="00184CCC">
        <w:trPr>
          <w:gridAfter w:val="1"/>
          <w:wAfter w:w="900" w:type="dxa"/>
          <w:trHeight w:val="440"/>
        </w:trPr>
        <w:tc>
          <w:tcPr>
            <w:tcW w:w="326" w:type="dxa"/>
            <w:shd w:val="clear" w:color="auto" w:fill="auto"/>
            <w:noWrap/>
            <w:hideMark/>
          </w:tcPr>
          <w:p w14:paraId="5366D0F8"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5</w:t>
            </w:r>
          </w:p>
        </w:tc>
        <w:tc>
          <w:tcPr>
            <w:tcW w:w="7324" w:type="dxa"/>
            <w:gridSpan w:val="3"/>
            <w:shd w:val="clear" w:color="000000" w:fill="FFFFFF"/>
            <w:hideMark/>
          </w:tcPr>
          <w:p w14:paraId="2A6BA95D" w14:textId="77777777" w:rsidR="001A7807" w:rsidRPr="001A7807" w:rsidRDefault="001A7807" w:rsidP="00C528A7">
            <w:pP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Awards, Honors, Certifications and Other Academic Achievements shown on Application and/or Resume</w:t>
            </w:r>
          </w:p>
        </w:tc>
        <w:tc>
          <w:tcPr>
            <w:tcW w:w="2250" w:type="dxa"/>
            <w:gridSpan w:val="2"/>
            <w:shd w:val="clear" w:color="000000" w:fill="FFFFFF"/>
            <w:hideMark/>
          </w:tcPr>
          <w:p w14:paraId="7F4D2481" w14:textId="77777777" w:rsidR="001A7807" w:rsidRPr="001A7807" w:rsidRDefault="001A7807" w:rsidP="00C528A7">
            <w:pPr>
              <w:jc w:val="cente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10</w:t>
            </w:r>
          </w:p>
        </w:tc>
      </w:tr>
      <w:tr w:rsidR="00C528A7" w:rsidRPr="00C528A7" w14:paraId="0C2CA6F7" w14:textId="77777777" w:rsidTr="00184CCC">
        <w:trPr>
          <w:gridAfter w:val="1"/>
          <w:wAfter w:w="900" w:type="dxa"/>
          <w:trHeight w:val="422"/>
        </w:trPr>
        <w:tc>
          <w:tcPr>
            <w:tcW w:w="326" w:type="dxa"/>
            <w:shd w:val="clear" w:color="auto" w:fill="auto"/>
            <w:noWrap/>
            <w:hideMark/>
          </w:tcPr>
          <w:p w14:paraId="07187157"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6</w:t>
            </w:r>
          </w:p>
        </w:tc>
        <w:tc>
          <w:tcPr>
            <w:tcW w:w="7324" w:type="dxa"/>
            <w:gridSpan w:val="3"/>
            <w:shd w:val="clear" w:color="000000" w:fill="FFFFFF"/>
            <w:hideMark/>
          </w:tcPr>
          <w:p w14:paraId="4FC0B939" w14:textId="57802B15" w:rsidR="001A7807" w:rsidRPr="001A7807" w:rsidRDefault="001A7807" w:rsidP="000E4FA2">
            <w:pP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 xml:space="preserve">Anticipated Practice Area and Preferred Geographic Location that will serve </w:t>
            </w:r>
            <w:r w:rsidR="000E4FA2">
              <w:rPr>
                <w:rFonts w:ascii="Times New Roman" w:eastAsia="Times New Roman" w:hAnsi="Times New Roman" w:cs="Times New Roman"/>
                <w:color w:val="333333"/>
                <w:sz w:val="22"/>
                <w:szCs w:val="22"/>
              </w:rPr>
              <w:t>African American</w:t>
            </w:r>
            <w:r w:rsidRPr="001A7807">
              <w:rPr>
                <w:rFonts w:ascii="Times New Roman" w:eastAsia="Times New Roman" w:hAnsi="Times New Roman" w:cs="Times New Roman"/>
                <w:color w:val="333333"/>
                <w:sz w:val="22"/>
                <w:szCs w:val="22"/>
              </w:rPr>
              <w:t xml:space="preserve"> Communities</w:t>
            </w:r>
          </w:p>
        </w:tc>
        <w:tc>
          <w:tcPr>
            <w:tcW w:w="2250" w:type="dxa"/>
            <w:gridSpan w:val="2"/>
            <w:shd w:val="clear" w:color="000000" w:fill="FFFFFF"/>
            <w:hideMark/>
          </w:tcPr>
          <w:p w14:paraId="2F8E9667" w14:textId="77777777" w:rsidR="001A7807" w:rsidRPr="001A7807" w:rsidRDefault="001A7807" w:rsidP="00C528A7">
            <w:pPr>
              <w:jc w:val="cente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5</w:t>
            </w:r>
          </w:p>
        </w:tc>
      </w:tr>
      <w:tr w:rsidR="00C528A7" w:rsidRPr="00C528A7" w14:paraId="2583F18C" w14:textId="77777777" w:rsidTr="00184CCC">
        <w:trPr>
          <w:gridAfter w:val="1"/>
          <w:wAfter w:w="900" w:type="dxa"/>
          <w:trHeight w:val="224"/>
        </w:trPr>
        <w:tc>
          <w:tcPr>
            <w:tcW w:w="326" w:type="dxa"/>
            <w:shd w:val="clear" w:color="auto" w:fill="auto"/>
            <w:noWrap/>
            <w:hideMark/>
          </w:tcPr>
          <w:p w14:paraId="280E1864" w14:textId="77777777" w:rsidR="001A7807" w:rsidRPr="001A7807" w:rsidRDefault="001A7807" w:rsidP="00C528A7">
            <w:pPr>
              <w:jc w:val="right"/>
              <w:rPr>
                <w:rFonts w:ascii="Times New Roman" w:eastAsia="Times New Roman" w:hAnsi="Times New Roman" w:cs="Times New Roman"/>
                <w:color w:val="000000"/>
                <w:sz w:val="22"/>
                <w:szCs w:val="22"/>
              </w:rPr>
            </w:pPr>
            <w:r w:rsidRPr="001A7807">
              <w:rPr>
                <w:rFonts w:ascii="Times New Roman" w:eastAsia="Times New Roman" w:hAnsi="Times New Roman" w:cs="Times New Roman"/>
                <w:color w:val="000000"/>
                <w:sz w:val="22"/>
                <w:szCs w:val="22"/>
              </w:rPr>
              <w:t>7</w:t>
            </w:r>
          </w:p>
        </w:tc>
        <w:tc>
          <w:tcPr>
            <w:tcW w:w="7324" w:type="dxa"/>
            <w:gridSpan w:val="3"/>
            <w:tcBorders>
              <w:bottom w:val="single" w:sz="4" w:space="0" w:color="auto"/>
            </w:tcBorders>
            <w:shd w:val="clear" w:color="000000" w:fill="FFFFFF"/>
            <w:hideMark/>
          </w:tcPr>
          <w:p w14:paraId="3FCA72D2" w14:textId="77777777" w:rsidR="001A7807" w:rsidRPr="001A7807" w:rsidRDefault="001A7807" w:rsidP="00C528A7">
            <w:pP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 xml:space="preserve">Financial Need </w:t>
            </w:r>
          </w:p>
        </w:tc>
        <w:tc>
          <w:tcPr>
            <w:tcW w:w="2250" w:type="dxa"/>
            <w:gridSpan w:val="2"/>
            <w:tcBorders>
              <w:bottom w:val="single" w:sz="4" w:space="0" w:color="auto"/>
            </w:tcBorders>
            <w:shd w:val="clear" w:color="000000" w:fill="FFFFFF"/>
            <w:hideMark/>
          </w:tcPr>
          <w:p w14:paraId="54A3A87F" w14:textId="77777777" w:rsidR="001A7807" w:rsidRPr="001A7807" w:rsidRDefault="001A7807" w:rsidP="00C528A7">
            <w:pPr>
              <w:jc w:val="center"/>
              <w:rPr>
                <w:rFonts w:ascii="Times New Roman" w:eastAsia="Times New Roman" w:hAnsi="Times New Roman" w:cs="Times New Roman"/>
                <w:color w:val="333333"/>
                <w:sz w:val="22"/>
                <w:szCs w:val="22"/>
              </w:rPr>
            </w:pPr>
            <w:r w:rsidRPr="001A7807">
              <w:rPr>
                <w:rFonts w:ascii="Times New Roman" w:eastAsia="Times New Roman" w:hAnsi="Times New Roman" w:cs="Times New Roman"/>
                <w:color w:val="333333"/>
                <w:sz w:val="22"/>
                <w:szCs w:val="22"/>
              </w:rPr>
              <w:t>5</w:t>
            </w:r>
          </w:p>
        </w:tc>
      </w:tr>
      <w:tr w:rsidR="00C528A7" w:rsidRPr="00C528A7" w14:paraId="1DDEE212" w14:textId="77777777" w:rsidTr="00184CCC">
        <w:trPr>
          <w:gridAfter w:val="1"/>
          <w:wAfter w:w="900" w:type="dxa"/>
          <w:trHeight w:val="70"/>
        </w:trPr>
        <w:tc>
          <w:tcPr>
            <w:tcW w:w="326" w:type="dxa"/>
            <w:shd w:val="clear" w:color="auto" w:fill="auto"/>
            <w:noWrap/>
            <w:hideMark/>
          </w:tcPr>
          <w:p w14:paraId="51D6406E" w14:textId="77777777" w:rsidR="001A7807" w:rsidRPr="001A7807" w:rsidRDefault="001A7807" w:rsidP="00C528A7">
            <w:pPr>
              <w:jc w:val="center"/>
              <w:rPr>
                <w:rFonts w:ascii="Times New Roman" w:eastAsia="Times New Roman" w:hAnsi="Times New Roman" w:cs="Times New Roman"/>
                <w:color w:val="333333"/>
                <w:sz w:val="22"/>
                <w:szCs w:val="22"/>
              </w:rPr>
            </w:pPr>
          </w:p>
        </w:tc>
        <w:tc>
          <w:tcPr>
            <w:tcW w:w="7324" w:type="dxa"/>
            <w:gridSpan w:val="3"/>
            <w:tcBorders>
              <w:top w:val="single" w:sz="4" w:space="0" w:color="auto"/>
            </w:tcBorders>
            <w:shd w:val="clear" w:color="000000" w:fill="FFFFFF"/>
            <w:hideMark/>
          </w:tcPr>
          <w:p w14:paraId="23729B1F" w14:textId="77777777" w:rsidR="001A7807" w:rsidRPr="001A7807" w:rsidRDefault="001A7807" w:rsidP="00C528A7">
            <w:pPr>
              <w:jc w:val="right"/>
              <w:rPr>
                <w:rFonts w:ascii="Times New Roman" w:eastAsia="Times New Roman" w:hAnsi="Times New Roman" w:cs="Times New Roman"/>
                <w:b/>
                <w:bCs/>
                <w:color w:val="333333"/>
                <w:sz w:val="22"/>
                <w:szCs w:val="22"/>
              </w:rPr>
            </w:pPr>
            <w:r w:rsidRPr="001A7807">
              <w:rPr>
                <w:rFonts w:ascii="Times New Roman" w:eastAsia="Times New Roman" w:hAnsi="Times New Roman" w:cs="Times New Roman"/>
                <w:b/>
                <w:bCs/>
                <w:color w:val="333333"/>
                <w:sz w:val="22"/>
                <w:szCs w:val="22"/>
              </w:rPr>
              <w:t>TOTAL AVAILABLE POINTS:</w:t>
            </w:r>
          </w:p>
        </w:tc>
        <w:tc>
          <w:tcPr>
            <w:tcW w:w="2250" w:type="dxa"/>
            <w:gridSpan w:val="2"/>
            <w:tcBorders>
              <w:top w:val="single" w:sz="4" w:space="0" w:color="auto"/>
            </w:tcBorders>
            <w:shd w:val="clear" w:color="000000" w:fill="FFFFFF"/>
            <w:hideMark/>
          </w:tcPr>
          <w:p w14:paraId="7EB5C1F5" w14:textId="77777777" w:rsidR="001A7807" w:rsidRPr="001A7807" w:rsidRDefault="001A7807" w:rsidP="00C528A7">
            <w:pPr>
              <w:jc w:val="center"/>
              <w:rPr>
                <w:rFonts w:ascii="Times New Roman" w:eastAsia="Times New Roman" w:hAnsi="Times New Roman" w:cs="Times New Roman"/>
                <w:b/>
                <w:bCs/>
                <w:color w:val="333333"/>
                <w:sz w:val="22"/>
                <w:szCs w:val="22"/>
              </w:rPr>
            </w:pPr>
            <w:r w:rsidRPr="001A7807">
              <w:rPr>
                <w:rFonts w:ascii="Times New Roman" w:eastAsia="Times New Roman" w:hAnsi="Times New Roman" w:cs="Times New Roman"/>
                <w:b/>
                <w:bCs/>
                <w:color w:val="333333"/>
                <w:sz w:val="22"/>
                <w:szCs w:val="22"/>
              </w:rPr>
              <w:t>100</w:t>
            </w:r>
          </w:p>
        </w:tc>
      </w:tr>
      <w:tr w:rsidR="00C528A7" w:rsidRPr="00C528A7" w14:paraId="0DFC843C" w14:textId="77777777" w:rsidTr="00184CCC">
        <w:trPr>
          <w:gridBefore w:val="2"/>
          <w:wBefore w:w="900" w:type="dxa"/>
          <w:trHeight w:val="280"/>
        </w:trPr>
        <w:tc>
          <w:tcPr>
            <w:tcW w:w="326" w:type="dxa"/>
            <w:shd w:val="clear" w:color="auto" w:fill="auto"/>
            <w:noWrap/>
            <w:hideMark/>
          </w:tcPr>
          <w:p w14:paraId="0A938F01" w14:textId="77777777" w:rsidR="001A7807" w:rsidRPr="001A7807" w:rsidRDefault="001A7807" w:rsidP="00184CCC">
            <w:pPr>
              <w:jc w:val="both"/>
              <w:rPr>
                <w:rFonts w:ascii="Times New Roman" w:eastAsia="Times New Roman" w:hAnsi="Times New Roman" w:cs="Times New Roman"/>
                <w:b/>
                <w:bCs/>
                <w:color w:val="333333"/>
                <w:sz w:val="22"/>
                <w:szCs w:val="22"/>
              </w:rPr>
            </w:pPr>
          </w:p>
        </w:tc>
        <w:tc>
          <w:tcPr>
            <w:tcW w:w="7324" w:type="dxa"/>
            <w:gridSpan w:val="2"/>
            <w:shd w:val="clear" w:color="000000" w:fill="FFFFFF"/>
            <w:hideMark/>
          </w:tcPr>
          <w:p w14:paraId="59E1D142" w14:textId="4004E44C" w:rsidR="001A7807" w:rsidRPr="001A7807" w:rsidRDefault="00755556" w:rsidP="00755556">
            <w:pPr>
              <w:jc w:val="both"/>
              <w:rPr>
                <w:rFonts w:ascii="Times New Roman" w:eastAsia="Times New Roman" w:hAnsi="Times New Roman" w:cs="Times New Roman"/>
                <w:color w:val="333333"/>
                <w:sz w:val="22"/>
                <w:szCs w:val="22"/>
              </w:rPr>
            </w:pPr>
            <w:r>
              <w:rPr>
                <w:rFonts w:ascii="Times New Roman" w:eastAsia="Times New Roman" w:hAnsi="Times New Roman" w:cs="Times New Roman"/>
                <w:color w:val="333333"/>
                <w:sz w:val="22"/>
                <w:szCs w:val="22"/>
              </w:rPr>
              <w:t>* College</w:t>
            </w:r>
            <w:r w:rsidR="00733F76">
              <w:rPr>
                <w:rFonts w:ascii="Times New Roman" w:eastAsia="Times New Roman" w:hAnsi="Times New Roman" w:cs="Times New Roman"/>
                <w:color w:val="333333"/>
                <w:sz w:val="22"/>
                <w:szCs w:val="22"/>
              </w:rPr>
              <w:t>/</w:t>
            </w:r>
            <w:r w:rsidR="001A7807" w:rsidRPr="001A7807">
              <w:rPr>
                <w:rFonts w:ascii="Times New Roman" w:eastAsia="Times New Roman" w:hAnsi="Times New Roman" w:cs="Times New Roman"/>
                <w:color w:val="333333"/>
                <w:sz w:val="22"/>
                <w:szCs w:val="22"/>
              </w:rPr>
              <w:t>Graduate School transcript s</w:t>
            </w:r>
            <w:r w:rsidR="00733F76">
              <w:rPr>
                <w:rFonts w:ascii="Times New Roman" w:eastAsia="Times New Roman" w:hAnsi="Times New Roman" w:cs="Times New Roman"/>
                <w:color w:val="333333"/>
                <w:sz w:val="22"/>
                <w:szCs w:val="22"/>
              </w:rPr>
              <w:t>hould be submitted for</w:t>
            </w:r>
            <w:r w:rsidR="001A7807" w:rsidRPr="001A7807">
              <w:rPr>
                <w:rFonts w:ascii="Times New Roman" w:eastAsia="Times New Roman" w:hAnsi="Times New Roman" w:cs="Times New Roman"/>
                <w:color w:val="333333"/>
                <w:sz w:val="22"/>
                <w:szCs w:val="22"/>
              </w:rPr>
              <w:t xml:space="preserve"> 1L</w:t>
            </w:r>
            <w:r w:rsidR="00733F76">
              <w:rPr>
                <w:rFonts w:ascii="Times New Roman" w:eastAsia="Times New Roman" w:hAnsi="Times New Roman" w:cs="Times New Roman"/>
                <w:color w:val="333333"/>
                <w:sz w:val="22"/>
                <w:szCs w:val="22"/>
              </w:rPr>
              <w:t>s</w:t>
            </w:r>
            <w:r w:rsidR="000134FB">
              <w:rPr>
                <w:rFonts w:ascii="Times New Roman" w:eastAsia="Times New Roman" w:hAnsi="Times New Roman" w:cs="Times New Roman"/>
                <w:color w:val="333333"/>
                <w:sz w:val="22"/>
                <w:szCs w:val="22"/>
              </w:rPr>
              <w:t>.  For</w:t>
            </w:r>
            <w:r w:rsidR="00733F76">
              <w:rPr>
                <w:rFonts w:ascii="Times New Roman" w:eastAsia="Times New Roman" w:hAnsi="Times New Roman" w:cs="Times New Roman"/>
                <w:color w:val="333333"/>
                <w:sz w:val="22"/>
                <w:szCs w:val="22"/>
              </w:rPr>
              <w:t xml:space="preserve"> grades</w:t>
            </w:r>
            <w:r w:rsidR="000134FB">
              <w:rPr>
                <w:rFonts w:ascii="Times New Roman" w:eastAsia="Times New Roman" w:hAnsi="Times New Roman" w:cs="Times New Roman"/>
                <w:color w:val="333333"/>
                <w:sz w:val="22"/>
                <w:szCs w:val="22"/>
              </w:rPr>
              <w:t xml:space="preserve"> that </w:t>
            </w:r>
            <w:r w:rsidR="00733F76">
              <w:rPr>
                <w:rFonts w:ascii="Times New Roman" w:eastAsia="Times New Roman" w:hAnsi="Times New Roman" w:cs="Times New Roman"/>
                <w:color w:val="333333"/>
                <w:sz w:val="22"/>
                <w:szCs w:val="22"/>
              </w:rPr>
              <w:t xml:space="preserve">have not been received by the deadline, </w:t>
            </w:r>
            <w:r w:rsidR="00362169">
              <w:rPr>
                <w:rFonts w:ascii="Times New Roman" w:eastAsia="Times New Roman" w:hAnsi="Times New Roman" w:cs="Times New Roman"/>
                <w:color w:val="333333"/>
                <w:sz w:val="22"/>
                <w:szCs w:val="22"/>
              </w:rPr>
              <w:t>the</w:t>
            </w:r>
            <w:r w:rsidR="00733F76">
              <w:rPr>
                <w:rFonts w:ascii="Times New Roman" w:eastAsia="Times New Roman" w:hAnsi="Times New Roman" w:cs="Times New Roman"/>
                <w:color w:val="333333"/>
                <w:sz w:val="22"/>
                <w:szCs w:val="22"/>
              </w:rPr>
              <w:t xml:space="preserve"> student will submit a transcript which reflects all grades received and </w:t>
            </w:r>
            <w:r w:rsidR="00184CCC">
              <w:rPr>
                <w:rFonts w:ascii="Times New Roman" w:eastAsia="Times New Roman" w:hAnsi="Times New Roman" w:cs="Times New Roman"/>
                <w:color w:val="333333"/>
                <w:sz w:val="22"/>
                <w:szCs w:val="22"/>
              </w:rPr>
              <w:t>a</w:t>
            </w:r>
            <w:r w:rsidR="00733F76">
              <w:rPr>
                <w:rFonts w:ascii="Times New Roman" w:eastAsia="Times New Roman" w:hAnsi="Times New Roman" w:cs="Times New Roman"/>
                <w:color w:val="333333"/>
                <w:sz w:val="22"/>
                <w:szCs w:val="22"/>
              </w:rPr>
              <w:t xml:space="preserve"> list of classes taken in Fall</w:t>
            </w:r>
            <w:r>
              <w:rPr>
                <w:rFonts w:ascii="Times New Roman" w:eastAsia="Times New Roman" w:hAnsi="Times New Roman" w:cs="Times New Roman"/>
                <w:color w:val="333333"/>
                <w:sz w:val="22"/>
                <w:szCs w:val="22"/>
              </w:rPr>
              <w:t>/Winter</w:t>
            </w:r>
            <w:r w:rsidR="00184CCC">
              <w:rPr>
                <w:rFonts w:ascii="Times New Roman" w:eastAsia="Times New Roman" w:hAnsi="Times New Roman" w:cs="Times New Roman"/>
                <w:color w:val="333333"/>
                <w:sz w:val="22"/>
                <w:szCs w:val="22"/>
              </w:rPr>
              <w:t>,</w:t>
            </w:r>
            <w:r w:rsidR="00733F76">
              <w:rPr>
                <w:rFonts w:ascii="Times New Roman" w:eastAsia="Times New Roman" w:hAnsi="Times New Roman" w:cs="Times New Roman"/>
                <w:color w:val="333333"/>
                <w:sz w:val="22"/>
                <w:szCs w:val="22"/>
              </w:rPr>
              <w:t xml:space="preserve"> 202</w:t>
            </w:r>
            <w:r w:rsidR="001A4EC5">
              <w:rPr>
                <w:rFonts w:ascii="Times New Roman" w:eastAsia="Times New Roman" w:hAnsi="Times New Roman" w:cs="Times New Roman"/>
                <w:color w:val="333333"/>
                <w:sz w:val="22"/>
                <w:szCs w:val="22"/>
              </w:rPr>
              <w:t>3</w:t>
            </w:r>
            <w:r w:rsidR="000134FB">
              <w:rPr>
                <w:rFonts w:ascii="Times New Roman" w:eastAsia="Times New Roman" w:hAnsi="Times New Roman" w:cs="Times New Roman"/>
                <w:color w:val="333333"/>
                <w:sz w:val="22"/>
                <w:szCs w:val="22"/>
              </w:rPr>
              <w:t xml:space="preserve"> (whether or not a grade has been received and may subsequently submit grade</w:t>
            </w:r>
            <w:r w:rsidR="003B4795">
              <w:rPr>
                <w:rFonts w:ascii="Times New Roman" w:eastAsia="Times New Roman" w:hAnsi="Times New Roman" w:cs="Times New Roman"/>
                <w:color w:val="333333"/>
                <w:sz w:val="22"/>
                <w:szCs w:val="22"/>
              </w:rPr>
              <w:t>(s)</w:t>
            </w:r>
            <w:r w:rsidR="000134FB">
              <w:rPr>
                <w:rFonts w:ascii="Times New Roman" w:eastAsia="Times New Roman" w:hAnsi="Times New Roman" w:cs="Times New Roman"/>
                <w:color w:val="333333"/>
                <w:sz w:val="22"/>
                <w:szCs w:val="22"/>
              </w:rPr>
              <w:t xml:space="preserve"> not previously submitted).</w:t>
            </w:r>
          </w:p>
        </w:tc>
        <w:tc>
          <w:tcPr>
            <w:tcW w:w="2250" w:type="dxa"/>
            <w:gridSpan w:val="2"/>
            <w:shd w:val="clear" w:color="auto" w:fill="auto"/>
            <w:noWrap/>
            <w:hideMark/>
          </w:tcPr>
          <w:p w14:paraId="4725BE26" w14:textId="77777777" w:rsidR="001A7807" w:rsidRPr="001A7807" w:rsidRDefault="001A7807" w:rsidP="00C528A7">
            <w:pPr>
              <w:rPr>
                <w:rFonts w:ascii="Times New Roman" w:eastAsia="Times New Roman" w:hAnsi="Times New Roman" w:cs="Times New Roman"/>
                <w:color w:val="333333"/>
                <w:sz w:val="22"/>
                <w:szCs w:val="22"/>
              </w:rPr>
            </w:pPr>
          </w:p>
        </w:tc>
      </w:tr>
    </w:tbl>
    <w:p w14:paraId="0BE8DC35" w14:textId="2CAEACB1" w:rsidR="001A7807" w:rsidRDefault="001A7807">
      <w:pPr>
        <w:rPr>
          <w:rFonts w:ascii="Times New Roman" w:eastAsia="Times New Roman" w:hAnsi="Times New Roman" w:cs="Times New Roman"/>
          <w:b/>
          <w:color w:val="333333"/>
          <w:sz w:val="22"/>
          <w:szCs w:val="22"/>
        </w:rPr>
      </w:pPr>
    </w:p>
    <w:p w14:paraId="4DC2F872" w14:textId="0056B4D1" w:rsidR="001A7807" w:rsidRDefault="001A7807">
      <w:pPr>
        <w:rPr>
          <w:rFonts w:ascii="Times New Roman" w:eastAsia="Times New Roman" w:hAnsi="Times New Roman" w:cs="Times New Roman"/>
          <w:b/>
          <w:color w:val="333333"/>
          <w:sz w:val="22"/>
          <w:szCs w:val="22"/>
        </w:rPr>
      </w:pPr>
    </w:p>
    <w:p w14:paraId="1963698E" w14:textId="15D525D6" w:rsidR="001A7807" w:rsidRDefault="001A7807">
      <w:pPr>
        <w:rPr>
          <w:rFonts w:ascii="Times New Roman" w:eastAsia="Times New Roman" w:hAnsi="Times New Roman" w:cs="Times New Roman"/>
          <w:b/>
          <w:color w:val="333333"/>
          <w:sz w:val="22"/>
          <w:szCs w:val="22"/>
        </w:rPr>
      </w:pPr>
    </w:p>
    <w:p w14:paraId="2D193BE5" w14:textId="77777777" w:rsidR="001A7807" w:rsidRDefault="001A7807">
      <w:pPr>
        <w:rPr>
          <w:rFonts w:ascii="Times New Roman" w:eastAsia="Times New Roman" w:hAnsi="Times New Roman" w:cs="Times New Roman"/>
          <w:b/>
          <w:color w:val="333333"/>
          <w:sz w:val="22"/>
          <w:szCs w:val="22"/>
        </w:rPr>
      </w:pPr>
    </w:p>
    <w:p w14:paraId="31D66FFE" w14:textId="0F446427" w:rsidR="00126B6B" w:rsidRDefault="00062332" w:rsidP="001A7807">
      <w:pPr>
        <w:rPr>
          <w:rFonts w:ascii="Times New Roman" w:eastAsia="Times New Roman" w:hAnsi="Times New Roman" w:cs="Times New Roman"/>
          <w:b/>
          <w:color w:val="333333"/>
          <w:sz w:val="22"/>
          <w:szCs w:val="22"/>
        </w:rPr>
      </w:pPr>
      <w:r>
        <w:rPr>
          <w:rFonts w:ascii="Times New Roman" w:eastAsia="Times New Roman" w:hAnsi="Times New Roman" w:cs="Times New Roman"/>
          <w:b/>
          <w:color w:val="333333"/>
          <w:sz w:val="22"/>
          <w:szCs w:val="22"/>
        </w:rPr>
        <w:t xml:space="preserve">APPLICATION DEADLINE </w:t>
      </w:r>
    </w:p>
    <w:p w14:paraId="0A933327" w14:textId="77777777" w:rsidR="00126B6B" w:rsidRDefault="00126B6B" w:rsidP="001A7807">
      <w:pPr>
        <w:rPr>
          <w:rFonts w:ascii="Times New Roman" w:eastAsia="Times New Roman" w:hAnsi="Times New Roman" w:cs="Times New Roman"/>
          <w:b/>
          <w:color w:val="333333"/>
          <w:sz w:val="22"/>
          <w:szCs w:val="22"/>
        </w:rPr>
      </w:pPr>
    </w:p>
    <w:p w14:paraId="4C1E0468" w14:textId="069A61F2" w:rsidR="00126B6B" w:rsidRPr="00535A9E" w:rsidRDefault="00062332" w:rsidP="00C528A7">
      <w:pPr>
        <w:numPr>
          <w:ilvl w:val="0"/>
          <w:numId w:val="3"/>
        </w:numPr>
        <w:tabs>
          <w:tab w:val="left" w:pos="0"/>
        </w:tabs>
        <w:ind w:left="720" w:hanging="720"/>
        <w:jc w:val="both"/>
      </w:pPr>
      <w:r>
        <w:rPr>
          <w:rFonts w:ascii="Times New Roman" w:eastAsia="Times New Roman" w:hAnsi="Times New Roman" w:cs="Times New Roman"/>
          <w:color w:val="333333"/>
          <w:sz w:val="22"/>
          <w:szCs w:val="22"/>
        </w:rPr>
        <w:t xml:space="preserve">All applications </w:t>
      </w:r>
      <w:r>
        <w:rPr>
          <w:rFonts w:ascii="Times New Roman" w:eastAsia="Times New Roman" w:hAnsi="Times New Roman" w:cs="Times New Roman"/>
          <w:color w:val="333333"/>
        </w:rPr>
        <w:t xml:space="preserve">must </w:t>
      </w:r>
      <w:r>
        <w:rPr>
          <w:rFonts w:ascii="Times New Roman" w:eastAsia="Times New Roman" w:hAnsi="Times New Roman" w:cs="Times New Roman"/>
          <w:b/>
          <w:color w:val="333333"/>
          <w:u w:val="single"/>
        </w:rPr>
        <w:t>actually</w:t>
      </w:r>
      <w:r>
        <w:rPr>
          <w:rFonts w:ascii="Times New Roman" w:eastAsia="Times New Roman" w:hAnsi="Times New Roman" w:cs="Times New Roman"/>
          <w:color w:val="333333"/>
        </w:rPr>
        <w:t xml:space="preserve"> be received</w:t>
      </w:r>
      <w:r w:rsidR="00493AA1">
        <w:rPr>
          <w:rFonts w:ascii="Times New Roman" w:eastAsia="Times New Roman" w:hAnsi="Times New Roman" w:cs="Times New Roman"/>
          <w:color w:val="333333"/>
        </w:rPr>
        <w:t xml:space="preserve">, as </w:t>
      </w:r>
      <w:r w:rsidR="00493AA1" w:rsidRPr="00733F76">
        <w:rPr>
          <w:rFonts w:ascii="Times New Roman" w:eastAsia="Times New Roman" w:hAnsi="Times New Roman" w:cs="Times New Roman"/>
          <w:color w:val="333333"/>
          <w:u w:val="single"/>
        </w:rPr>
        <w:t>one attache</w:t>
      </w:r>
      <w:r w:rsidR="006F2A5D">
        <w:rPr>
          <w:rFonts w:ascii="Times New Roman" w:eastAsia="Times New Roman" w:hAnsi="Times New Roman" w:cs="Times New Roman"/>
          <w:color w:val="333333"/>
          <w:u w:val="single"/>
        </w:rPr>
        <w:t>d</w:t>
      </w:r>
      <w:r w:rsidR="00493AA1">
        <w:rPr>
          <w:rFonts w:ascii="Times New Roman" w:eastAsia="Times New Roman" w:hAnsi="Times New Roman" w:cs="Times New Roman"/>
          <w:color w:val="333333"/>
        </w:rPr>
        <w:t xml:space="preserve"> document,</w:t>
      </w:r>
      <w:r>
        <w:rPr>
          <w:rFonts w:ascii="Times New Roman" w:eastAsia="Times New Roman" w:hAnsi="Times New Roman" w:cs="Times New Roman"/>
          <w:color w:val="333333"/>
        </w:rPr>
        <w:t xml:space="preserve"> in </w:t>
      </w:r>
      <w:r w:rsidR="00535A9E" w:rsidRPr="00733F76">
        <w:rPr>
          <w:rFonts w:ascii="Times New Roman" w:eastAsia="Times New Roman" w:hAnsi="Times New Roman" w:cs="Times New Roman"/>
          <w:color w:val="333333"/>
          <w:u w:val="single"/>
        </w:rPr>
        <w:t xml:space="preserve">Word or </w:t>
      </w:r>
      <w:r w:rsidRPr="00733F76">
        <w:rPr>
          <w:rFonts w:ascii="Times New Roman" w:eastAsia="Times New Roman" w:hAnsi="Times New Roman" w:cs="Times New Roman"/>
          <w:color w:val="333333"/>
          <w:u w:val="single"/>
        </w:rPr>
        <w:t>PDF</w:t>
      </w:r>
      <w:r>
        <w:rPr>
          <w:rFonts w:ascii="Times New Roman" w:eastAsia="Times New Roman" w:hAnsi="Times New Roman" w:cs="Times New Roman"/>
          <w:color w:val="333333"/>
        </w:rPr>
        <w:t xml:space="preserve"> format, by 5:00 p.m., </w:t>
      </w:r>
      <w:r w:rsidR="002E4D9C">
        <w:rPr>
          <w:rFonts w:ascii="Times New Roman" w:eastAsia="Times New Roman" w:hAnsi="Times New Roman" w:cs="Times New Roman"/>
          <w:color w:val="333333"/>
        </w:rPr>
        <w:t>Fri</w:t>
      </w:r>
      <w:r>
        <w:rPr>
          <w:rFonts w:ascii="Times New Roman" w:eastAsia="Times New Roman" w:hAnsi="Times New Roman" w:cs="Times New Roman"/>
          <w:color w:val="333333"/>
        </w:rPr>
        <w:t>day,</w:t>
      </w:r>
      <w:r w:rsidR="00493AA1">
        <w:rPr>
          <w:rFonts w:ascii="Times New Roman" w:eastAsia="Times New Roman" w:hAnsi="Times New Roman" w:cs="Times New Roman"/>
          <w:color w:val="333333"/>
        </w:rPr>
        <w:t xml:space="preserve"> </w:t>
      </w:r>
      <w:r w:rsidR="00733F76">
        <w:rPr>
          <w:rFonts w:ascii="Times New Roman" w:eastAsia="Times New Roman" w:hAnsi="Times New Roman" w:cs="Times New Roman"/>
          <w:color w:val="333333"/>
        </w:rPr>
        <w:t xml:space="preserve">January </w:t>
      </w:r>
      <w:r w:rsidR="000E4FA2">
        <w:rPr>
          <w:rFonts w:ascii="Times New Roman" w:eastAsia="Times New Roman" w:hAnsi="Times New Roman" w:cs="Times New Roman"/>
          <w:color w:val="333333"/>
        </w:rPr>
        <w:t>2</w:t>
      </w:r>
      <w:r w:rsidR="003B4795">
        <w:rPr>
          <w:rFonts w:ascii="Times New Roman" w:eastAsia="Times New Roman" w:hAnsi="Times New Roman" w:cs="Times New Roman"/>
          <w:color w:val="333333"/>
        </w:rPr>
        <w:t>6</w:t>
      </w:r>
      <w:r>
        <w:rPr>
          <w:rFonts w:ascii="Times New Roman" w:eastAsia="Times New Roman" w:hAnsi="Times New Roman" w:cs="Times New Roman"/>
          <w:color w:val="333333"/>
        </w:rPr>
        <w:t>, 202</w:t>
      </w:r>
      <w:r w:rsidR="001A4EC5">
        <w:rPr>
          <w:rFonts w:ascii="Times New Roman" w:eastAsia="Times New Roman" w:hAnsi="Times New Roman" w:cs="Times New Roman"/>
          <w:color w:val="333333"/>
        </w:rPr>
        <w:t>4</w:t>
      </w:r>
      <w:r>
        <w:rPr>
          <w:rFonts w:ascii="Times New Roman" w:eastAsia="Times New Roman" w:hAnsi="Times New Roman" w:cs="Times New Roman"/>
          <w:color w:val="333333"/>
        </w:rPr>
        <w:t xml:space="preserve">.   </w:t>
      </w:r>
      <w:r>
        <w:rPr>
          <w:rFonts w:ascii="Times New Roman" w:eastAsia="Times New Roman" w:hAnsi="Times New Roman" w:cs="Times New Roman"/>
          <w:b/>
          <w:color w:val="333333"/>
        </w:rPr>
        <w:t xml:space="preserve">Only complete applications will be accepted and you will not be notified if </w:t>
      </w:r>
      <w:r w:rsidR="002D38EE">
        <w:rPr>
          <w:rFonts w:ascii="Times New Roman" w:eastAsia="Times New Roman" w:hAnsi="Times New Roman" w:cs="Times New Roman"/>
          <w:b/>
          <w:color w:val="333333"/>
        </w:rPr>
        <w:t>your</w:t>
      </w:r>
      <w:r>
        <w:rPr>
          <w:rFonts w:ascii="Times New Roman" w:eastAsia="Times New Roman" w:hAnsi="Times New Roman" w:cs="Times New Roman"/>
          <w:b/>
          <w:color w:val="333333"/>
        </w:rPr>
        <w:t xml:space="preserve"> application is incomplete, so ensure that you submit a complete application. </w:t>
      </w:r>
    </w:p>
    <w:p w14:paraId="6BAA2A30" w14:textId="77777777" w:rsidR="00535A9E" w:rsidRDefault="00535A9E" w:rsidP="00535A9E">
      <w:pPr>
        <w:tabs>
          <w:tab w:val="left" w:pos="0"/>
        </w:tabs>
        <w:ind w:left="720"/>
        <w:jc w:val="both"/>
      </w:pPr>
    </w:p>
    <w:p w14:paraId="369BEE30" w14:textId="22DD717F" w:rsidR="00126B6B" w:rsidRDefault="00062332" w:rsidP="00C528A7">
      <w:pPr>
        <w:numPr>
          <w:ilvl w:val="0"/>
          <w:numId w:val="3"/>
        </w:numPr>
        <w:tabs>
          <w:tab w:val="left" w:pos="0"/>
        </w:tabs>
        <w:spacing w:before="28" w:after="100"/>
        <w:jc w:val="both"/>
      </w:pPr>
      <w:r>
        <w:rPr>
          <w:rFonts w:ascii="Times New Roman" w:eastAsia="Times New Roman" w:hAnsi="Times New Roman" w:cs="Times New Roman"/>
          <w:color w:val="333333"/>
          <w:sz w:val="22"/>
          <w:szCs w:val="22"/>
        </w:rPr>
        <w:t xml:space="preserve">All application materials must be sent via electronic mail to </w:t>
      </w:r>
      <w:hyperlink r:id="rId8">
        <w:r>
          <w:rPr>
            <w:rFonts w:ascii="Times New Roman" w:eastAsia="Times New Roman" w:hAnsi="Times New Roman" w:cs="Times New Roman"/>
            <w:color w:val="0000FF"/>
            <w:sz w:val="22"/>
            <w:szCs w:val="22"/>
            <w:u w:val="single"/>
          </w:rPr>
          <w:t>CCBAFScholarships@gmail.com</w:t>
        </w:r>
      </w:hyperlink>
      <w:r>
        <w:rPr>
          <w:rFonts w:ascii="Times New Roman" w:eastAsia="Times New Roman" w:hAnsi="Times New Roman" w:cs="Times New Roman"/>
          <w:color w:val="333333"/>
          <w:sz w:val="22"/>
          <w:szCs w:val="22"/>
        </w:rPr>
        <w:t xml:space="preserve">.  </w:t>
      </w:r>
    </w:p>
    <w:p w14:paraId="170D6A34" w14:textId="77777777" w:rsidR="00126B6B" w:rsidRDefault="00126B6B" w:rsidP="00C528A7">
      <w:pPr>
        <w:widowControl w:val="0"/>
        <w:pBdr>
          <w:top w:val="nil"/>
          <w:left w:val="nil"/>
          <w:bottom w:val="nil"/>
          <w:right w:val="nil"/>
          <w:between w:val="nil"/>
        </w:pBdr>
        <w:spacing w:before="28" w:after="100" w:line="276" w:lineRule="auto"/>
        <w:ind w:left="720"/>
        <w:jc w:val="both"/>
        <w:rPr>
          <w:color w:val="000000"/>
          <w:sz w:val="22"/>
          <w:szCs w:val="22"/>
        </w:rPr>
      </w:pPr>
    </w:p>
    <w:p w14:paraId="1222124C" w14:textId="24587FAD" w:rsidR="00126B6B" w:rsidRDefault="00062332" w:rsidP="001A7807">
      <w:pPr>
        <w:widowControl w:val="0"/>
        <w:pBdr>
          <w:top w:val="nil"/>
          <w:left w:val="nil"/>
          <w:bottom w:val="nil"/>
          <w:right w:val="nil"/>
          <w:between w:val="nil"/>
        </w:pBd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SCHOLARSHIP AWARDS</w:t>
      </w:r>
    </w:p>
    <w:p w14:paraId="1693DCAB" w14:textId="77777777" w:rsidR="001A7807" w:rsidRDefault="001A7807" w:rsidP="001A7807">
      <w:pPr>
        <w:rPr>
          <w:rFonts w:ascii="Times New Roman" w:eastAsia="Times New Roman" w:hAnsi="Times New Roman" w:cs="Times New Roman"/>
          <w:color w:val="000000"/>
          <w:sz w:val="22"/>
          <w:szCs w:val="22"/>
        </w:rPr>
      </w:pPr>
    </w:p>
    <w:p w14:paraId="4024BB9C" w14:textId="4ACCB632" w:rsidR="00126B6B" w:rsidRDefault="00062332" w:rsidP="00535A9E">
      <w:pPr>
        <w:widowControl w:val="0"/>
        <w:pBdr>
          <w:top w:val="nil"/>
          <w:left w:val="nil"/>
          <w:bottom w:val="nil"/>
          <w:right w:val="nil"/>
          <w:between w:val="nil"/>
        </w:pBdr>
        <w:spacing w:before="28" w:after="100" w:line="276"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The</w:t>
      </w:r>
      <w:r>
        <w:rPr>
          <w:rFonts w:ascii="Times New Roman" w:eastAsia="Times New Roman" w:hAnsi="Times New Roman" w:cs="Times New Roman"/>
          <w:b/>
          <w:color w:val="000000"/>
          <w:sz w:val="22"/>
          <w:szCs w:val="22"/>
        </w:rPr>
        <w:t xml:space="preserve"> </w:t>
      </w:r>
      <w:r>
        <w:rPr>
          <w:rFonts w:ascii="Times New Roman" w:eastAsia="Times New Roman" w:hAnsi="Times New Roman" w:cs="Times New Roman"/>
          <w:color w:val="000000"/>
          <w:sz w:val="22"/>
          <w:szCs w:val="22"/>
        </w:rPr>
        <w:t xml:space="preserve">CCBA Foundation scholarship awards </w:t>
      </w:r>
      <w:r w:rsidR="00184CCC">
        <w:rPr>
          <w:rFonts w:ascii="Times New Roman" w:eastAsia="Times New Roman" w:hAnsi="Times New Roman" w:cs="Times New Roman"/>
          <w:color w:val="000000"/>
          <w:sz w:val="22"/>
          <w:szCs w:val="22"/>
        </w:rPr>
        <w:t xml:space="preserve">of $5,000 </w:t>
      </w:r>
      <w:r>
        <w:rPr>
          <w:rFonts w:ascii="Times New Roman" w:eastAsia="Times New Roman" w:hAnsi="Times New Roman" w:cs="Times New Roman"/>
          <w:color w:val="000000"/>
          <w:sz w:val="22"/>
          <w:szCs w:val="22"/>
        </w:rPr>
        <w:t xml:space="preserve">will be </w:t>
      </w:r>
      <w:r w:rsidR="00733F76">
        <w:rPr>
          <w:rFonts w:ascii="Times New Roman" w:eastAsia="Times New Roman" w:hAnsi="Times New Roman" w:cs="Times New Roman"/>
          <w:color w:val="000000"/>
          <w:sz w:val="22"/>
          <w:szCs w:val="22"/>
        </w:rPr>
        <w:t xml:space="preserve">awarded </w:t>
      </w:r>
      <w:r w:rsidR="00A6426A">
        <w:rPr>
          <w:rFonts w:ascii="Times New Roman" w:eastAsia="Times New Roman" w:hAnsi="Times New Roman" w:cs="Times New Roman"/>
          <w:color w:val="000000"/>
          <w:sz w:val="22"/>
          <w:szCs w:val="22"/>
        </w:rPr>
        <w:t>Thurs</w:t>
      </w:r>
      <w:r w:rsidR="005269C5">
        <w:rPr>
          <w:rFonts w:ascii="Times New Roman" w:eastAsia="Times New Roman" w:hAnsi="Times New Roman" w:cs="Times New Roman"/>
          <w:color w:val="000000"/>
          <w:sz w:val="22"/>
          <w:szCs w:val="22"/>
        </w:rPr>
        <w:t>day,</w:t>
      </w:r>
      <w:r>
        <w:rPr>
          <w:rFonts w:ascii="Times New Roman" w:eastAsia="Times New Roman" w:hAnsi="Times New Roman" w:cs="Times New Roman"/>
          <w:color w:val="000000"/>
          <w:sz w:val="22"/>
          <w:szCs w:val="22"/>
        </w:rPr>
        <w:t xml:space="preserve"> February</w:t>
      </w:r>
      <w:r w:rsidR="005269C5">
        <w:rPr>
          <w:rFonts w:ascii="Times New Roman" w:eastAsia="Times New Roman" w:hAnsi="Times New Roman" w:cs="Times New Roman"/>
          <w:color w:val="000000"/>
          <w:sz w:val="22"/>
          <w:szCs w:val="22"/>
        </w:rPr>
        <w:t xml:space="preserve"> </w:t>
      </w:r>
      <w:r w:rsidR="001542FB">
        <w:rPr>
          <w:rFonts w:ascii="Times New Roman" w:eastAsia="Times New Roman" w:hAnsi="Times New Roman" w:cs="Times New Roman"/>
          <w:color w:val="000000"/>
          <w:sz w:val="22"/>
          <w:szCs w:val="22"/>
        </w:rPr>
        <w:t>2</w:t>
      </w:r>
      <w:r w:rsidR="00A6426A">
        <w:rPr>
          <w:rFonts w:ascii="Times New Roman" w:eastAsia="Times New Roman" w:hAnsi="Times New Roman" w:cs="Times New Roman"/>
          <w:color w:val="000000"/>
          <w:sz w:val="22"/>
          <w:szCs w:val="22"/>
        </w:rPr>
        <w:t>9</w:t>
      </w:r>
      <w:r>
        <w:rPr>
          <w:rFonts w:ascii="Times New Roman" w:eastAsia="Times New Roman" w:hAnsi="Times New Roman" w:cs="Times New Roman"/>
          <w:color w:val="000000"/>
          <w:sz w:val="22"/>
          <w:szCs w:val="22"/>
        </w:rPr>
        <w:t>, 202</w:t>
      </w:r>
      <w:r w:rsidR="001A4EC5">
        <w:rPr>
          <w:rFonts w:ascii="Times New Roman" w:eastAsia="Times New Roman" w:hAnsi="Times New Roman" w:cs="Times New Roman"/>
          <w:color w:val="000000"/>
          <w:sz w:val="22"/>
          <w:szCs w:val="22"/>
        </w:rPr>
        <w:t>4</w:t>
      </w:r>
      <w:r w:rsidR="005269C5">
        <w:rPr>
          <w:rFonts w:ascii="Times New Roman" w:eastAsia="Times New Roman" w:hAnsi="Times New Roman" w:cs="Times New Roman"/>
          <w:color w:val="000000"/>
          <w:sz w:val="22"/>
          <w:szCs w:val="22"/>
        </w:rPr>
        <w:t xml:space="preserve"> </w:t>
      </w:r>
      <w:r w:rsidR="002E4D9C" w:rsidRPr="002E4D9C">
        <w:rPr>
          <w:rFonts w:ascii="Times New Roman" w:eastAsia="Times New Roman" w:hAnsi="Times New Roman" w:cs="Times New Roman"/>
          <w:color w:val="000000"/>
          <w:sz w:val="22"/>
          <w:szCs w:val="22"/>
        </w:rPr>
        <w:t>at</w:t>
      </w:r>
      <w:r w:rsidR="002E4D9C">
        <w:rPr>
          <w:rFonts w:ascii="Times New Roman" w:eastAsia="Times New Roman" w:hAnsi="Times New Roman" w:cs="Times New Roman"/>
          <w:color w:val="000000"/>
          <w:sz w:val="22"/>
          <w:szCs w:val="22"/>
        </w:rPr>
        <w:t xml:space="preserve"> Loyola </w:t>
      </w:r>
      <w:r w:rsidR="00A46976">
        <w:rPr>
          <w:rFonts w:ascii="Times New Roman" w:eastAsia="Times New Roman" w:hAnsi="Times New Roman" w:cs="Times New Roman"/>
          <w:color w:val="000000"/>
          <w:sz w:val="22"/>
          <w:szCs w:val="22"/>
        </w:rPr>
        <w:t xml:space="preserve">University School of </w:t>
      </w:r>
      <w:r w:rsidR="002E4D9C">
        <w:rPr>
          <w:rFonts w:ascii="Times New Roman" w:eastAsia="Times New Roman" w:hAnsi="Times New Roman" w:cs="Times New Roman"/>
          <w:color w:val="000000"/>
          <w:sz w:val="22"/>
          <w:szCs w:val="22"/>
        </w:rPr>
        <w:t>Law</w:t>
      </w:r>
      <w:r w:rsidR="00A46976">
        <w:rPr>
          <w:rFonts w:ascii="Times New Roman" w:eastAsia="Times New Roman" w:hAnsi="Times New Roman" w:cs="Times New Roman"/>
          <w:color w:val="000000"/>
          <w:sz w:val="22"/>
          <w:szCs w:val="22"/>
        </w:rPr>
        <w:t>, located at 25 East Pearson</w:t>
      </w:r>
      <w:r w:rsidR="000134FB">
        <w:rPr>
          <w:rFonts w:ascii="Times New Roman" w:eastAsia="Times New Roman" w:hAnsi="Times New Roman" w:cs="Times New Roman"/>
          <w:color w:val="000000"/>
          <w:sz w:val="22"/>
          <w:szCs w:val="22"/>
        </w:rPr>
        <w:t>, 13</w:t>
      </w:r>
      <w:r w:rsidR="000134FB" w:rsidRPr="000134FB">
        <w:rPr>
          <w:rFonts w:ascii="Times New Roman" w:eastAsia="Times New Roman" w:hAnsi="Times New Roman" w:cs="Times New Roman"/>
          <w:color w:val="000000"/>
          <w:sz w:val="22"/>
          <w:szCs w:val="22"/>
          <w:vertAlign w:val="superscript"/>
        </w:rPr>
        <w:t>th</w:t>
      </w:r>
      <w:r w:rsidR="000134FB">
        <w:rPr>
          <w:rFonts w:ascii="Times New Roman" w:eastAsia="Times New Roman" w:hAnsi="Times New Roman" w:cs="Times New Roman"/>
          <w:color w:val="000000"/>
          <w:sz w:val="22"/>
          <w:szCs w:val="22"/>
        </w:rPr>
        <w:t xml:space="preserve"> Floor</w:t>
      </w:r>
      <w:r w:rsidR="00A46976">
        <w:rPr>
          <w:rFonts w:ascii="Times New Roman" w:eastAsia="Times New Roman" w:hAnsi="Times New Roman" w:cs="Times New Roman"/>
          <w:color w:val="000000"/>
          <w:sz w:val="22"/>
          <w:szCs w:val="22"/>
        </w:rPr>
        <w:t xml:space="preserve"> in Chicago</w:t>
      </w:r>
      <w:r>
        <w:rPr>
          <w:rFonts w:ascii="Times New Roman" w:eastAsia="Times New Roman" w:hAnsi="Times New Roman" w:cs="Times New Roman"/>
          <w:color w:val="000000"/>
          <w:sz w:val="22"/>
          <w:szCs w:val="22"/>
        </w:rPr>
        <w:t xml:space="preserve">.  Scholarship recipients </w:t>
      </w:r>
      <w:r w:rsidR="00733F76">
        <w:rPr>
          <w:rFonts w:ascii="Times New Roman" w:eastAsia="Times New Roman" w:hAnsi="Times New Roman" w:cs="Times New Roman"/>
          <w:color w:val="000000"/>
          <w:sz w:val="22"/>
          <w:szCs w:val="22"/>
        </w:rPr>
        <w:t>will receive their awards</w:t>
      </w:r>
      <w:r w:rsidR="002E4D9C">
        <w:rPr>
          <w:rFonts w:ascii="Times New Roman" w:eastAsia="Times New Roman" w:hAnsi="Times New Roman" w:cs="Times New Roman"/>
          <w:color w:val="000000"/>
          <w:sz w:val="22"/>
          <w:szCs w:val="22"/>
        </w:rPr>
        <w:t xml:space="preserve"> at the reception </w:t>
      </w:r>
      <w:r w:rsidR="00733F76">
        <w:rPr>
          <w:rFonts w:ascii="Times New Roman" w:eastAsia="Times New Roman" w:hAnsi="Times New Roman" w:cs="Times New Roman"/>
          <w:color w:val="000000"/>
          <w:sz w:val="22"/>
          <w:szCs w:val="22"/>
        </w:rPr>
        <w:t xml:space="preserve">and the BLSA Chapters will receive notice of the Scholarship Recipients </w:t>
      </w:r>
      <w:r w:rsidR="002E4D9C">
        <w:rPr>
          <w:rFonts w:ascii="Times New Roman" w:eastAsia="Times New Roman" w:hAnsi="Times New Roman" w:cs="Times New Roman"/>
          <w:color w:val="000000"/>
          <w:sz w:val="22"/>
          <w:szCs w:val="22"/>
        </w:rPr>
        <w:t xml:space="preserve">shortly after </w:t>
      </w:r>
      <w:r w:rsidR="000E4FA2">
        <w:rPr>
          <w:rFonts w:ascii="Times New Roman" w:eastAsia="Times New Roman" w:hAnsi="Times New Roman" w:cs="Times New Roman"/>
          <w:color w:val="000000"/>
          <w:sz w:val="22"/>
          <w:szCs w:val="22"/>
        </w:rPr>
        <w:t>February 1</w:t>
      </w:r>
      <w:r w:rsidR="003B4795">
        <w:rPr>
          <w:rFonts w:ascii="Times New Roman" w:eastAsia="Times New Roman" w:hAnsi="Times New Roman" w:cs="Times New Roman"/>
          <w:color w:val="000000"/>
          <w:sz w:val="22"/>
          <w:szCs w:val="22"/>
        </w:rPr>
        <w:t>3</w:t>
      </w:r>
      <w:r w:rsidR="000E4FA2">
        <w:rPr>
          <w:rFonts w:ascii="Times New Roman" w:eastAsia="Times New Roman" w:hAnsi="Times New Roman" w:cs="Times New Roman"/>
          <w:color w:val="000000"/>
          <w:sz w:val="22"/>
          <w:szCs w:val="22"/>
        </w:rPr>
        <w:t>,</w:t>
      </w:r>
      <w:r w:rsidR="002E4D9C">
        <w:rPr>
          <w:rFonts w:ascii="Times New Roman" w:eastAsia="Times New Roman" w:hAnsi="Times New Roman" w:cs="Times New Roman"/>
          <w:color w:val="000000"/>
          <w:sz w:val="22"/>
          <w:szCs w:val="22"/>
        </w:rPr>
        <w:t xml:space="preserve"> 202</w:t>
      </w:r>
      <w:r w:rsidR="003B4795">
        <w:rPr>
          <w:rFonts w:ascii="Times New Roman" w:eastAsia="Times New Roman" w:hAnsi="Times New Roman" w:cs="Times New Roman"/>
          <w:color w:val="000000"/>
          <w:sz w:val="22"/>
          <w:szCs w:val="22"/>
        </w:rPr>
        <w:t>4</w:t>
      </w:r>
      <w:r>
        <w:rPr>
          <w:rFonts w:ascii="Times New Roman" w:eastAsia="Times New Roman" w:hAnsi="Times New Roman" w:cs="Times New Roman"/>
          <w:color w:val="000000"/>
          <w:sz w:val="22"/>
          <w:szCs w:val="22"/>
        </w:rPr>
        <w:t>.</w:t>
      </w:r>
    </w:p>
    <w:p w14:paraId="2D391512" w14:textId="77777777" w:rsidR="00A46976" w:rsidRDefault="00A46976" w:rsidP="00535A9E">
      <w:pPr>
        <w:widowControl w:val="0"/>
        <w:pBdr>
          <w:top w:val="nil"/>
          <w:left w:val="nil"/>
          <w:bottom w:val="nil"/>
          <w:right w:val="nil"/>
          <w:between w:val="nil"/>
        </w:pBdr>
        <w:spacing w:before="28" w:after="100" w:line="276" w:lineRule="auto"/>
        <w:jc w:val="both"/>
        <w:rPr>
          <w:rFonts w:ascii="Times New Roman" w:eastAsia="Times New Roman" w:hAnsi="Times New Roman" w:cs="Times New Roman"/>
          <w:b/>
          <w:color w:val="000000"/>
          <w:sz w:val="22"/>
          <w:szCs w:val="22"/>
        </w:rPr>
      </w:pPr>
    </w:p>
    <w:p w14:paraId="4FE47FFC" w14:textId="56EF1658" w:rsidR="005269C5" w:rsidRPr="00A46976" w:rsidRDefault="00A46976" w:rsidP="00535A9E">
      <w:pPr>
        <w:widowControl w:val="0"/>
        <w:pBdr>
          <w:top w:val="nil"/>
          <w:left w:val="nil"/>
          <w:bottom w:val="nil"/>
          <w:right w:val="nil"/>
          <w:between w:val="nil"/>
        </w:pBdr>
        <w:spacing w:before="28" w:after="100" w:line="276" w:lineRule="auto"/>
        <w:jc w:val="both"/>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CCBA DUES AWARDS</w:t>
      </w:r>
    </w:p>
    <w:p w14:paraId="0C0EB7EC" w14:textId="02ECAE95" w:rsidR="005269C5" w:rsidRDefault="005269C5" w:rsidP="00535A9E">
      <w:pPr>
        <w:widowControl w:val="0"/>
        <w:pBdr>
          <w:top w:val="nil"/>
          <w:left w:val="nil"/>
          <w:bottom w:val="nil"/>
          <w:right w:val="nil"/>
          <w:between w:val="nil"/>
        </w:pBdr>
        <w:spacing w:before="28" w:after="100" w:line="276"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Students may also seek awards in which their CCBA membership </w:t>
      </w:r>
      <w:r w:rsidR="00F80D42">
        <w:rPr>
          <w:rFonts w:ascii="Times New Roman" w:eastAsia="Times New Roman" w:hAnsi="Times New Roman" w:cs="Times New Roman"/>
          <w:color w:val="000000"/>
          <w:sz w:val="22"/>
          <w:szCs w:val="22"/>
        </w:rPr>
        <w:t>dues are</w:t>
      </w:r>
      <w:r>
        <w:rPr>
          <w:rFonts w:ascii="Times New Roman" w:eastAsia="Times New Roman" w:hAnsi="Times New Roman" w:cs="Times New Roman"/>
          <w:color w:val="000000"/>
          <w:sz w:val="22"/>
          <w:szCs w:val="22"/>
        </w:rPr>
        <w:t xml:space="preserve"> paid.  This requires submission of a complete </w:t>
      </w:r>
      <w:r w:rsidR="00F80D42">
        <w:rPr>
          <w:rFonts w:ascii="Times New Roman" w:eastAsia="Times New Roman" w:hAnsi="Times New Roman" w:cs="Times New Roman"/>
          <w:color w:val="000000"/>
          <w:sz w:val="22"/>
          <w:szCs w:val="22"/>
        </w:rPr>
        <w:t xml:space="preserve">and timely </w:t>
      </w:r>
      <w:r>
        <w:rPr>
          <w:rFonts w:ascii="Times New Roman" w:eastAsia="Times New Roman" w:hAnsi="Times New Roman" w:cs="Times New Roman"/>
          <w:color w:val="000000"/>
          <w:sz w:val="22"/>
          <w:szCs w:val="22"/>
        </w:rPr>
        <w:t>application</w:t>
      </w:r>
      <w:r w:rsidR="00F80D42">
        <w:rPr>
          <w:rFonts w:ascii="Times New Roman" w:eastAsia="Times New Roman" w:hAnsi="Times New Roman" w:cs="Times New Roman"/>
          <w:color w:val="000000"/>
          <w:sz w:val="22"/>
          <w:szCs w:val="22"/>
        </w:rPr>
        <w:t xml:space="preserve"> in which the student indicates their desire for such consideration.</w:t>
      </w:r>
    </w:p>
    <w:p w14:paraId="5C3E2CE2" w14:textId="77777777" w:rsidR="00126B6B" w:rsidRDefault="00126B6B">
      <w:pPr>
        <w:widowControl w:val="0"/>
        <w:pBdr>
          <w:top w:val="nil"/>
          <w:left w:val="nil"/>
          <w:bottom w:val="nil"/>
          <w:right w:val="nil"/>
          <w:between w:val="nil"/>
        </w:pBdr>
        <w:spacing w:before="28" w:after="100" w:line="276" w:lineRule="auto"/>
        <w:rPr>
          <w:rFonts w:ascii="Times New Roman" w:eastAsia="Times New Roman" w:hAnsi="Times New Roman" w:cs="Times New Roman"/>
          <w:b/>
          <w:color w:val="000000"/>
          <w:sz w:val="22"/>
          <w:szCs w:val="22"/>
        </w:rPr>
      </w:pPr>
    </w:p>
    <w:sectPr w:rsidR="00126B6B" w:rsidSect="00C528A7">
      <w:footerReference w:type="default" r:id="rId9"/>
      <w:pgSz w:w="12240" w:h="15840"/>
      <w:pgMar w:top="540" w:right="1440" w:bottom="0" w:left="1440" w:header="0" w:footer="43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738AE" w14:textId="77777777" w:rsidR="00612811" w:rsidRDefault="00612811" w:rsidP="001A7807">
      <w:r>
        <w:separator/>
      </w:r>
    </w:p>
  </w:endnote>
  <w:endnote w:type="continuationSeparator" w:id="0">
    <w:p w14:paraId="368C2423" w14:textId="77777777" w:rsidR="00612811" w:rsidRDefault="00612811" w:rsidP="001A7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8019031"/>
      <w:docPartObj>
        <w:docPartGallery w:val="Page Numbers (Bottom of Page)"/>
        <w:docPartUnique/>
      </w:docPartObj>
    </w:sdtPr>
    <w:sdtEndPr>
      <w:rPr>
        <w:noProof/>
      </w:rPr>
    </w:sdtEndPr>
    <w:sdtContent>
      <w:p w14:paraId="718433F4" w14:textId="1BF96E23" w:rsidR="001A7807" w:rsidRDefault="001A7807">
        <w:pPr>
          <w:pStyle w:val="Footer"/>
          <w:jc w:val="right"/>
        </w:pPr>
        <w:r>
          <w:fldChar w:fldCharType="begin"/>
        </w:r>
        <w:r>
          <w:instrText xml:space="preserve"> PAGE   \* MERGEFORMAT </w:instrText>
        </w:r>
        <w:r>
          <w:fldChar w:fldCharType="separate"/>
        </w:r>
        <w:r w:rsidR="00755556">
          <w:rPr>
            <w:noProof/>
          </w:rPr>
          <w:t>2</w:t>
        </w:r>
        <w:r>
          <w:rPr>
            <w:noProof/>
          </w:rPr>
          <w:fldChar w:fldCharType="end"/>
        </w:r>
      </w:p>
    </w:sdtContent>
  </w:sdt>
  <w:p w14:paraId="7765F0B1" w14:textId="77777777" w:rsidR="001A7807" w:rsidRDefault="001A78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C29CD" w14:textId="77777777" w:rsidR="00612811" w:rsidRDefault="00612811" w:rsidP="001A7807">
      <w:r>
        <w:separator/>
      </w:r>
    </w:p>
  </w:footnote>
  <w:footnote w:type="continuationSeparator" w:id="0">
    <w:p w14:paraId="20A2C44E" w14:textId="77777777" w:rsidR="00612811" w:rsidRDefault="00612811" w:rsidP="001A78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847A3"/>
    <w:multiLevelType w:val="hybridMultilevel"/>
    <w:tmpl w:val="DC9E5516"/>
    <w:lvl w:ilvl="0" w:tplc="AAB2ECAA">
      <w:numFmt w:val="bullet"/>
      <w:lvlText w:val=""/>
      <w:lvlJc w:val="left"/>
      <w:pPr>
        <w:ind w:left="720" w:hanging="360"/>
      </w:pPr>
      <w:rPr>
        <w:rFonts w:ascii="Symbol" w:eastAsia="Times New Roman" w:hAnsi="Symbol" w:cs="Times New Roman" w:hint="default"/>
        <w:color w:val="333333"/>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4271AF"/>
    <w:multiLevelType w:val="multilevel"/>
    <w:tmpl w:val="24DEDF0E"/>
    <w:lvl w:ilvl="0">
      <w:start w:val="1"/>
      <w:numFmt w:val="bullet"/>
      <w:lvlText w:val="●"/>
      <w:lvlJc w:val="left"/>
      <w:pPr>
        <w:ind w:left="0" w:firstLine="0"/>
      </w:pPr>
      <w:rPr>
        <w:rFonts w:ascii="Noto Sans Symbols" w:eastAsia="Noto Sans Symbols" w:hAnsi="Noto Sans Symbols" w:cs="Noto Sans Symbols"/>
      </w:rPr>
    </w:lvl>
    <w:lvl w:ilvl="1">
      <w:start w:val="1"/>
      <w:numFmt w:val="bullet"/>
      <w:lvlText w:val="o"/>
      <w:lvlJc w:val="left"/>
      <w:pPr>
        <w:ind w:left="0" w:firstLine="0"/>
      </w:pPr>
    </w:lvl>
    <w:lvl w:ilvl="2">
      <w:start w:val="1"/>
      <w:numFmt w:val="bullet"/>
      <w:lvlText w:val="▪"/>
      <w:lvlJc w:val="left"/>
      <w:pPr>
        <w:ind w:left="0" w:firstLine="0"/>
      </w:pPr>
      <w:rPr>
        <w:rFonts w:ascii="Noto Sans Symbols" w:eastAsia="Noto Sans Symbols" w:hAnsi="Noto Sans Symbols" w:cs="Noto Sans Symbols"/>
      </w:rPr>
    </w:lvl>
    <w:lvl w:ilvl="3">
      <w:start w:val="1"/>
      <w:numFmt w:val="bullet"/>
      <w:lvlText w:val="●"/>
      <w:lvlJc w:val="left"/>
      <w:pPr>
        <w:ind w:left="0" w:firstLine="0"/>
      </w:pPr>
      <w:rPr>
        <w:rFonts w:ascii="Noto Sans Symbols" w:eastAsia="Noto Sans Symbols" w:hAnsi="Noto Sans Symbols" w:cs="Noto Sans Symbols"/>
      </w:rPr>
    </w:lvl>
    <w:lvl w:ilvl="4">
      <w:start w:val="1"/>
      <w:numFmt w:val="bullet"/>
      <w:lvlText w:val="o"/>
      <w:lvlJc w:val="left"/>
      <w:pPr>
        <w:ind w:left="0" w:firstLine="0"/>
      </w:pPr>
    </w:lvl>
    <w:lvl w:ilvl="5">
      <w:start w:val="1"/>
      <w:numFmt w:val="bullet"/>
      <w:lvlText w:val="▪"/>
      <w:lvlJc w:val="left"/>
      <w:pPr>
        <w:ind w:left="0" w:firstLine="0"/>
      </w:pPr>
      <w:rPr>
        <w:rFonts w:ascii="Noto Sans Symbols" w:eastAsia="Noto Sans Symbols" w:hAnsi="Noto Sans Symbols" w:cs="Noto Sans Symbols"/>
      </w:rPr>
    </w:lvl>
    <w:lvl w:ilvl="6">
      <w:start w:val="1"/>
      <w:numFmt w:val="bullet"/>
      <w:lvlText w:val="●"/>
      <w:lvlJc w:val="left"/>
      <w:pPr>
        <w:ind w:left="0" w:firstLine="0"/>
      </w:pPr>
      <w:rPr>
        <w:rFonts w:ascii="Noto Sans Symbols" w:eastAsia="Noto Sans Symbols" w:hAnsi="Noto Sans Symbols" w:cs="Noto Sans Symbols"/>
      </w:rPr>
    </w:lvl>
    <w:lvl w:ilvl="7">
      <w:start w:val="1"/>
      <w:numFmt w:val="bullet"/>
      <w:lvlText w:val="o"/>
      <w:lvlJc w:val="left"/>
      <w:pPr>
        <w:ind w:left="0" w:firstLine="0"/>
      </w:pPr>
    </w:lvl>
    <w:lvl w:ilvl="8">
      <w:start w:val="1"/>
      <w:numFmt w:val="bullet"/>
      <w:lvlText w:val="▪"/>
      <w:lvlJc w:val="left"/>
      <w:pPr>
        <w:ind w:left="0" w:firstLine="0"/>
      </w:pPr>
      <w:rPr>
        <w:rFonts w:ascii="Noto Sans Symbols" w:eastAsia="Noto Sans Symbols" w:hAnsi="Noto Sans Symbols" w:cs="Noto Sans Symbols"/>
      </w:rPr>
    </w:lvl>
  </w:abstractNum>
  <w:abstractNum w:abstractNumId="2" w15:restartNumberingAfterBreak="0">
    <w:nsid w:val="13E91372"/>
    <w:multiLevelType w:val="hybridMultilevel"/>
    <w:tmpl w:val="610EB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C901C1A"/>
    <w:multiLevelType w:val="multilevel"/>
    <w:tmpl w:val="A0AC5A9E"/>
    <w:lvl w:ilvl="0">
      <w:start w:val="1"/>
      <w:numFmt w:val="bullet"/>
      <w:lvlText w:val="●"/>
      <w:lvlJc w:val="left"/>
      <w:pPr>
        <w:ind w:left="0" w:firstLine="0"/>
      </w:pPr>
      <w:rPr>
        <w:rFonts w:ascii="Noto Sans Symbols" w:eastAsia="Noto Sans Symbols" w:hAnsi="Noto Sans Symbols" w:cs="Noto Sans Symbols"/>
        <w:sz w:val="20"/>
        <w:szCs w:val="20"/>
      </w:rPr>
    </w:lvl>
    <w:lvl w:ilvl="1">
      <w:start w:val="1"/>
      <w:numFmt w:val="bullet"/>
      <w:lvlText w:val="o"/>
      <w:lvlJc w:val="left"/>
      <w:pPr>
        <w:ind w:left="0" w:firstLine="0"/>
      </w:pPr>
      <w:rPr>
        <w:sz w:val="20"/>
        <w:szCs w:val="20"/>
      </w:rPr>
    </w:lvl>
    <w:lvl w:ilvl="2">
      <w:start w:val="1"/>
      <w:numFmt w:val="bullet"/>
      <w:lvlText w:val="▪"/>
      <w:lvlJc w:val="left"/>
      <w:pPr>
        <w:ind w:left="0" w:firstLine="0"/>
      </w:pPr>
      <w:rPr>
        <w:rFonts w:ascii="Noto Sans Symbols" w:eastAsia="Noto Sans Symbols" w:hAnsi="Noto Sans Symbols" w:cs="Noto Sans Symbols"/>
        <w:sz w:val="20"/>
        <w:szCs w:val="20"/>
      </w:rPr>
    </w:lvl>
    <w:lvl w:ilvl="3">
      <w:start w:val="1"/>
      <w:numFmt w:val="bullet"/>
      <w:lvlText w:val="▪"/>
      <w:lvlJc w:val="left"/>
      <w:pPr>
        <w:ind w:left="0" w:firstLine="0"/>
      </w:pPr>
      <w:rPr>
        <w:rFonts w:ascii="Noto Sans Symbols" w:eastAsia="Noto Sans Symbols" w:hAnsi="Noto Sans Symbols" w:cs="Noto Sans Symbols"/>
        <w:sz w:val="20"/>
        <w:szCs w:val="20"/>
      </w:rPr>
    </w:lvl>
    <w:lvl w:ilvl="4">
      <w:start w:val="1"/>
      <w:numFmt w:val="bullet"/>
      <w:lvlText w:val="▪"/>
      <w:lvlJc w:val="left"/>
      <w:pPr>
        <w:ind w:left="0" w:firstLine="0"/>
      </w:pPr>
      <w:rPr>
        <w:rFonts w:ascii="Noto Sans Symbols" w:eastAsia="Noto Sans Symbols" w:hAnsi="Noto Sans Symbols" w:cs="Noto Sans Symbols"/>
        <w:sz w:val="20"/>
        <w:szCs w:val="20"/>
      </w:rPr>
    </w:lvl>
    <w:lvl w:ilvl="5">
      <w:start w:val="1"/>
      <w:numFmt w:val="bullet"/>
      <w:lvlText w:val="▪"/>
      <w:lvlJc w:val="left"/>
      <w:pPr>
        <w:ind w:left="0" w:firstLine="0"/>
      </w:pPr>
      <w:rPr>
        <w:rFonts w:ascii="Noto Sans Symbols" w:eastAsia="Noto Sans Symbols" w:hAnsi="Noto Sans Symbols" w:cs="Noto Sans Symbols"/>
        <w:sz w:val="20"/>
        <w:szCs w:val="20"/>
      </w:rPr>
    </w:lvl>
    <w:lvl w:ilvl="6">
      <w:start w:val="1"/>
      <w:numFmt w:val="bullet"/>
      <w:lvlText w:val="▪"/>
      <w:lvlJc w:val="left"/>
      <w:pPr>
        <w:ind w:left="0" w:firstLine="0"/>
      </w:pPr>
      <w:rPr>
        <w:rFonts w:ascii="Noto Sans Symbols" w:eastAsia="Noto Sans Symbols" w:hAnsi="Noto Sans Symbols" w:cs="Noto Sans Symbols"/>
        <w:sz w:val="20"/>
        <w:szCs w:val="20"/>
      </w:rPr>
    </w:lvl>
    <w:lvl w:ilvl="7">
      <w:start w:val="1"/>
      <w:numFmt w:val="bullet"/>
      <w:lvlText w:val="▪"/>
      <w:lvlJc w:val="left"/>
      <w:pPr>
        <w:ind w:left="0" w:firstLine="0"/>
      </w:pPr>
      <w:rPr>
        <w:rFonts w:ascii="Noto Sans Symbols" w:eastAsia="Noto Sans Symbols" w:hAnsi="Noto Sans Symbols" w:cs="Noto Sans Symbols"/>
        <w:sz w:val="20"/>
        <w:szCs w:val="20"/>
      </w:rPr>
    </w:lvl>
    <w:lvl w:ilvl="8">
      <w:start w:val="1"/>
      <w:numFmt w:val="bullet"/>
      <w:lvlText w:val="▪"/>
      <w:lvlJc w:val="left"/>
      <w:pPr>
        <w:ind w:left="0" w:firstLine="0"/>
      </w:pPr>
      <w:rPr>
        <w:rFonts w:ascii="Noto Sans Symbols" w:eastAsia="Noto Sans Symbols" w:hAnsi="Noto Sans Symbols" w:cs="Noto Sans Symbols"/>
        <w:sz w:val="20"/>
        <w:szCs w:val="20"/>
      </w:rPr>
    </w:lvl>
  </w:abstractNum>
  <w:abstractNum w:abstractNumId="4" w15:restartNumberingAfterBreak="0">
    <w:nsid w:val="630F134A"/>
    <w:multiLevelType w:val="hybridMultilevel"/>
    <w:tmpl w:val="7BD07798"/>
    <w:lvl w:ilvl="0" w:tplc="755230A4">
      <w:numFmt w:val="bullet"/>
      <w:lvlText w:val=""/>
      <w:lvlJc w:val="left"/>
      <w:pPr>
        <w:ind w:left="720" w:hanging="360"/>
      </w:pPr>
      <w:rPr>
        <w:rFonts w:ascii="Symbol" w:eastAsia="Times New Roman" w:hAnsi="Symbol" w:cs="Times New Roman" w:hint="default"/>
        <w:color w:val="333333"/>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5FF2D3B"/>
    <w:multiLevelType w:val="multilevel"/>
    <w:tmpl w:val="EDC2E58E"/>
    <w:lvl w:ilvl="0">
      <w:start w:val="1"/>
      <w:numFmt w:val="bullet"/>
      <w:lvlText w:val="●"/>
      <w:lvlJc w:val="left"/>
      <w:pPr>
        <w:ind w:left="0" w:firstLine="0"/>
      </w:pPr>
      <w:rPr>
        <w:rFonts w:ascii="Noto Sans Symbols" w:eastAsia="Noto Sans Symbols" w:hAnsi="Noto Sans Symbols" w:cs="Noto Sans Symbols"/>
        <w:sz w:val="20"/>
        <w:szCs w:val="20"/>
      </w:rPr>
    </w:lvl>
    <w:lvl w:ilvl="1">
      <w:start w:val="1"/>
      <w:numFmt w:val="bullet"/>
      <w:lvlText w:val="o"/>
      <w:lvlJc w:val="left"/>
      <w:pPr>
        <w:ind w:left="0" w:firstLine="0"/>
      </w:pPr>
      <w:rPr>
        <w:sz w:val="20"/>
        <w:szCs w:val="20"/>
      </w:rPr>
    </w:lvl>
    <w:lvl w:ilvl="2">
      <w:start w:val="1"/>
      <w:numFmt w:val="bullet"/>
      <w:lvlText w:val="▪"/>
      <w:lvlJc w:val="left"/>
      <w:pPr>
        <w:ind w:left="0" w:firstLine="0"/>
      </w:pPr>
      <w:rPr>
        <w:rFonts w:ascii="Noto Sans Symbols" w:eastAsia="Noto Sans Symbols" w:hAnsi="Noto Sans Symbols" w:cs="Noto Sans Symbols"/>
        <w:sz w:val="20"/>
        <w:szCs w:val="20"/>
      </w:rPr>
    </w:lvl>
    <w:lvl w:ilvl="3">
      <w:start w:val="1"/>
      <w:numFmt w:val="bullet"/>
      <w:lvlText w:val="▪"/>
      <w:lvlJc w:val="left"/>
      <w:pPr>
        <w:ind w:left="0" w:firstLine="0"/>
      </w:pPr>
      <w:rPr>
        <w:rFonts w:ascii="Noto Sans Symbols" w:eastAsia="Noto Sans Symbols" w:hAnsi="Noto Sans Symbols" w:cs="Noto Sans Symbols"/>
        <w:sz w:val="20"/>
        <w:szCs w:val="20"/>
      </w:rPr>
    </w:lvl>
    <w:lvl w:ilvl="4">
      <w:start w:val="1"/>
      <w:numFmt w:val="bullet"/>
      <w:lvlText w:val="▪"/>
      <w:lvlJc w:val="left"/>
      <w:pPr>
        <w:ind w:left="0" w:firstLine="0"/>
      </w:pPr>
      <w:rPr>
        <w:rFonts w:ascii="Noto Sans Symbols" w:eastAsia="Noto Sans Symbols" w:hAnsi="Noto Sans Symbols" w:cs="Noto Sans Symbols"/>
        <w:sz w:val="20"/>
        <w:szCs w:val="20"/>
      </w:rPr>
    </w:lvl>
    <w:lvl w:ilvl="5">
      <w:start w:val="1"/>
      <w:numFmt w:val="bullet"/>
      <w:lvlText w:val="▪"/>
      <w:lvlJc w:val="left"/>
      <w:pPr>
        <w:ind w:left="0" w:firstLine="0"/>
      </w:pPr>
      <w:rPr>
        <w:rFonts w:ascii="Noto Sans Symbols" w:eastAsia="Noto Sans Symbols" w:hAnsi="Noto Sans Symbols" w:cs="Noto Sans Symbols"/>
        <w:sz w:val="20"/>
        <w:szCs w:val="20"/>
      </w:rPr>
    </w:lvl>
    <w:lvl w:ilvl="6">
      <w:start w:val="1"/>
      <w:numFmt w:val="bullet"/>
      <w:lvlText w:val="▪"/>
      <w:lvlJc w:val="left"/>
      <w:pPr>
        <w:ind w:left="0" w:firstLine="0"/>
      </w:pPr>
      <w:rPr>
        <w:rFonts w:ascii="Noto Sans Symbols" w:eastAsia="Noto Sans Symbols" w:hAnsi="Noto Sans Symbols" w:cs="Noto Sans Symbols"/>
        <w:sz w:val="20"/>
        <w:szCs w:val="20"/>
      </w:rPr>
    </w:lvl>
    <w:lvl w:ilvl="7">
      <w:start w:val="1"/>
      <w:numFmt w:val="bullet"/>
      <w:lvlText w:val="▪"/>
      <w:lvlJc w:val="left"/>
      <w:pPr>
        <w:ind w:left="0" w:firstLine="0"/>
      </w:pPr>
      <w:rPr>
        <w:rFonts w:ascii="Noto Sans Symbols" w:eastAsia="Noto Sans Symbols" w:hAnsi="Noto Sans Symbols" w:cs="Noto Sans Symbols"/>
        <w:sz w:val="20"/>
        <w:szCs w:val="20"/>
      </w:rPr>
    </w:lvl>
    <w:lvl w:ilvl="8">
      <w:start w:val="1"/>
      <w:numFmt w:val="bullet"/>
      <w:lvlText w:val="▪"/>
      <w:lvlJc w:val="left"/>
      <w:pPr>
        <w:ind w:left="0" w:firstLine="0"/>
      </w:pPr>
      <w:rPr>
        <w:rFonts w:ascii="Noto Sans Symbols" w:eastAsia="Noto Sans Symbols" w:hAnsi="Noto Sans Symbols" w:cs="Noto Sans Symbols"/>
        <w:sz w:val="20"/>
        <w:szCs w:val="20"/>
      </w:rPr>
    </w:lvl>
  </w:abstractNum>
  <w:num w:numId="1" w16cid:durableId="1201942250">
    <w:abstractNumId w:val="3"/>
  </w:num>
  <w:num w:numId="2" w16cid:durableId="1579168519">
    <w:abstractNumId w:val="5"/>
  </w:num>
  <w:num w:numId="3" w16cid:durableId="1732658762">
    <w:abstractNumId w:val="1"/>
  </w:num>
  <w:num w:numId="4" w16cid:durableId="447355198">
    <w:abstractNumId w:val="2"/>
  </w:num>
  <w:num w:numId="5" w16cid:durableId="1577083080">
    <w:abstractNumId w:val="0"/>
  </w:num>
  <w:num w:numId="6" w16cid:durableId="21362893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B6B"/>
    <w:rsid w:val="000134FB"/>
    <w:rsid w:val="0003120B"/>
    <w:rsid w:val="00062332"/>
    <w:rsid w:val="00087F5B"/>
    <w:rsid w:val="000E48A1"/>
    <w:rsid w:val="000E4FA2"/>
    <w:rsid w:val="000F3603"/>
    <w:rsid w:val="001231DE"/>
    <w:rsid w:val="00126B6B"/>
    <w:rsid w:val="001542FB"/>
    <w:rsid w:val="00184CCC"/>
    <w:rsid w:val="0019549D"/>
    <w:rsid w:val="001A3B6D"/>
    <w:rsid w:val="001A4EC5"/>
    <w:rsid w:val="001A7807"/>
    <w:rsid w:val="001E2FA9"/>
    <w:rsid w:val="0029051A"/>
    <w:rsid w:val="00290D68"/>
    <w:rsid w:val="002D38EE"/>
    <w:rsid w:val="002E3540"/>
    <w:rsid w:val="002E4D9C"/>
    <w:rsid w:val="003612BC"/>
    <w:rsid w:val="00362169"/>
    <w:rsid w:val="003B4795"/>
    <w:rsid w:val="003D16FF"/>
    <w:rsid w:val="003F1F9E"/>
    <w:rsid w:val="004024E7"/>
    <w:rsid w:val="00493AA1"/>
    <w:rsid w:val="004C6760"/>
    <w:rsid w:val="005269C5"/>
    <w:rsid w:val="00535A9E"/>
    <w:rsid w:val="006125F3"/>
    <w:rsid w:val="00612811"/>
    <w:rsid w:val="0063036D"/>
    <w:rsid w:val="006D2124"/>
    <w:rsid w:val="006F2A5D"/>
    <w:rsid w:val="00733F76"/>
    <w:rsid w:val="00755556"/>
    <w:rsid w:val="00762E4B"/>
    <w:rsid w:val="008F656D"/>
    <w:rsid w:val="009C7C31"/>
    <w:rsid w:val="009E466C"/>
    <w:rsid w:val="00A46976"/>
    <w:rsid w:val="00A6426A"/>
    <w:rsid w:val="00C46946"/>
    <w:rsid w:val="00C528A7"/>
    <w:rsid w:val="00C76AED"/>
    <w:rsid w:val="00C865F7"/>
    <w:rsid w:val="00C92042"/>
    <w:rsid w:val="00DB0256"/>
    <w:rsid w:val="00DB25B2"/>
    <w:rsid w:val="00DD4EA4"/>
    <w:rsid w:val="00E243CA"/>
    <w:rsid w:val="00E32912"/>
    <w:rsid w:val="00E539C9"/>
    <w:rsid w:val="00E77087"/>
    <w:rsid w:val="00EA24D0"/>
    <w:rsid w:val="00EF684E"/>
    <w:rsid w:val="00F80D42"/>
    <w:rsid w:val="00FB4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DC340"/>
  <w15:docId w15:val="{9926E09E-74FF-4FDA-8ECA-5DB363228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1A7807"/>
    <w:pPr>
      <w:tabs>
        <w:tab w:val="center" w:pos="4680"/>
        <w:tab w:val="right" w:pos="9360"/>
      </w:tabs>
    </w:pPr>
  </w:style>
  <w:style w:type="character" w:customStyle="1" w:styleId="HeaderChar">
    <w:name w:val="Header Char"/>
    <w:basedOn w:val="DefaultParagraphFont"/>
    <w:link w:val="Header"/>
    <w:uiPriority w:val="99"/>
    <w:rsid w:val="001A7807"/>
  </w:style>
  <w:style w:type="paragraph" w:styleId="Footer">
    <w:name w:val="footer"/>
    <w:basedOn w:val="Normal"/>
    <w:link w:val="FooterChar"/>
    <w:uiPriority w:val="99"/>
    <w:unhideWhenUsed/>
    <w:rsid w:val="001A7807"/>
    <w:pPr>
      <w:tabs>
        <w:tab w:val="center" w:pos="4680"/>
        <w:tab w:val="right" w:pos="9360"/>
      </w:tabs>
    </w:pPr>
  </w:style>
  <w:style w:type="character" w:customStyle="1" w:styleId="FooterChar">
    <w:name w:val="Footer Char"/>
    <w:basedOn w:val="DefaultParagraphFont"/>
    <w:link w:val="Footer"/>
    <w:uiPriority w:val="99"/>
    <w:rsid w:val="001A7807"/>
  </w:style>
  <w:style w:type="paragraph" w:styleId="ListParagraph">
    <w:name w:val="List Paragraph"/>
    <w:basedOn w:val="Normal"/>
    <w:uiPriority w:val="34"/>
    <w:qFormat/>
    <w:rsid w:val="001A78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66640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CCBAFScholarships@gmail.com" TargetMode="Externa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620</Words>
  <Characters>3540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Elaine Williams</dc:creator>
  <cp:lastModifiedBy>Julie Montgomery</cp:lastModifiedBy>
  <cp:revision>5</cp:revision>
  <cp:lastPrinted>2022-10-18T01:05:00Z</cp:lastPrinted>
  <dcterms:created xsi:type="dcterms:W3CDTF">2023-09-05T00:16:00Z</dcterms:created>
  <dcterms:modified xsi:type="dcterms:W3CDTF">2023-09-13T16:55:00Z</dcterms:modified>
</cp:coreProperties>
</file>