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585F" w14:textId="77777777" w:rsidR="002301BA" w:rsidRPr="00FC1BE4" w:rsidRDefault="002301BA">
      <w:pPr>
        <w:rPr>
          <w:b/>
          <w:bCs/>
          <w:sz w:val="20"/>
          <w:szCs w:val="20"/>
        </w:rPr>
      </w:pPr>
      <w:r w:rsidRPr="00FC1BE4">
        <w:rPr>
          <w:b/>
          <w:bCs/>
          <w:sz w:val="20"/>
          <w:szCs w:val="20"/>
        </w:rPr>
        <w:t xml:space="preserve">Education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212"/>
        <w:gridCol w:w="1346"/>
        <w:gridCol w:w="3272"/>
        <w:gridCol w:w="3596"/>
      </w:tblGrid>
      <w:tr w:rsidR="00E47124" w:rsidRPr="00FC1BE4" w14:paraId="07051832" w14:textId="77777777" w:rsidTr="00757E53">
        <w:trPr>
          <w:tblCellSpacing w:w="15" w:type="dxa"/>
        </w:trPr>
        <w:tc>
          <w:tcPr>
            <w:tcW w:w="480" w:type="pct"/>
          </w:tcPr>
          <w:p w14:paraId="556F7D18" w14:textId="77777777" w:rsidR="00E47124" w:rsidRPr="00FC1BE4" w:rsidRDefault="00E47124" w:rsidP="00E47124">
            <w:pPr>
              <w:spacing w:after="0" w:line="240" w:lineRule="auto"/>
              <w:rPr>
                <w:sz w:val="20"/>
                <w:szCs w:val="20"/>
              </w:rPr>
            </w:pPr>
            <w:hyperlink r:id="rId7" w:tgtFrame="_top" w:history="1">
              <w:r w:rsidRPr="00FC1BE4">
                <w:rPr>
                  <w:rStyle w:val="Hyperlink"/>
                  <w:sz w:val="20"/>
                  <w:szCs w:val="20"/>
                </w:rPr>
                <w:t>SB2103</w:t>
              </w:r>
            </w:hyperlink>
          </w:p>
        </w:tc>
        <w:tc>
          <w:tcPr>
            <w:tcW w:w="4472" w:type="pct"/>
            <w:gridSpan w:val="4"/>
          </w:tcPr>
          <w:p w14:paraId="311ED604" w14:textId="16BA20F8" w:rsidR="00F64557" w:rsidRPr="00FC1BE4" w:rsidRDefault="00E47124">
            <w:pPr>
              <w:rPr>
                <w:rFonts w:ascii="Arial" w:hAnsi="Arial" w:cs="Arial"/>
                <w:sz w:val="20"/>
                <w:szCs w:val="20"/>
              </w:rPr>
            </w:pPr>
            <w:r w:rsidRPr="00FC1BE4">
              <w:rPr>
                <w:rFonts w:ascii="Arial" w:hAnsi="Arial" w:cs="Arial"/>
                <w:sz w:val="20"/>
                <w:szCs w:val="20"/>
              </w:rPr>
              <w:t>School counselors; delete requirement of counselors to abide by the American School Counselor Association Code of Ethics.</w:t>
            </w:r>
            <w:r w:rsidRPr="00FC1BE4">
              <w:rPr>
                <w:rFonts w:ascii="Arial" w:hAnsi="Arial" w:cs="Arial"/>
                <w:sz w:val="20"/>
                <w:szCs w:val="20"/>
              </w:rPr>
              <w:br/>
              <w:t>     </w:t>
            </w:r>
            <w:r w:rsidR="004A5168" w:rsidRPr="00FC1BE4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  <w:hyperlink r:id="rId8" w:tgtFrame="_top" w:history="1">
              <w:r w:rsidR="006A5FEA" w:rsidRPr="00FC1BE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03/06 (H) Returned For Concurrence</w:t>
              </w:r>
            </w:hyperlink>
          </w:p>
        </w:tc>
      </w:tr>
      <w:tr w:rsidR="0041794A" w:rsidRPr="00FC1BE4" w14:paraId="39D8648E" w14:textId="77777777" w:rsidTr="00BC6810">
        <w:trPr>
          <w:gridAfter w:val="1"/>
          <w:wAfter w:w="1898" w:type="pct"/>
          <w:tblCellSpacing w:w="15" w:type="dxa"/>
        </w:trPr>
        <w:tc>
          <w:tcPr>
            <w:tcW w:w="1288" w:type="pct"/>
            <w:gridSpan w:val="3"/>
          </w:tcPr>
          <w:p w14:paraId="0D73977C" w14:textId="7BE86FB7" w:rsidR="0041794A" w:rsidRPr="00FC1BE4" w:rsidRDefault="002301BA" w:rsidP="00F125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BE4">
              <w:rPr>
                <w:b/>
                <w:bCs/>
                <w:sz w:val="20"/>
                <w:szCs w:val="20"/>
              </w:rPr>
              <w:t>Ment</w:t>
            </w:r>
            <w:r w:rsidR="006D7375" w:rsidRPr="00FC1BE4">
              <w:rPr>
                <w:b/>
                <w:bCs/>
                <w:sz w:val="20"/>
                <w:szCs w:val="20"/>
              </w:rPr>
              <w:t>al Health</w:t>
            </w:r>
          </w:p>
        </w:tc>
        <w:tc>
          <w:tcPr>
            <w:tcW w:w="1749" w:type="pct"/>
          </w:tcPr>
          <w:p w14:paraId="0B7F9DE0" w14:textId="77777777" w:rsidR="00BB655F" w:rsidRPr="00FC1BE4" w:rsidRDefault="00BB655F" w:rsidP="00F1254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5781A" w:rsidRPr="00FC1BE4" w14:paraId="0C6E9DFD" w14:textId="77777777" w:rsidTr="00BC6810">
        <w:trPr>
          <w:tblCellSpacing w:w="15" w:type="dxa"/>
        </w:trPr>
        <w:tc>
          <w:tcPr>
            <w:tcW w:w="578" w:type="pct"/>
            <w:gridSpan w:val="2"/>
            <w:hideMark/>
          </w:tcPr>
          <w:p w14:paraId="4AFE3774" w14:textId="77777777" w:rsidR="0045781A" w:rsidRPr="00FC1BE4" w:rsidRDefault="0045781A">
            <w:pPr>
              <w:rPr>
                <w:rFonts w:ascii="Arial" w:hAnsi="Arial" w:cs="Arial"/>
                <w:sz w:val="20"/>
                <w:szCs w:val="20"/>
              </w:rPr>
            </w:pPr>
            <w:hyperlink r:id="rId9" w:tgtFrame="_top" w:history="1">
              <w:r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>HB 314</w:t>
              </w:r>
            </w:hyperlink>
          </w:p>
        </w:tc>
        <w:tc>
          <w:tcPr>
            <w:tcW w:w="4374" w:type="pct"/>
            <w:gridSpan w:val="3"/>
            <w:hideMark/>
          </w:tcPr>
          <w:p w14:paraId="15A23F99" w14:textId="10DCB3EC" w:rsidR="0045781A" w:rsidRPr="00FC1BE4" w:rsidRDefault="0045781A">
            <w:pPr>
              <w:rPr>
                <w:rFonts w:ascii="Arial" w:hAnsi="Arial" w:cs="Arial"/>
                <w:sz w:val="20"/>
                <w:szCs w:val="20"/>
              </w:rPr>
            </w:pPr>
            <w:r w:rsidRPr="00FC1BE4">
              <w:rPr>
                <w:rFonts w:ascii="Arial" w:hAnsi="Arial" w:cs="Arial"/>
                <w:sz w:val="20"/>
                <w:szCs w:val="20"/>
              </w:rPr>
              <w:t>Ibogaine; authorize SDH to select a consortium to conduct a drug development clinical trial with, to secure FDA's approval of.</w:t>
            </w:r>
            <w:r w:rsidRPr="00FC1BE4">
              <w:rPr>
                <w:rFonts w:ascii="Arial" w:hAnsi="Arial" w:cs="Arial"/>
                <w:sz w:val="20"/>
                <w:szCs w:val="20"/>
              </w:rPr>
              <w:br/>
              <w:t>      </w:t>
            </w:r>
            <w:hyperlink r:id="rId10" w:tgtFrame="_top" w:history="1">
              <w:r w:rsidR="006A5FEA" w:rsidRPr="00FC1BE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03/12 (S) Returned For Concurrence</w:t>
              </w:r>
            </w:hyperlink>
          </w:p>
        </w:tc>
      </w:tr>
    </w:tbl>
    <w:p w14:paraId="1DBAF63C" w14:textId="77777777" w:rsidR="003B30F5" w:rsidRPr="00FC1BE4" w:rsidRDefault="006D7375" w:rsidP="003B30F5">
      <w:pPr>
        <w:rPr>
          <w:b/>
          <w:bCs/>
          <w:sz w:val="20"/>
          <w:szCs w:val="20"/>
        </w:rPr>
      </w:pPr>
      <w:r w:rsidRPr="00FC1BE4">
        <w:rPr>
          <w:b/>
          <w:bCs/>
          <w:sz w:val="20"/>
          <w:szCs w:val="20"/>
        </w:rPr>
        <w:t>Child Welfare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"/>
        <w:gridCol w:w="352"/>
        <w:gridCol w:w="6357"/>
        <w:gridCol w:w="1732"/>
      </w:tblGrid>
      <w:tr w:rsidR="00E47124" w:rsidRPr="00FC1BE4" w14:paraId="71DD4FE2" w14:textId="77777777" w:rsidTr="0073684F">
        <w:trPr>
          <w:gridAfter w:val="1"/>
          <w:wAfter w:w="892" w:type="pct"/>
          <w:tblCellSpacing w:w="15" w:type="dxa"/>
        </w:trPr>
        <w:tc>
          <w:tcPr>
            <w:tcW w:w="470" w:type="pct"/>
            <w:hideMark/>
          </w:tcPr>
          <w:p w14:paraId="6D479270" w14:textId="77777777" w:rsidR="00E47124" w:rsidRPr="00FC1BE4" w:rsidRDefault="00E47124">
            <w:pPr>
              <w:rPr>
                <w:rFonts w:ascii="Arial" w:hAnsi="Arial" w:cs="Arial"/>
                <w:sz w:val="20"/>
                <w:szCs w:val="20"/>
              </w:rPr>
            </w:pPr>
            <w:hyperlink r:id="rId11" w:tgtFrame="_top" w:history="1">
              <w:r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>HB1758</w:t>
              </w:r>
            </w:hyperlink>
          </w:p>
        </w:tc>
        <w:tc>
          <w:tcPr>
            <w:tcW w:w="3575" w:type="pct"/>
            <w:gridSpan w:val="2"/>
            <w:hideMark/>
          </w:tcPr>
          <w:p w14:paraId="6DC9CD7E" w14:textId="136F983D" w:rsidR="00E47124" w:rsidRPr="00FC1BE4" w:rsidRDefault="00E47124">
            <w:pPr>
              <w:rPr>
                <w:rFonts w:ascii="Arial" w:hAnsi="Arial" w:cs="Arial"/>
                <w:sz w:val="20"/>
                <w:szCs w:val="20"/>
              </w:rPr>
            </w:pPr>
            <w:r w:rsidRPr="00FC1BE4">
              <w:rPr>
                <w:rFonts w:ascii="Arial" w:hAnsi="Arial" w:cs="Arial"/>
                <w:sz w:val="20"/>
                <w:szCs w:val="20"/>
              </w:rPr>
              <w:t>Foster Youth Earned Benefits Protection for Success Act; enact.</w:t>
            </w:r>
            <w:r w:rsidRPr="00FC1BE4">
              <w:rPr>
                <w:rFonts w:ascii="Arial" w:hAnsi="Arial" w:cs="Arial"/>
                <w:sz w:val="20"/>
                <w:szCs w:val="20"/>
              </w:rPr>
              <w:br/>
              <w:t>     </w:t>
            </w:r>
            <w:r w:rsidR="00D30490" w:rsidRPr="00FC1B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6A5FEA" w:rsidRPr="00FC1B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12" w:tgtFrame="_top" w:history="1">
              <w:r w:rsidR="006A5FEA" w:rsidRPr="00FC1BE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03/10 Due From Governor 03/16/26</w:t>
              </w:r>
            </w:hyperlink>
          </w:p>
        </w:tc>
      </w:tr>
      <w:tr w:rsidR="00325258" w:rsidRPr="00FC1BE4" w14:paraId="23C837AB" w14:textId="77777777" w:rsidTr="0073684F">
        <w:trPr>
          <w:tblCellSpacing w:w="15" w:type="dxa"/>
        </w:trPr>
        <w:tc>
          <w:tcPr>
            <w:tcW w:w="643" w:type="pct"/>
            <w:gridSpan w:val="2"/>
            <w:hideMark/>
          </w:tcPr>
          <w:p w14:paraId="28851173" w14:textId="77777777" w:rsidR="00325258" w:rsidRPr="00FC1BE4" w:rsidRDefault="00325258" w:rsidP="00F12547">
            <w:pPr>
              <w:rPr>
                <w:rFonts w:ascii="Arial" w:hAnsi="Arial" w:cs="Arial"/>
                <w:sz w:val="20"/>
                <w:szCs w:val="20"/>
              </w:rPr>
            </w:pPr>
            <w:hyperlink r:id="rId13" w:tgtFrame="_top" w:history="1">
              <w:r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>SB2110</w:t>
              </w:r>
            </w:hyperlink>
          </w:p>
        </w:tc>
        <w:tc>
          <w:tcPr>
            <w:tcW w:w="4309" w:type="pct"/>
            <w:gridSpan w:val="2"/>
            <w:hideMark/>
          </w:tcPr>
          <w:p w14:paraId="633154D3" w14:textId="3A92799C" w:rsidR="00ED3D75" w:rsidRPr="00FC1BE4" w:rsidRDefault="00325258" w:rsidP="00F12547">
            <w:pPr>
              <w:rPr>
                <w:sz w:val="20"/>
                <w:szCs w:val="20"/>
              </w:rPr>
            </w:pPr>
            <w:r w:rsidRPr="00FC1BE4">
              <w:rPr>
                <w:rFonts w:ascii="Arial" w:hAnsi="Arial" w:cs="Arial"/>
                <w:sz w:val="20"/>
                <w:szCs w:val="20"/>
              </w:rPr>
              <w:t>Child neglect; create crime related to the deprivation of necessary supervision.</w:t>
            </w:r>
            <w:r w:rsidRPr="00FC1BE4">
              <w:rPr>
                <w:rFonts w:ascii="Arial" w:hAnsi="Arial" w:cs="Arial"/>
                <w:sz w:val="20"/>
                <w:szCs w:val="20"/>
              </w:rPr>
              <w:br/>
              <w:t> </w:t>
            </w:r>
            <w:r w:rsidR="006A5FEA" w:rsidRPr="00FC1BE4">
              <w:rPr>
                <w:rFonts w:ascii="Arial" w:hAnsi="Arial" w:cs="Arial"/>
                <w:sz w:val="20"/>
                <w:szCs w:val="20"/>
              </w:rPr>
              <w:t> </w:t>
            </w:r>
            <w:hyperlink r:id="rId14" w:tgtFrame="_top" w:history="1">
              <w:r w:rsidR="006A5FEA"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03/11 (S) Conferees Named </w:t>
              </w:r>
              <w:proofErr w:type="spellStart"/>
              <w:r w:rsidR="006A5FEA"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>Fillingane,Sparks,Wiggins</w:t>
              </w:r>
              <w:proofErr w:type="spellEnd"/>
            </w:hyperlink>
            <w:r w:rsidRPr="00FC1BE4">
              <w:rPr>
                <w:rFonts w:ascii="Arial" w:hAnsi="Arial" w:cs="Arial"/>
                <w:sz w:val="20"/>
                <w:szCs w:val="20"/>
              </w:rPr>
              <w:t> </w:t>
            </w:r>
            <w:r w:rsidR="00D945B6" w:rsidRPr="00FC1BE4">
              <w:rPr>
                <w:sz w:val="20"/>
                <w:szCs w:val="20"/>
              </w:rPr>
              <w:t xml:space="preserve">(reverse </w:t>
            </w:r>
            <w:proofErr w:type="spellStart"/>
            <w:r w:rsidR="00D945B6" w:rsidRPr="00FC1BE4">
              <w:rPr>
                <w:sz w:val="20"/>
                <w:szCs w:val="20"/>
              </w:rPr>
              <w:t>repealer</w:t>
            </w:r>
            <w:proofErr w:type="spellEnd"/>
            <w:r w:rsidR="00D945B6" w:rsidRPr="00FC1BE4">
              <w:rPr>
                <w:sz w:val="20"/>
                <w:szCs w:val="20"/>
              </w:rPr>
              <w:t>)</w:t>
            </w:r>
          </w:p>
          <w:p w14:paraId="13FB1E5B" w14:textId="3770407F" w:rsidR="00E47124" w:rsidRPr="00FC1BE4" w:rsidRDefault="00E47124" w:rsidP="00F12547">
            <w:pPr>
              <w:rPr>
                <w:sz w:val="20"/>
                <w:szCs w:val="20"/>
              </w:rPr>
            </w:pPr>
          </w:p>
        </w:tc>
      </w:tr>
      <w:tr w:rsidR="008C5463" w:rsidRPr="00FC1BE4" w14:paraId="3A3F0F34" w14:textId="77777777" w:rsidTr="0073684F">
        <w:trPr>
          <w:tblCellSpacing w:w="15" w:type="dxa"/>
        </w:trPr>
        <w:tc>
          <w:tcPr>
            <w:tcW w:w="643" w:type="pct"/>
            <w:gridSpan w:val="2"/>
            <w:hideMark/>
          </w:tcPr>
          <w:p w14:paraId="7D05B8FE" w14:textId="77777777" w:rsidR="008C5463" w:rsidRPr="00FC1BE4" w:rsidRDefault="008C5463">
            <w:pPr>
              <w:rPr>
                <w:sz w:val="20"/>
                <w:szCs w:val="20"/>
              </w:rPr>
            </w:pPr>
            <w:hyperlink r:id="rId15" w:tgtFrame="_top" w:history="1">
              <w:r w:rsidRPr="00FC1BE4">
                <w:rPr>
                  <w:rStyle w:val="Hyperlink"/>
                  <w:sz w:val="20"/>
                  <w:szCs w:val="20"/>
                </w:rPr>
                <w:t>SB2805</w:t>
              </w:r>
            </w:hyperlink>
          </w:p>
        </w:tc>
        <w:tc>
          <w:tcPr>
            <w:tcW w:w="4309" w:type="pct"/>
            <w:gridSpan w:val="2"/>
            <w:hideMark/>
          </w:tcPr>
          <w:p w14:paraId="5F96E0E8" w14:textId="69C3DA1A" w:rsidR="008C5463" w:rsidRPr="00FC1BE4" w:rsidRDefault="008C5463">
            <w:pPr>
              <w:rPr>
                <w:rFonts w:ascii="Arial" w:hAnsi="Arial" w:cs="Arial"/>
                <w:sz w:val="20"/>
                <w:szCs w:val="20"/>
              </w:rPr>
            </w:pPr>
            <w:r w:rsidRPr="00FC1BE4">
              <w:rPr>
                <w:rFonts w:ascii="Arial" w:hAnsi="Arial" w:cs="Arial"/>
                <w:sz w:val="20"/>
                <w:szCs w:val="20"/>
              </w:rPr>
              <w:t>MDCPS state central registry; revise provisions related to.</w:t>
            </w:r>
            <w:r w:rsidRPr="00FC1BE4">
              <w:rPr>
                <w:rFonts w:ascii="Arial" w:hAnsi="Arial" w:cs="Arial"/>
                <w:sz w:val="20"/>
                <w:szCs w:val="20"/>
              </w:rPr>
              <w:br/>
            </w:r>
            <w:r w:rsidR="005444DF" w:rsidRPr="00FC1B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6A5FEA" w:rsidRPr="00FC1BE4">
              <w:rPr>
                <w:rFonts w:ascii="Arial" w:hAnsi="Arial" w:cs="Arial"/>
                <w:color w:val="000000"/>
                <w:sz w:val="20"/>
                <w:szCs w:val="20"/>
              </w:rPr>
              <w:t>  </w:t>
            </w:r>
            <w:hyperlink r:id="rId16" w:tgtFrame="_top" w:history="1">
              <w:r w:rsidR="006A5FEA"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>03/12 (H) Returned For Concurrence</w:t>
              </w:r>
            </w:hyperlink>
          </w:p>
        </w:tc>
      </w:tr>
    </w:tbl>
    <w:p w14:paraId="4031C0A8" w14:textId="77777777" w:rsidR="006D7375" w:rsidRPr="00FC1BE4" w:rsidRDefault="006D7375">
      <w:pPr>
        <w:rPr>
          <w:b/>
          <w:bCs/>
          <w:sz w:val="20"/>
          <w:szCs w:val="20"/>
        </w:rPr>
      </w:pPr>
      <w:r w:rsidRPr="00FC1BE4">
        <w:rPr>
          <w:b/>
          <w:bCs/>
          <w:sz w:val="20"/>
          <w:szCs w:val="20"/>
        </w:rPr>
        <w:t>Youth Court</w:t>
      </w:r>
    </w:p>
    <w:tbl>
      <w:tblPr>
        <w:tblW w:w="447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7"/>
        <w:gridCol w:w="409"/>
        <w:gridCol w:w="6469"/>
        <w:gridCol w:w="558"/>
      </w:tblGrid>
      <w:tr w:rsidR="00830BAE" w:rsidRPr="00FC1BE4" w14:paraId="63A6F071" w14:textId="77777777" w:rsidTr="000B3087">
        <w:trPr>
          <w:tblCellSpacing w:w="15" w:type="dxa"/>
        </w:trPr>
        <w:tc>
          <w:tcPr>
            <w:tcW w:w="764" w:type="pct"/>
            <w:gridSpan w:val="2"/>
            <w:hideMark/>
          </w:tcPr>
          <w:p w14:paraId="28B0D7E2" w14:textId="77777777" w:rsidR="00830BAE" w:rsidRPr="00FC1BE4" w:rsidRDefault="00830BAE">
            <w:pPr>
              <w:rPr>
                <w:rFonts w:ascii="Arial" w:hAnsi="Arial" w:cs="Arial"/>
                <w:sz w:val="20"/>
                <w:szCs w:val="20"/>
              </w:rPr>
            </w:pPr>
            <w:hyperlink r:id="rId17" w:tgtFrame="_top" w:history="1">
              <w:r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>HB1218</w:t>
              </w:r>
            </w:hyperlink>
          </w:p>
        </w:tc>
        <w:tc>
          <w:tcPr>
            <w:tcW w:w="4182" w:type="pct"/>
            <w:gridSpan w:val="2"/>
            <w:hideMark/>
          </w:tcPr>
          <w:p w14:paraId="2356BC17" w14:textId="2305293F" w:rsidR="00830BAE" w:rsidRPr="00FC1BE4" w:rsidRDefault="00830BAE">
            <w:pPr>
              <w:rPr>
                <w:rFonts w:ascii="Arial" w:hAnsi="Arial" w:cs="Arial"/>
                <w:sz w:val="20"/>
                <w:szCs w:val="20"/>
              </w:rPr>
            </w:pPr>
            <w:r w:rsidRPr="00FC1BE4">
              <w:rPr>
                <w:rFonts w:ascii="Arial" w:hAnsi="Arial" w:cs="Arial"/>
                <w:sz w:val="20"/>
                <w:szCs w:val="20"/>
              </w:rPr>
              <w:t>MS Youth Court Information Delivery System (MYCIDS); bring forward.</w:t>
            </w:r>
            <w:r w:rsidRPr="00FC1BE4">
              <w:rPr>
                <w:rFonts w:ascii="Arial" w:hAnsi="Arial" w:cs="Arial"/>
                <w:sz w:val="20"/>
                <w:szCs w:val="20"/>
              </w:rPr>
              <w:br/>
              <w:t>     </w:t>
            </w:r>
            <w:hyperlink r:id="rId18" w:tgtFrame="_top" w:history="1">
              <w:r w:rsidR="00FC1BE4" w:rsidRPr="00FC1BE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03/09 (S) Returned For Concurrence</w:t>
              </w:r>
            </w:hyperlink>
          </w:p>
          <w:p w14:paraId="517A80AB" w14:textId="77777777" w:rsidR="005E3C88" w:rsidRPr="00FC1BE4" w:rsidRDefault="005E3C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FA6" w:rsidRPr="00FC1BE4" w14:paraId="39FCD988" w14:textId="77777777" w:rsidTr="000B3087">
        <w:trPr>
          <w:gridAfter w:val="1"/>
          <w:wAfter w:w="291" w:type="pct"/>
          <w:tblCellSpacing w:w="15" w:type="dxa"/>
        </w:trPr>
        <w:tc>
          <w:tcPr>
            <w:tcW w:w="536" w:type="pct"/>
            <w:hideMark/>
          </w:tcPr>
          <w:p w14:paraId="159C7306" w14:textId="77777777" w:rsidR="00266FA6" w:rsidRPr="00FC1BE4" w:rsidRDefault="00266FA6">
            <w:pPr>
              <w:rPr>
                <w:rFonts w:ascii="Arial" w:hAnsi="Arial" w:cs="Arial"/>
                <w:sz w:val="20"/>
                <w:szCs w:val="20"/>
              </w:rPr>
            </w:pPr>
            <w:hyperlink r:id="rId19" w:tgtFrame="_top" w:history="1">
              <w:r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>SB2710</w:t>
              </w:r>
            </w:hyperlink>
          </w:p>
        </w:tc>
        <w:tc>
          <w:tcPr>
            <w:tcW w:w="4101" w:type="pct"/>
            <w:gridSpan w:val="2"/>
            <w:hideMark/>
          </w:tcPr>
          <w:p w14:paraId="2DF563A7" w14:textId="06C4A9BB" w:rsidR="00266FA6" w:rsidRPr="00FC1BE4" w:rsidRDefault="00266FA6">
            <w:pPr>
              <w:rPr>
                <w:rFonts w:ascii="Arial" w:hAnsi="Arial" w:cs="Arial"/>
                <w:sz w:val="20"/>
                <w:szCs w:val="20"/>
              </w:rPr>
            </w:pPr>
            <w:r w:rsidRPr="00FC1BE4">
              <w:rPr>
                <w:rFonts w:ascii="Arial" w:hAnsi="Arial" w:cs="Arial"/>
                <w:sz w:val="20"/>
                <w:szCs w:val="20"/>
              </w:rPr>
              <w:t>Juvenile crime; amend provisions related to.</w:t>
            </w:r>
            <w:r w:rsidRPr="00FC1BE4">
              <w:rPr>
                <w:rFonts w:ascii="Arial" w:hAnsi="Arial" w:cs="Arial"/>
                <w:sz w:val="20"/>
                <w:szCs w:val="20"/>
              </w:rPr>
              <w:br/>
              <w:t>       </w:t>
            </w:r>
            <w:hyperlink r:id="rId20" w:tgtFrame="_top" w:history="1">
              <w:r w:rsidR="006A5FEA"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>03/12 (H) Returned For Concurrence</w:t>
              </w:r>
            </w:hyperlink>
          </w:p>
        </w:tc>
      </w:tr>
      <w:tr w:rsidR="00105ACB" w:rsidRPr="00FC1BE4" w14:paraId="3C9E6201" w14:textId="77777777" w:rsidTr="000B3087">
        <w:trPr>
          <w:gridAfter w:val="1"/>
          <w:wAfter w:w="291" w:type="pct"/>
          <w:tblCellSpacing w:w="15" w:type="dxa"/>
        </w:trPr>
        <w:tc>
          <w:tcPr>
            <w:tcW w:w="536" w:type="pct"/>
            <w:hideMark/>
          </w:tcPr>
          <w:p w14:paraId="46AC44DE" w14:textId="77777777" w:rsidR="00105ACB" w:rsidRPr="00FC1BE4" w:rsidRDefault="00105ACB">
            <w:pPr>
              <w:rPr>
                <w:rFonts w:ascii="Arial" w:hAnsi="Arial" w:cs="Arial"/>
                <w:sz w:val="20"/>
                <w:szCs w:val="20"/>
              </w:rPr>
            </w:pPr>
            <w:hyperlink r:id="rId21" w:tgtFrame="_top" w:history="1">
              <w:r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>SB2728</w:t>
              </w:r>
            </w:hyperlink>
          </w:p>
        </w:tc>
        <w:tc>
          <w:tcPr>
            <w:tcW w:w="4101" w:type="pct"/>
            <w:gridSpan w:val="2"/>
            <w:hideMark/>
          </w:tcPr>
          <w:p w14:paraId="59DADEB3" w14:textId="357BB909" w:rsidR="00105ACB" w:rsidRPr="00FC1BE4" w:rsidRDefault="00105ACB">
            <w:pPr>
              <w:rPr>
                <w:rFonts w:ascii="Arial" w:hAnsi="Arial" w:cs="Arial"/>
                <w:sz w:val="20"/>
                <w:szCs w:val="20"/>
              </w:rPr>
            </w:pPr>
            <w:r w:rsidRPr="00FC1BE4">
              <w:rPr>
                <w:rFonts w:ascii="Arial" w:hAnsi="Arial" w:cs="Arial"/>
                <w:sz w:val="20"/>
                <w:szCs w:val="20"/>
              </w:rPr>
              <w:t>The Mississippi Chancery Youth Court Act of 2026; enact to provide uniform youth court and extend automatic repealer on related sections.</w:t>
            </w:r>
            <w:r w:rsidRPr="00FC1BE4">
              <w:rPr>
                <w:rFonts w:ascii="Arial" w:hAnsi="Arial" w:cs="Arial"/>
                <w:sz w:val="20"/>
                <w:szCs w:val="20"/>
              </w:rPr>
              <w:br/>
            </w:r>
            <w:r w:rsidR="00D945B6" w:rsidRPr="00FC1BE4">
              <w:rPr>
                <w:sz w:val="20"/>
                <w:szCs w:val="20"/>
              </w:rPr>
              <w:t xml:space="preserve">(reverse </w:t>
            </w:r>
            <w:proofErr w:type="spellStart"/>
            <w:r w:rsidR="00D945B6" w:rsidRPr="00FC1BE4">
              <w:rPr>
                <w:sz w:val="20"/>
                <w:szCs w:val="20"/>
              </w:rPr>
              <w:t>repealer</w:t>
            </w:r>
            <w:proofErr w:type="spellEnd"/>
            <w:r w:rsidR="00D945B6" w:rsidRPr="00FC1BE4">
              <w:rPr>
                <w:sz w:val="20"/>
                <w:szCs w:val="20"/>
              </w:rPr>
              <w:t>)</w:t>
            </w:r>
            <w:r w:rsidR="006A5FEA" w:rsidRPr="00FC1BE4">
              <w:rPr>
                <w:sz w:val="20"/>
                <w:szCs w:val="20"/>
              </w:rPr>
              <w:t xml:space="preserve"> </w:t>
            </w:r>
            <w:hyperlink r:id="rId22" w:tgtFrame="_top" w:history="1">
              <w:r w:rsidR="006A5FEA" w:rsidRPr="00FC1BE4">
                <w:rPr>
                  <w:rStyle w:val="Hyperlink"/>
                  <w:sz w:val="20"/>
                  <w:szCs w:val="20"/>
                </w:rPr>
                <w:t>03/11 (H) Returned For Concurrence</w:t>
              </w:r>
            </w:hyperlink>
          </w:p>
        </w:tc>
      </w:tr>
    </w:tbl>
    <w:p w14:paraId="7E831117" w14:textId="77777777" w:rsidR="00A94E71" w:rsidRPr="00FC1BE4" w:rsidRDefault="00C567E0">
      <w:pPr>
        <w:rPr>
          <w:b/>
          <w:bCs/>
          <w:sz w:val="20"/>
          <w:szCs w:val="20"/>
        </w:rPr>
      </w:pPr>
      <w:r w:rsidRPr="00FC1BE4">
        <w:rPr>
          <w:b/>
          <w:bCs/>
          <w:sz w:val="20"/>
          <w:szCs w:val="20"/>
        </w:rPr>
        <w:t>Health Care</w:t>
      </w:r>
    </w:p>
    <w:tbl>
      <w:tblPr>
        <w:tblW w:w="3718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"/>
        <w:gridCol w:w="6129"/>
      </w:tblGrid>
      <w:tr w:rsidR="00F64557" w:rsidRPr="00FC1BE4" w14:paraId="68ABCA61" w14:textId="77777777" w:rsidTr="00F64557">
        <w:trPr>
          <w:tblCellSpacing w:w="15" w:type="dxa"/>
        </w:trPr>
        <w:tc>
          <w:tcPr>
            <w:tcW w:w="565" w:type="pct"/>
            <w:hideMark/>
          </w:tcPr>
          <w:p w14:paraId="09216F82" w14:textId="77777777" w:rsidR="00F64557" w:rsidRPr="00FC1BE4" w:rsidRDefault="00F64557">
            <w:pPr>
              <w:rPr>
                <w:rFonts w:ascii="Arial" w:hAnsi="Arial" w:cs="Arial"/>
                <w:sz w:val="20"/>
                <w:szCs w:val="20"/>
              </w:rPr>
            </w:pPr>
            <w:hyperlink r:id="rId23" w:tgtFrame="_top" w:history="1">
              <w:r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>B2567</w:t>
              </w:r>
            </w:hyperlink>
          </w:p>
        </w:tc>
        <w:tc>
          <w:tcPr>
            <w:tcW w:w="4371" w:type="pct"/>
            <w:hideMark/>
          </w:tcPr>
          <w:p w14:paraId="62BF8706" w14:textId="4B0E32D4" w:rsidR="00F64557" w:rsidRPr="00FC1BE4" w:rsidRDefault="00F64557">
            <w:pPr>
              <w:rPr>
                <w:rFonts w:ascii="Arial" w:hAnsi="Arial" w:cs="Arial"/>
                <w:sz w:val="20"/>
                <w:szCs w:val="20"/>
              </w:rPr>
            </w:pPr>
            <w:r w:rsidRPr="00FC1BE4">
              <w:rPr>
                <w:rFonts w:ascii="Arial" w:hAnsi="Arial" w:cs="Arial"/>
                <w:sz w:val="20"/>
                <w:szCs w:val="20"/>
              </w:rPr>
              <w:t xml:space="preserve">Mississippi Pediatric Access </w:t>
            </w:r>
            <w:proofErr w:type="gramStart"/>
            <w:r w:rsidRPr="00FC1BE4">
              <w:rPr>
                <w:rFonts w:ascii="Arial" w:hAnsi="Arial" w:cs="Arial"/>
                <w:sz w:val="20"/>
                <w:szCs w:val="20"/>
              </w:rPr>
              <w:t>To</w:t>
            </w:r>
            <w:proofErr w:type="gramEnd"/>
            <w:r w:rsidRPr="00FC1BE4">
              <w:rPr>
                <w:rFonts w:ascii="Arial" w:hAnsi="Arial" w:cs="Arial"/>
                <w:sz w:val="20"/>
                <w:szCs w:val="20"/>
              </w:rPr>
              <w:t xml:space="preserve"> Critical Health Care Protection Act; enact.</w:t>
            </w:r>
            <w:r w:rsidR="00C018D8" w:rsidRPr="00FC1BE4">
              <w:rPr>
                <w:sz w:val="20"/>
                <w:szCs w:val="20"/>
              </w:rPr>
              <w:t xml:space="preserve"> </w:t>
            </w:r>
            <w:r w:rsidR="006A5FEA" w:rsidRPr="00FC1BE4">
              <w:rPr>
                <w:sz w:val="20"/>
                <w:szCs w:val="20"/>
              </w:rPr>
              <w:t xml:space="preserve"> </w:t>
            </w:r>
            <w:hyperlink r:id="rId24" w:history="1">
              <w:r w:rsidR="006A5FEA" w:rsidRPr="00FC1BE4">
                <w:rPr>
                  <w:rStyle w:val="Hyperlink"/>
                  <w:sz w:val="20"/>
                  <w:szCs w:val="20"/>
                </w:rPr>
                <w:t>03/12 Returned for Concurrence</w:t>
              </w:r>
            </w:hyperlink>
            <w:r w:rsidR="006A5FEA" w:rsidRPr="00FC1BE4">
              <w:rPr>
                <w:sz w:val="20"/>
                <w:szCs w:val="20"/>
              </w:rPr>
              <w:t xml:space="preserve"> </w:t>
            </w:r>
            <w:r w:rsidRPr="00FC1BE4">
              <w:rPr>
                <w:rFonts w:ascii="Arial" w:hAnsi="Arial" w:cs="Arial"/>
                <w:sz w:val="20"/>
                <w:szCs w:val="20"/>
              </w:rPr>
              <w:br/>
              <w:t>      </w:t>
            </w:r>
          </w:p>
        </w:tc>
      </w:tr>
    </w:tbl>
    <w:p w14:paraId="427B72A1" w14:textId="77777777" w:rsidR="006D7375" w:rsidRPr="00FC1BE4" w:rsidRDefault="006D7375">
      <w:pPr>
        <w:rPr>
          <w:b/>
          <w:bCs/>
          <w:sz w:val="20"/>
          <w:szCs w:val="20"/>
        </w:rPr>
      </w:pPr>
      <w:r w:rsidRPr="00FC1BE4">
        <w:rPr>
          <w:b/>
          <w:bCs/>
          <w:sz w:val="20"/>
          <w:szCs w:val="20"/>
        </w:rPr>
        <w:t>Transparency and Ac</w:t>
      </w:r>
      <w:r w:rsidR="00031A06" w:rsidRPr="00FC1BE4">
        <w:rPr>
          <w:b/>
          <w:bCs/>
          <w:sz w:val="20"/>
          <w:szCs w:val="20"/>
        </w:rPr>
        <w:t>countability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5"/>
        <w:gridCol w:w="400"/>
        <w:gridCol w:w="319"/>
        <w:gridCol w:w="7776"/>
      </w:tblGrid>
      <w:tr w:rsidR="00A94E71" w:rsidRPr="00FC1BE4" w14:paraId="1A79E96D" w14:textId="77777777" w:rsidTr="007904B3">
        <w:trPr>
          <w:tblCellSpacing w:w="15" w:type="dxa"/>
        </w:trPr>
        <w:tc>
          <w:tcPr>
            <w:tcW w:w="441" w:type="pct"/>
            <w:hideMark/>
          </w:tcPr>
          <w:p w14:paraId="14E96AC6" w14:textId="77777777" w:rsidR="00A94E71" w:rsidRPr="00FC1BE4" w:rsidRDefault="00A94E71" w:rsidP="00F125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25" w:tgtFrame="_top" w:history="1">
              <w:r w:rsidRPr="00FC1BE4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HB 3</w:t>
              </w:r>
            </w:hyperlink>
          </w:p>
        </w:tc>
        <w:tc>
          <w:tcPr>
            <w:tcW w:w="4511" w:type="pct"/>
            <w:gridSpan w:val="3"/>
            <w:hideMark/>
          </w:tcPr>
          <w:p w14:paraId="59B1F110" w14:textId="7A972A68" w:rsidR="00A94E71" w:rsidRPr="00FC1BE4" w:rsidRDefault="00A94E71" w:rsidP="00F1254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BE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CON; revise certain provisions of.</w:t>
            </w:r>
            <w:r w:rsidRPr="00FC1BE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    </w:t>
            </w:r>
            <w:hyperlink r:id="rId26" w:tgtFrame="_top" w:history="1">
              <w:r w:rsidR="00485540" w:rsidRPr="00FC1BE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02/04 Approved by Governor</w:t>
              </w:r>
            </w:hyperlink>
          </w:p>
        </w:tc>
      </w:tr>
      <w:tr w:rsidR="00070580" w:rsidRPr="00FC1BE4" w14:paraId="40BEA1BB" w14:textId="77777777" w:rsidTr="007904B3">
        <w:trPr>
          <w:tblCellSpacing w:w="15" w:type="dxa"/>
        </w:trPr>
        <w:tc>
          <w:tcPr>
            <w:tcW w:w="441" w:type="pct"/>
            <w:hideMark/>
          </w:tcPr>
          <w:p w14:paraId="51FCC2AE" w14:textId="77777777" w:rsidR="00070580" w:rsidRPr="00FC1BE4" w:rsidRDefault="00070580" w:rsidP="00070580">
            <w:pPr>
              <w:spacing w:after="0" w:line="240" w:lineRule="auto"/>
              <w:rPr>
                <w:sz w:val="20"/>
                <w:szCs w:val="20"/>
              </w:rPr>
            </w:pPr>
            <w:hyperlink r:id="rId27" w:tgtFrame="_top" w:history="1">
              <w:r w:rsidRPr="00FC1BE4">
                <w:rPr>
                  <w:rStyle w:val="Hyperlink"/>
                  <w:sz w:val="20"/>
                  <w:szCs w:val="20"/>
                </w:rPr>
                <w:t>HB1067</w:t>
              </w:r>
            </w:hyperlink>
          </w:p>
        </w:tc>
        <w:tc>
          <w:tcPr>
            <w:tcW w:w="4511" w:type="pct"/>
            <w:gridSpan w:val="3"/>
            <w:hideMark/>
          </w:tcPr>
          <w:p w14:paraId="68C55D02" w14:textId="4E219F1F" w:rsidR="00070580" w:rsidRPr="00FC1BE4" w:rsidRDefault="00070580" w:rsidP="00070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BE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Rural Health Transformation Program; vendors and entities selected to provide goods and services under are subject to a competitive bidding process.</w:t>
            </w:r>
            <w:r w:rsidRPr="00FC1BE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     </w:t>
            </w:r>
            <w:hyperlink r:id="rId28" w:tgtFrame="_top" w:history="1">
              <w:r w:rsidR="00FC1BE4" w:rsidRPr="00FC1BE4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14:ligatures w14:val="none"/>
                </w:rPr>
                <w:t>03/11 (S) Passed As Amended</w:t>
              </w:r>
            </w:hyperlink>
            <w:r w:rsidR="00FC1BE4" w:rsidRPr="00FC1BE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="00D945B6" w:rsidRPr="00FC1BE4">
              <w:rPr>
                <w:sz w:val="20"/>
                <w:szCs w:val="20"/>
              </w:rPr>
              <w:t xml:space="preserve">(reverse </w:t>
            </w:r>
            <w:proofErr w:type="spellStart"/>
            <w:r w:rsidR="00D945B6" w:rsidRPr="00FC1BE4">
              <w:rPr>
                <w:sz w:val="20"/>
                <w:szCs w:val="20"/>
              </w:rPr>
              <w:t>repealer</w:t>
            </w:r>
            <w:proofErr w:type="spellEnd"/>
            <w:r w:rsidR="00D945B6" w:rsidRPr="00FC1BE4">
              <w:rPr>
                <w:sz w:val="20"/>
                <w:szCs w:val="20"/>
              </w:rPr>
              <w:t>)</w:t>
            </w:r>
          </w:p>
          <w:p w14:paraId="768E00B9" w14:textId="77777777" w:rsidR="002334FD" w:rsidRPr="00FC1BE4" w:rsidRDefault="002334FD" w:rsidP="000705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2334FD" w:rsidRPr="00FC1BE4" w14:paraId="345F4C9E" w14:textId="77777777" w:rsidTr="007904B3">
        <w:trPr>
          <w:tblCellSpacing w:w="15" w:type="dxa"/>
        </w:trPr>
        <w:tc>
          <w:tcPr>
            <w:tcW w:w="441" w:type="pct"/>
            <w:hideMark/>
          </w:tcPr>
          <w:p w14:paraId="6C4F6BC2" w14:textId="77777777" w:rsidR="002334FD" w:rsidRPr="00FC1BE4" w:rsidRDefault="002334FD" w:rsidP="002334FD">
            <w:pPr>
              <w:spacing w:after="0" w:line="240" w:lineRule="auto"/>
              <w:rPr>
                <w:sz w:val="20"/>
                <w:szCs w:val="20"/>
              </w:rPr>
            </w:pPr>
            <w:hyperlink r:id="rId29" w:tgtFrame="_top" w:history="1">
              <w:r w:rsidRPr="00FC1BE4">
                <w:rPr>
                  <w:rStyle w:val="Hyperlink"/>
                  <w:sz w:val="20"/>
                  <w:szCs w:val="20"/>
                </w:rPr>
                <w:t>HB1760</w:t>
              </w:r>
            </w:hyperlink>
          </w:p>
        </w:tc>
        <w:tc>
          <w:tcPr>
            <w:tcW w:w="4511" w:type="pct"/>
            <w:gridSpan w:val="3"/>
            <w:hideMark/>
          </w:tcPr>
          <w:p w14:paraId="3DE5CFBD" w14:textId="5FDFFC0E" w:rsidR="002334FD" w:rsidRPr="00FC1BE4" w:rsidRDefault="002334FD" w:rsidP="002334F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BE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Opioid Settlement Fund and Advisory Council; bring forward sections creating.</w:t>
            </w:r>
            <w:r w:rsidRPr="00FC1BE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br/>
              <w:t>     </w:t>
            </w:r>
            <w:r w:rsidR="00571509" w:rsidRPr="00FC1B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hyperlink r:id="rId30" w:tgtFrame="_top" w:history="1">
              <w:r w:rsidR="00FC1BE4"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>03/09 (S) Returned For Concurrence</w:t>
              </w:r>
            </w:hyperlink>
            <w:r w:rsidR="00D945B6" w:rsidRPr="00FC1B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F64557" w:rsidRPr="00FC1BE4" w14:paraId="047F88A8" w14:textId="77777777" w:rsidTr="007904B3">
        <w:trPr>
          <w:tblCellSpacing w:w="15" w:type="dxa"/>
        </w:trPr>
        <w:tc>
          <w:tcPr>
            <w:tcW w:w="640" w:type="pct"/>
            <w:gridSpan w:val="2"/>
            <w:hideMark/>
          </w:tcPr>
          <w:p w14:paraId="71E9DF77" w14:textId="77777777" w:rsidR="00F64557" w:rsidRPr="00FC1BE4" w:rsidRDefault="00F64557">
            <w:pPr>
              <w:rPr>
                <w:rFonts w:ascii="Arial" w:hAnsi="Arial" w:cs="Arial"/>
                <w:sz w:val="20"/>
                <w:szCs w:val="20"/>
              </w:rPr>
            </w:pPr>
            <w:hyperlink r:id="rId31" w:tgtFrame="_top" w:history="1">
              <w:r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>SB2477</w:t>
              </w:r>
            </w:hyperlink>
          </w:p>
        </w:tc>
        <w:tc>
          <w:tcPr>
            <w:tcW w:w="4312" w:type="pct"/>
            <w:gridSpan w:val="2"/>
            <w:hideMark/>
          </w:tcPr>
          <w:p w14:paraId="342EDA75" w14:textId="566761AA" w:rsidR="00F64557" w:rsidRPr="00FC1BE4" w:rsidRDefault="00F64557">
            <w:pPr>
              <w:rPr>
                <w:rFonts w:ascii="Arial" w:hAnsi="Arial" w:cs="Arial"/>
                <w:sz w:val="20"/>
                <w:szCs w:val="20"/>
              </w:rPr>
            </w:pPr>
            <w:r w:rsidRPr="00FC1BE4">
              <w:rPr>
                <w:rFonts w:ascii="Arial" w:hAnsi="Arial" w:cs="Arial"/>
                <w:sz w:val="20"/>
                <w:szCs w:val="20"/>
              </w:rPr>
              <w:t xml:space="preserve">Rural Health Transformation Fund </w:t>
            </w:r>
            <w:proofErr w:type="gramStart"/>
            <w:r w:rsidRPr="00FC1BE4">
              <w:rPr>
                <w:rFonts w:ascii="Arial" w:hAnsi="Arial" w:cs="Arial"/>
                <w:sz w:val="20"/>
                <w:szCs w:val="20"/>
              </w:rPr>
              <w:t>monies;</w:t>
            </w:r>
            <w:proofErr w:type="gramEnd"/>
            <w:r w:rsidRPr="00FC1BE4">
              <w:rPr>
                <w:rFonts w:ascii="Arial" w:hAnsi="Arial" w:cs="Arial"/>
                <w:sz w:val="20"/>
                <w:szCs w:val="20"/>
              </w:rPr>
              <w:t xml:space="preserve"> require certain </w:t>
            </w:r>
            <w:proofErr w:type="gramStart"/>
            <w:r w:rsidRPr="00FC1BE4">
              <w:rPr>
                <w:rFonts w:ascii="Arial" w:hAnsi="Arial" w:cs="Arial"/>
                <w:sz w:val="20"/>
                <w:szCs w:val="20"/>
              </w:rPr>
              <w:t>recipients of</w:t>
            </w:r>
            <w:proofErr w:type="gramEnd"/>
            <w:r w:rsidRPr="00FC1BE4">
              <w:rPr>
                <w:rFonts w:ascii="Arial" w:hAnsi="Arial" w:cs="Arial"/>
                <w:sz w:val="20"/>
                <w:szCs w:val="20"/>
              </w:rPr>
              <w:t xml:space="preserve"> to be subject to competitive bidding process.</w:t>
            </w:r>
            <w:r w:rsidR="00BF1134" w:rsidRPr="00FC1BE4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32" w:tgtFrame="_top" w:history="1">
              <w:r w:rsidR="00FC1BE4"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03/11 (H) Returned </w:t>
              </w:r>
              <w:proofErr w:type="gramStart"/>
              <w:r w:rsidR="00FC1BE4"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>For</w:t>
              </w:r>
              <w:proofErr w:type="gramEnd"/>
              <w:r w:rsidR="00FC1BE4" w:rsidRPr="00FC1BE4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Concurrence</w:t>
              </w:r>
            </w:hyperlink>
          </w:p>
        </w:tc>
      </w:tr>
      <w:tr w:rsidR="005A35B9" w:rsidRPr="00FC1BE4" w14:paraId="73E40D74" w14:textId="77777777" w:rsidTr="007904B3">
        <w:trPr>
          <w:tblCellSpacing w:w="15" w:type="dxa"/>
        </w:trPr>
        <w:tc>
          <w:tcPr>
            <w:tcW w:w="795" w:type="pct"/>
            <w:gridSpan w:val="3"/>
            <w:hideMark/>
          </w:tcPr>
          <w:p w14:paraId="2733674D" w14:textId="77777777" w:rsidR="005A35B9" w:rsidRPr="00FC1BE4" w:rsidRDefault="005A35B9" w:rsidP="005A3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hyperlink r:id="rId33" w:tgtFrame="_top" w:history="1">
              <w:r w:rsidRPr="00FC1BE4">
                <w:rPr>
                  <w:rStyle w:val="Hyperlink"/>
                  <w:rFonts w:ascii="Arial" w:eastAsia="Times New Roman" w:hAnsi="Arial" w:cs="Arial"/>
                  <w:kern w:val="0"/>
                  <w:sz w:val="20"/>
                  <w:szCs w:val="20"/>
                  <w14:ligatures w14:val="none"/>
                </w:rPr>
                <w:t>SB2726</w:t>
              </w:r>
            </w:hyperlink>
          </w:p>
        </w:tc>
        <w:tc>
          <w:tcPr>
            <w:tcW w:w="4157" w:type="pct"/>
            <w:hideMark/>
          </w:tcPr>
          <w:p w14:paraId="7A0EBACD" w14:textId="5473B869" w:rsidR="005A35B9" w:rsidRPr="00FC1BE4" w:rsidRDefault="005A35B9" w:rsidP="005A3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FC1BE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Mississippi Opioid Settlement Fund Advisory </w:t>
            </w:r>
            <w:proofErr w:type="gramStart"/>
            <w:r w:rsidRPr="00FC1BE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Council;</w:t>
            </w:r>
            <w:proofErr w:type="gramEnd"/>
            <w:r w:rsidRPr="00FC1BE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bring forward provisions related to.</w:t>
            </w:r>
            <w:r w:rsidR="00BF1134" w:rsidRPr="00FC1BE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hyperlink r:id="rId34" w:tgtFrame="_top" w:history="1">
              <w:r w:rsidR="00FC1BE4" w:rsidRPr="00FC1BE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 xml:space="preserve">03/12 (H) Conferees Named Creekmore </w:t>
              </w:r>
              <w:proofErr w:type="spellStart"/>
              <w:proofErr w:type="gramStart"/>
              <w:r w:rsidR="00FC1BE4" w:rsidRPr="00FC1BE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IV,Felsher</w:t>
              </w:r>
              <w:proofErr w:type="gramEnd"/>
              <w:r w:rsidR="00FC1BE4" w:rsidRPr="00FC1BE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,Deweese</w:t>
              </w:r>
              <w:proofErr w:type="spellEnd"/>
            </w:hyperlink>
          </w:p>
          <w:p w14:paraId="222155C4" w14:textId="77777777" w:rsidR="00031A06" w:rsidRPr="00FC1BE4" w:rsidRDefault="00031A06" w:rsidP="005A35B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5E77C78" w14:textId="77777777" w:rsidR="00A94E71" w:rsidRPr="00FC1BE4" w:rsidRDefault="00A94E71">
      <w:pPr>
        <w:rPr>
          <w:b/>
          <w:bCs/>
          <w:sz w:val="20"/>
          <w:szCs w:val="20"/>
        </w:rPr>
      </w:pPr>
    </w:p>
    <w:sectPr w:rsidR="00A94E71" w:rsidRPr="00FC1BE4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46E13" w14:textId="77777777" w:rsidR="000A5D2F" w:rsidRDefault="000A5D2F" w:rsidP="00D24FBD">
      <w:pPr>
        <w:spacing w:after="0" w:line="240" w:lineRule="auto"/>
      </w:pPr>
      <w:r>
        <w:separator/>
      </w:r>
    </w:p>
  </w:endnote>
  <w:endnote w:type="continuationSeparator" w:id="0">
    <w:p w14:paraId="201C1983" w14:textId="77777777" w:rsidR="000A5D2F" w:rsidRDefault="000A5D2F" w:rsidP="00D2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DF741" w14:textId="77777777" w:rsidR="00FC1BE4" w:rsidRDefault="00FC1B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B114" w14:textId="77777777" w:rsidR="00FC1BE4" w:rsidRDefault="00FC1B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8956" w14:textId="77777777" w:rsidR="00FC1BE4" w:rsidRDefault="00FC1B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4CC3" w14:textId="77777777" w:rsidR="000A5D2F" w:rsidRDefault="000A5D2F" w:rsidP="00D24FBD">
      <w:pPr>
        <w:spacing w:after="0" w:line="240" w:lineRule="auto"/>
      </w:pPr>
      <w:r>
        <w:separator/>
      </w:r>
    </w:p>
  </w:footnote>
  <w:footnote w:type="continuationSeparator" w:id="0">
    <w:p w14:paraId="796EDC94" w14:textId="77777777" w:rsidR="000A5D2F" w:rsidRDefault="000A5D2F" w:rsidP="00D2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A6CE3" w14:textId="77777777" w:rsidR="00FC1BE4" w:rsidRDefault="00FC1B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049E" w14:textId="173369F1" w:rsidR="00FC1BE4" w:rsidRDefault="00FC1BE4">
    <w:pPr>
      <w:pStyle w:val="Header"/>
    </w:pPr>
    <w:r>
      <w:t>Legislation Families as Allies is following as of 3/13/2026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9C9A8" w14:textId="77777777" w:rsidR="00FC1BE4" w:rsidRDefault="00FC1B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51"/>
    <w:rsid w:val="00000692"/>
    <w:rsid w:val="00006A31"/>
    <w:rsid w:val="00020FD0"/>
    <w:rsid w:val="00031A06"/>
    <w:rsid w:val="00034191"/>
    <w:rsid w:val="0003679C"/>
    <w:rsid w:val="00066420"/>
    <w:rsid w:val="00070580"/>
    <w:rsid w:val="000752FB"/>
    <w:rsid w:val="000855F9"/>
    <w:rsid w:val="000A4EB3"/>
    <w:rsid w:val="000A5D2F"/>
    <w:rsid w:val="000B3087"/>
    <w:rsid w:val="000D4325"/>
    <w:rsid w:val="000F09A6"/>
    <w:rsid w:val="000F64DE"/>
    <w:rsid w:val="00105ACB"/>
    <w:rsid w:val="00110569"/>
    <w:rsid w:val="00127939"/>
    <w:rsid w:val="00155133"/>
    <w:rsid w:val="00164AE8"/>
    <w:rsid w:val="001871D7"/>
    <w:rsid w:val="00196C87"/>
    <w:rsid w:val="001E7AB0"/>
    <w:rsid w:val="002301BA"/>
    <w:rsid w:val="00230F45"/>
    <w:rsid w:val="002334FD"/>
    <w:rsid w:val="00241DB0"/>
    <w:rsid w:val="00244171"/>
    <w:rsid w:val="00244571"/>
    <w:rsid w:val="00266FA6"/>
    <w:rsid w:val="00275B4F"/>
    <w:rsid w:val="0027618A"/>
    <w:rsid w:val="0028017F"/>
    <w:rsid w:val="002821AB"/>
    <w:rsid w:val="00283269"/>
    <w:rsid w:val="002861FD"/>
    <w:rsid w:val="00296FAA"/>
    <w:rsid w:val="002B6885"/>
    <w:rsid w:val="002C263E"/>
    <w:rsid w:val="002D2B90"/>
    <w:rsid w:val="002F03D1"/>
    <w:rsid w:val="002F1F7F"/>
    <w:rsid w:val="002F4099"/>
    <w:rsid w:val="00305151"/>
    <w:rsid w:val="00310393"/>
    <w:rsid w:val="00315498"/>
    <w:rsid w:val="00325258"/>
    <w:rsid w:val="003550BD"/>
    <w:rsid w:val="00356AB2"/>
    <w:rsid w:val="00371941"/>
    <w:rsid w:val="00377C58"/>
    <w:rsid w:val="00380723"/>
    <w:rsid w:val="003A477A"/>
    <w:rsid w:val="003B30F5"/>
    <w:rsid w:val="003C7A87"/>
    <w:rsid w:val="004001FA"/>
    <w:rsid w:val="0041794A"/>
    <w:rsid w:val="00425E8F"/>
    <w:rsid w:val="00453C26"/>
    <w:rsid w:val="0045781A"/>
    <w:rsid w:val="00471C2E"/>
    <w:rsid w:val="00476A03"/>
    <w:rsid w:val="00480F90"/>
    <w:rsid w:val="00485540"/>
    <w:rsid w:val="004A5168"/>
    <w:rsid w:val="004C507E"/>
    <w:rsid w:val="004E54D4"/>
    <w:rsid w:val="004F728A"/>
    <w:rsid w:val="00500A7E"/>
    <w:rsid w:val="00502A45"/>
    <w:rsid w:val="00523B63"/>
    <w:rsid w:val="005444DF"/>
    <w:rsid w:val="00552240"/>
    <w:rsid w:val="00571509"/>
    <w:rsid w:val="00585634"/>
    <w:rsid w:val="005A35B9"/>
    <w:rsid w:val="005B74AB"/>
    <w:rsid w:val="005C0A02"/>
    <w:rsid w:val="005C27B7"/>
    <w:rsid w:val="005C4594"/>
    <w:rsid w:val="005D24AF"/>
    <w:rsid w:val="005D7383"/>
    <w:rsid w:val="005E2D06"/>
    <w:rsid w:val="005E3C88"/>
    <w:rsid w:val="00627511"/>
    <w:rsid w:val="00631BFA"/>
    <w:rsid w:val="006338E9"/>
    <w:rsid w:val="0066789B"/>
    <w:rsid w:val="006752F9"/>
    <w:rsid w:val="00675A29"/>
    <w:rsid w:val="00691862"/>
    <w:rsid w:val="00693839"/>
    <w:rsid w:val="006A5FEA"/>
    <w:rsid w:val="006B098A"/>
    <w:rsid w:val="006B0B9F"/>
    <w:rsid w:val="006C2C5D"/>
    <w:rsid w:val="006C7A85"/>
    <w:rsid w:val="006D7375"/>
    <w:rsid w:val="006F0312"/>
    <w:rsid w:val="00714548"/>
    <w:rsid w:val="0071614F"/>
    <w:rsid w:val="00717E9D"/>
    <w:rsid w:val="0073335C"/>
    <w:rsid w:val="0073684F"/>
    <w:rsid w:val="00737E88"/>
    <w:rsid w:val="007533CE"/>
    <w:rsid w:val="00757E53"/>
    <w:rsid w:val="00763A87"/>
    <w:rsid w:val="007904B3"/>
    <w:rsid w:val="007B6061"/>
    <w:rsid w:val="008204B3"/>
    <w:rsid w:val="00822275"/>
    <w:rsid w:val="00823CF7"/>
    <w:rsid w:val="008303C1"/>
    <w:rsid w:val="00830BAE"/>
    <w:rsid w:val="0083635F"/>
    <w:rsid w:val="00852C36"/>
    <w:rsid w:val="00853070"/>
    <w:rsid w:val="00862BE7"/>
    <w:rsid w:val="00863149"/>
    <w:rsid w:val="008708B1"/>
    <w:rsid w:val="00880847"/>
    <w:rsid w:val="00882B5C"/>
    <w:rsid w:val="008946FC"/>
    <w:rsid w:val="008B1145"/>
    <w:rsid w:val="008C358D"/>
    <w:rsid w:val="008C5463"/>
    <w:rsid w:val="008C7769"/>
    <w:rsid w:val="008D1119"/>
    <w:rsid w:val="008D65FB"/>
    <w:rsid w:val="008D7423"/>
    <w:rsid w:val="008F29C2"/>
    <w:rsid w:val="00903237"/>
    <w:rsid w:val="00907F3B"/>
    <w:rsid w:val="0093012F"/>
    <w:rsid w:val="009314A6"/>
    <w:rsid w:val="009362D2"/>
    <w:rsid w:val="00966DA8"/>
    <w:rsid w:val="00971CE8"/>
    <w:rsid w:val="009738EE"/>
    <w:rsid w:val="00984EFF"/>
    <w:rsid w:val="0098525C"/>
    <w:rsid w:val="0099251B"/>
    <w:rsid w:val="0099393E"/>
    <w:rsid w:val="009A1CB7"/>
    <w:rsid w:val="009D5994"/>
    <w:rsid w:val="009E516D"/>
    <w:rsid w:val="009F7157"/>
    <w:rsid w:val="00A4104A"/>
    <w:rsid w:val="00A4288A"/>
    <w:rsid w:val="00A46D71"/>
    <w:rsid w:val="00A52301"/>
    <w:rsid w:val="00A52AF6"/>
    <w:rsid w:val="00A9187D"/>
    <w:rsid w:val="00A94E71"/>
    <w:rsid w:val="00A96C30"/>
    <w:rsid w:val="00AA148D"/>
    <w:rsid w:val="00AA2885"/>
    <w:rsid w:val="00AD3EEC"/>
    <w:rsid w:val="00B06439"/>
    <w:rsid w:val="00B23BE8"/>
    <w:rsid w:val="00B41652"/>
    <w:rsid w:val="00B51BCD"/>
    <w:rsid w:val="00B554EF"/>
    <w:rsid w:val="00B6501D"/>
    <w:rsid w:val="00B94494"/>
    <w:rsid w:val="00B97B4A"/>
    <w:rsid w:val="00BB655F"/>
    <w:rsid w:val="00BC6810"/>
    <w:rsid w:val="00BD3D46"/>
    <w:rsid w:val="00BE7566"/>
    <w:rsid w:val="00BF1134"/>
    <w:rsid w:val="00BF2B67"/>
    <w:rsid w:val="00BF6990"/>
    <w:rsid w:val="00C018D8"/>
    <w:rsid w:val="00C104B2"/>
    <w:rsid w:val="00C132E2"/>
    <w:rsid w:val="00C27913"/>
    <w:rsid w:val="00C567E0"/>
    <w:rsid w:val="00C7267B"/>
    <w:rsid w:val="00C74CD7"/>
    <w:rsid w:val="00C8604D"/>
    <w:rsid w:val="00CB497E"/>
    <w:rsid w:val="00CB5DE2"/>
    <w:rsid w:val="00CC6322"/>
    <w:rsid w:val="00CD5987"/>
    <w:rsid w:val="00CD688C"/>
    <w:rsid w:val="00CE307B"/>
    <w:rsid w:val="00CF4D09"/>
    <w:rsid w:val="00CF729C"/>
    <w:rsid w:val="00D24FBD"/>
    <w:rsid w:val="00D30490"/>
    <w:rsid w:val="00D35A04"/>
    <w:rsid w:val="00D41285"/>
    <w:rsid w:val="00D56A4D"/>
    <w:rsid w:val="00D76C6A"/>
    <w:rsid w:val="00D945B6"/>
    <w:rsid w:val="00D96D68"/>
    <w:rsid w:val="00DA26D6"/>
    <w:rsid w:val="00DB066A"/>
    <w:rsid w:val="00DB31B8"/>
    <w:rsid w:val="00DC00F7"/>
    <w:rsid w:val="00DD1FE7"/>
    <w:rsid w:val="00DD32CF"/>
    <w:rsid w:val="00DD5EDD"/>
    <w:rsid w:val="00E0031C"/>
    <w:rsid w:val="00E47124"/>
    <w:rsid w:val="00E55A03"/>
    <w:rsid w:val="00E61DFD"/>
    <w:rsid w:val="00E726E1"/>
    <w:rsid w:val="00E84F33"/>
    <w:rsid w:val="00EC0F73"/>
    <w:rsid w:val="00ED3D75"/>
    <w:rsid w:val="00ED4D2B"/>
    <w:rsid w:val="00EF7B71"/>
    <w:rsid w:val="00F12547"/>
    <w:rsid w:val="00F22523"/>
    <w:rsid w:val="00F27D75"/>
    <w:rsid w:val="00F34D1A"/>
    <w:rsid w:val="00F35273"/>
    <w:rsid w:val="00F45CE4"/>
    <w:rsid w:val="00F62BFE"/>
    <w:rsid w:val="00F64557"/>
    <w:rsid w:val="00F677D5"/>
    <w:rsid w:val="00F80404"/>
    <w:rsid w:val="00F820EE"/>
    <w:rsid w:val="00F8481E"/>
    <w:rsid w:val="00F90B00"/>
    <w:rsid w:val="00FB632D"/>
    <w:rsid w:val="00FC1BE4"/>
    <w:rsid w:val="00FD7933"/>
    <w:rsid w:val="00FE3B2F"/>
    <w:rsid w:val="00FE499A"/>
    <w:rsid w:val="00FE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C6B96"/>
  <w15:chartTrackingRefBased/>
  <w15:docId w15:val="{2DA13EC5-57E0-4058-9C47-01B2A655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5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5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5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5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5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5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5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5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5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5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5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5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5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5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5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5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5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5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5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5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5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5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5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5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5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5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5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51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051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7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24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FBD"/>
  </w:style>
  <w:style w:type="paragraph" w:styleId="Footer">
    <w:name w:val="footer"/>
    <w:basedOn w:val="Normal"/>
    <w:link w:val="FooterChar"/>
    <w:uiPriority w:val="99"/>
    <w:unhideWhenUsed/>
    <w:rsid w:val="00D24F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FBD"/>
  </w:style>
  <w:style w:type="character" w:styleId="FollowedHyperlink">
    <w:name w:val="FollowedHyperlink"/>
    <w:basedOn w:val="DefaultParagraphFont"/>
    <w:uiPriority w:val="99"/>
    <w:semiHidden/>
    <w:unhideWhenUsed/>
    <w:rsid w:val="001871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llstatus.ls.state.ms.us/documents/2026/pdf/SB/2100-2199/SB2110IN.pdf" TargetMode="External"/><Relationship Id="rId18" Type="http://schemas.openxmlformats.org/officeDocument/2006/relationships/hyperlink" Target="https://billstatus.ls.state.ms.us/2026/pdf/history/HB/HB1218.xml" TargetMode="External"/><Relationship Id="rId26" Type="http://schemas.openxmlformats.org/officeDocument/2006/relationships/hyperlink" Target="https://billstatus.ls.state.ms.us/2026/pdf/history/HB/HB0003.xml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billstatus.ls.state.ms.us/documents/2026/pdf/SB/2700-2799/SB2728IN.pdf" TargetMode="External"/><Relationship Id="rId34" Type="http://schemas.openxmlformats.org/officeDocument/2006/relationships/hyperlink" Target="https://billstatus.ls.state.ms.us/2026/pdf/history/SB/SB2726.x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billstatus.ls.state.ms.us/documents/2026/pdf/SB/2100-2199/SB2103IN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llstatus.ls.state.ms.us/2026/pdf/history/SB/SB2805.xml" TargetMode="External"/><Relationship Id="rId20" Type="http://schemas.openxmlformats.org/officeDocument/2006/relationships/hyperlink" Target="https://billstatus.ls.state.ms.us/2026/pdf/history/SB/SB2710.xml" TargetMode="External"/><Relationship Id="rId29" Type="http://schemas.openxmlformats.org/officeDocument/2006/relationships/hyperlink" Target="https://billstatus.ls.state.ms.us/documents/2026/pdf/HB/1700-1799/HB1760IN.pdf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illstatus.ls.state.ms.us/documents/2026/pdf/HB/1700-1799/HB1758IN.pdf" TargetMode="External"/><Relationship Id="rId24" Type="http://schemas.openxmlformats.org/officeDocument/2006/relationships/hyperlink" Target="https://billstatus.ls.state.ms.us/2026/pdf/history/SB/SB2567.xml" TargetMode="External"/><Relationship Id="rId32" Type="http://schemas.openxmlformats.org/officeDocument/2006/relationships/hyperlink" Target="https://billstatus.ls.state.ms.us/2026/pdf/history/SB/SB2477.xml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billstatus.ls.state.ms.us/documents/2026/pdf/SB/2800-2899/SB2805IN.pdf" TargetMode="External"/><Relationship Id="rId23" Type="http://schemas.openxmlformats.org/officeDocument/2006/relationships/hyperlink" Target="https://billstatus.ls.state.ms.us/documents/2026/pdf/SB/2500-2599/SB2567IN.pdf" TargetMode="External"/><Relationship Id="rId28" Type="http://schemas.openxmlformats.org/officeDocument/2006/relationships/hyperlink" Target="https://billstatus.ls.state.ms.us/2026/pdf/history/HB/HB1067.xml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billstatus.ls.state.ms.us/2026/pdf/history/HB/HB0314.xml" TargetMode="External"/><Relationship Id="rId19" Type="http://schemas.openxmlformats.org/officeDocument/2006/relationships/hyperlink" Target="https://billstatus.ls.state.ms.us/documents/2026/pdf/SB/2700-2799/SB2710IN.pdf" TargetMode="External"/><Relationship Id="rId31" Type="http://schemas.openxmlformats.org/officeDocument/2006/relationships/hyperlink" Target="https://billstatus.ls.state.ms.us/documents/2026/pdf/SB/2400-2499/SB2477I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llstatus.ls.state.ms.us/documents/2026/pdf/HB/0300-0399/HB0314PS.pdf" TargetMode="External"/><Relationship Id="rId14" Type="http://schemas.openxmlformats.org/officeDocument/2006/relationships/hyperlink" Target="https://billstatus.ls.state.ms.us/2026/pdf/history/SB/SB2110.xml" TargetMode="External"/><Relationship Id="rId22" Type="http://schemas.openxmlformats.org/officeDocument/2006/relationships/hyperlink" Target="https://billstatus.ls.state.ms.us/2026/pdf/history/SB/SB2728.xml" TargetMode="External"/><Relationship Id="rId27" Type="http://schemas.openxmlformats.org/officeDocument/2006/relationships/hyperlink" Target="https://billstatus.ls.state.ms.us/documents/2026/pdf/HB/1000-1099/HB1067IN.pdf" TargetMode="External"/><Relationship Id="rId30" Type="http://schemas.openxmlformats.org/officeDocument/2006/relationships/hyperlink" Target="https://billstatus.ls.state.ms.us/2026/pdf/history/HB/HB1760.xml" TargetMode="External"/><Relationship Id="rId35" Type="http://schemas.openxmlformats.org/officeDocument/2006/relationships/header" Target="header1.xml"/><Relationship Id="rId8" Type="http://schemas.openxmlformats.org/officeDocument/2006/relationships/hyperlink" Target="https://billstatus.ls.state.ms.us/2026/pdf/history/SB/SB2103.x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billstatus.ls.state.ms.us/2026/pdf/history/HB/HB1758.xml" TargetMode="External"/><Relationship Id="rId17" Type="http://schemas.openxmlformats.org/officeDocument/2006/relationships/hyperlink" Target="https://billstatus.ls.state.ms.us/documents/2026/pdf/HB/1200-1299/HB1218IN.pdf" TargetMode="External"/><Relationship Id="rId25" Type="http://schemas.openxmlformats.org/officeDocument/2006/relationships/hyperlink" Target="https://billstatus.ls.state.ms.us/documents/2026/pdf/HB/0001-0099/HB0003IN.pdf" TargetMode="External"/><Relationship Id="rId33" Type="http://schemas.openxmlformats.org/officeDocument/2006/relationships/hyperlink" Target="https://billstatus.ls.state.ms.us/documents/2026/pdf/SB/2700-2799/SB2726IN.pdf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5B8B0-76DA-41B9-9F41-EB67E944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780</Words>
  <Characters>4012</Characters>
  <Application>Microsoft Office Word</Application>
  <DocSecurity>0</DocSecurity>
  <Lines>75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Hogge</dc:creator>
  <cp:keywords/>
  <dc:description/>
  <cp:lastModifiedBy>Joy Hogge</cp:lastModifiedBy>
  <cp:revision>2</cp:revision>
  <cp:lastPrinted>2026-03-04T22:54:00Z</cp:lastPrinted>
  <dcterms:created xsi:type="dcterms:W3CDTF">2026-03-12T22:20:00Z</dcterms:created>
  <dcterms:modified xsi:type="dcterms:W3CDTF">2026-03-12T22:20:00Z</dcterms:modified>
</cp:coreProperties>
</file>