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077987" w14:textId="77777777" w:rsidR="008775AE" w:rsidRPr="008775AE" w:rsidRDefault="008775AE" w:rsidP="008775AE">
      <w:pPr>
        <w:spacing w:line="240" w:lineRule="auto"/>
        <w:contextualSpacing/>
        <w:jc w:val="center"/>
        <w:rPr>
          <w:rFonts w:ascii="Times New Roman" w:hAnsi="Times New Roman" w:cs="Times New Roman"/>
          <w:b/>
          <w:bCs/>
          <w:sz w:val="40"/>
          <w:szCs w:val="40"/>
        </w:rPr>
      </w:pPr>
      <w:r w:rsidRPr="008775AE">
        <w:rPr>
          <w:rFonts w:ascii="Times New Roman" w:hAnsi="Times New Roman" w:cs="Times New Roman"/>
          <w:b/>
          <w:bCs/>
          <w:sz w:val="40"/>
          <w:szCs w:val="40"/>
        </w:rPr>
        <w:t>St Andrew’s Lewisburg</w:t>
      </w:r>
    </w:p>
    <w:p w14:paraId="09CDF0DC" w14:textId="77777777" w:rsidR="008775AE" w:rsidRPr="008775AE" w:rsidRDefault="008775AE" w:rsidP="008775AE">
      <w:pPr>
        <w:spacing w:line="240" w:lineRule="auto"/>
        <w:contextualSpacing/>
        <w:jc w:val="center"/>
        <w:rPr>
          <w:rFonts w:ascii="Times New Roman" w:hAnsi="Times New Roman" w:cs="Times New Roman"/>
          <w:b/>
          <w:bCs/>
          <w:sz w:val="40"/>
          <w:szCs w:val="40"/>
        </w:rPr>
      </w:pPr>
      <w:r w:rsidRPr="008775AE">
        <w:rPr>
          <w:rFonts w:ascii="Times New Roman" w:hAnsi="Times New Roman" w:cs="Times New Roman"/>
          <w:b/>
          <w:bCs/>
          <w:sz w:val="40"/>
          <w:szCs w:val="40"/>
        </w:rPr>
        <w:t>2025 Annual Meeting</w:t>
      </w:r>
    </w:p>
    <w:p w14:paraId="3C9DDFF8" w14:textId="77777777" w:rsidR="008775AE" w:rsidRPr="008775AE" w:rsidRDefault="008775AE" w:rsidP="008775AE">
      <w:pPr>
        <w:spacing w:line="240" w:lineRule="auto"/>
        <w:contextualSpacing/>
        <w:jc w:val="center"/>
        <w:rPr>
          <w:rFonts w:ascii="Times New Roman" w:hAnsi="Times New Roman" w:cs="Times New Roman"/>
          <w:b/>
          <w:bCs/>
          <w:sz w:val="40"/>
          <w:szCs w:val="40"/>
        </w:rPr>
      </w:pPr>
      <w:r w:rsidRPr="008775AE">
        <w:rPr>
          <w:rFonts w:ascii="Times New Roman" w:hAnsi="Times New Roman" w:cs="Times New Roman"/>
          <w:b/>
          <w:bCs/>
          <w:sz w:val="40"/>
          <w:szCs w:val="40"/>
        </w:rPr>
        <w:t>January 26, 2025</w:t>
      </w:r>
    </w:p>
    <w:p w14:paraId="0FA601D7" w14:textId="77777777" w:rsidR="008775AE" w:rsidRPr="008775AE" w:rsidRDefault="008775AE" w:rsidP="008775AE">
      <w:pPr>
        <w:jc w:val="center"/>
        <w:rPr>
          <w:rFonts w:ascii="Times New Roman" w:hAnsi="Times New Roman" w:cs="Times New Roman"/>
          <w:b/>
          <w:bCs/>
          <w:sz w:val="28"/>
          <w:szCs w:val="28"/>
        </w:rPr>
      </w:pPr>
    </w:p>
    <w:p w14:paraId="6EA1594A" w14:textId="77777777" w:rsidR="008775AE" w:rsidRPr="00C36612" w:rsidRDefault="008775AE" w:rsidP="002F3A42">
      <w:pPr>
        <w:jc w:val="center"/>
        <w:rPr>
          <w:rFonts w:ascii="Times New Roman" w:hAnsi="Times New Roman" w:cs="Times New Roman"/>
          <w:b/>
          <w:bCs/>
          <w:sz w:val="36"/>
          <w:szCs w:val="36"/>
        </w:rPr>
      </w:pPr>
      <w:r w:rsidRPr="00C36612">
        <w:rPr>
          <w:rFonts w:ascii="Times New Roman" w:hAnsi="Times New Roman" w:cs="Times New Roman"/>
          <w:b/>
          <w:bCs/>
          <w:sz w:val="36"/>
          <w:szCs w:val="36"/>
        </w:rPr>
        <w:t>Agenda</w:t>
      </w:r>
    </w:p>
    <w:p w14:paraId="3EEB50F6" w14:textId="7D71893B" w:rsidR="008775AE" w:rsidRDefault="008775AE" w:rsidP="00066251">
      <w:pPr>
        <w:pStyle w:val="ListParagraph"/>
        <w:numPr>
          <w:ilvl w:val="0"/>
          <w:numId w:val="5"/>
        </w:numPr>
        <w:spacing w:line="360" w:lineRule="auto"/>
        <w:rPr>
          <w:rFonts w:ascii="Times New Roman" w:hAnsi="Times New Roman" w:cs="Times New Roman"/>
          <w:sz w:val="28"/>
          <w:szCs w:val="28"/>
        </w:rPr>
      </w:pPr>
      <w:r w:rsidRPr="00066251">
        <w:rPr>
          <w:rFonts w:ascii="Times New Roman" w:hAnsi="Times New Roman" w:cs="Times New Roman"/>
          <w:sz w:val="28"/>
          <w:szCs w:val="28"/>
        </w:rPr>
        <w:t>Call to Order and Opening Prayer</w:t>
      </w:r>
    </w:p>
    <w:p w14:paraId="35490926" w14:textId="3F32D659"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Approval of 2024 Annual Meeting Minutes</w:t>
      </w:r>
    </w:p>
    <w:p w14:paraId="2645EF2D" w14:textId="7DF91BD1" w:rsidR="00066251" w:rsidRDefault="00066251" w:rsidP="00066251">
      <w:pPr>
        <w:pStyle w:val="ListParagraph"/>
        <w:numPr>
          <w:ilvl w:val="0"/>
          <w:numId w:val="5"/>
        </w:numPr>
        <w:spacing w:after="0" w:line="360" w:lineRule="auto"/>
        <w:rPr>
          <w:rFonts w:ascii="Times New Roman" w:hAnsi="Times New Roman" w:cs="Times New Roman"/>
          <w:sz w:val="28"/>
          <w:szCs w:val="28"/>
        </w:rPr>
      </w:pPr>
      <w:r>
        <w:rPr>
          <w:rFonts w:ascii="Times New Roman" w:hAnsi="Times New Roman" w:cs="Times New Roman"/>
          <w:sz w:val="28"/>
          <w:szCs w:val="28"/>
        </w:rPr>
        <w:t>Recognition of Outgoing Vestry Members</w:t>
      </w:r>
    </w:p>
    <w:p w14:paraId="3801E5AA" w14:textId="055192AC" w:rsidR="00066251" w:rsidRPr="00066251" w:rsidRDefault="00066251" w:rsidP="00066251">
      <w:pPr>
        <w:spacing w:after="0" w:line="360" w:lineRule="auto"/>
        <w:ind w:left="1080"/>
        <w:rPr>
          <w:rFonts w:ascii="Times New Roman" w:hAnsi="Times New Roman" w:cs="Times New Roman"/>
          <w:i/>
          <w:iCs/>
          <w:sz w:val="28"/>
          <w:szCs w:val="28"/>
        </w:rPr>
      </w:pPr>
      <w:r w:rsidRPr="00066251">
        <w:rPr>
          <w:rFonts w:ascii="Times New Roman" w:hAnsi="Times New Roman" w:cs="Times New Roman"/>
          <w:i/>
          <w:iCs/>
          <w:sz w:val="28"/>
          <w:szCs w:val="28"/>
        </w:rPr>
        <w:t>Judy Hontz, Marcia Sherman</w:t>
      </w:r>
    </w:p>
    <w:p w14:paraId="03F3EB4A" w14:textId="052FEC8F"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Recognition of Wardens</w:t>
      </w:r>
    </w:p>
    <w:p w14:paraId="1E111C63" w14:textId="4E31F100" w:rsidR="001279C7" w:rsidRPr="001279C7" w:rsidRDefault="001279C7" w:rsidP="001279C7">
      <w:pPr>
        <w:pStyle w:val="ListParagraph"/>
        <w:spacing w:line="360" w:lineRule="auto"/>
        <w:ind w:left="1080"/>
        <w:rPr>
          <w:rFonts w:ascii="Times New Roman" w:hAnsi="Times New Roman" w:cs="Times New Roman"/>
          <w:i/>
          <w:iCs/>
          <w:sz w:val="28"/>
          <w:szCs w:val="28"/>
        </w:rPr>
      </w:pPr>
      <w:r>
        <w:rPr>
          <w:rFonts w:ascii="Times New Roman" w:hAnsi="Times New Roman" w:cs="Times New Roman"/>
          <w:i/>
          <w:iCs/>
          <w:sz w:val="28"/>
          <w:szCs w:val="28"/>
        </w:rPr>
        <w:t>Maggie Chappen, Troy Williamson</w:t>
      </w:r>
    </w:p>
    <w:p w14:paraId="0DE1004F" w14:textId="53C687EA"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Election of New Vestry Members</w:t>
      </w:r>
    </w:p>
    <w:p w14:paraId="035BB602" w14:textId="3465A97B" w:rsidR="00066251" w:rsidRPr="00066251" w:rsidRDefault="00066251" w:rsidP="00066251">
      <w:pPr>
        <w:pStyle w:val="ListParagraph"/>
        <w:spacing w:line="360" w:lineRule="auto"/>
        <w:ind w:left="1080"/>
        <w:rPr>
          <w:rFonts w:ascii="Times New Roman" w:hAnsi="Times New Roman" w:cs="Times New Roman"/>
          <w:i/>
          <w:iCs/>
          <w:sz w:val="28"/>
          <w:szCs w:val="28"/>
        </w:rPr>
      </w:pPr>
      <w:r w:rsidRPr="00066251">
        <w:rPr>
          <w:rFonts w:ascii="Times New Roman" w:hAnsi="Times New Roman" w:cs="Times New Roman"/>
          <w:i/>
          <w:iCs/>
          <w:sz w:val="28"/>
          <w:szCs w:val="28"/>
        </w:rPr>
        <w:t>Proposed slate: Rob Hontz, Linda Swan</w:t>
      </w:r>
    </w:p>
    <w:p w14:paraId="2977BC08" w14:textId="6C07FEA2"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Election of Convention Delegates</w:t>
      </w:r>
    </w:p>
    <w:p w14:paraId="6EA06811" w14:textId="6C023CB4" w:rsidR="001279C7" w:rsidRPr="001279C7" w:rsidRDefault="001279C7" w:rsidP="001279C7">
      <w:pPr>
        <w:pStyle w:val="ListParagraph"/>
        <w:spacing w:line="360" w:lineRule="auto"/>
        <w:ind w:left="1080"/>
        <w:rPr>
          <w:rFonts w:ascii="Times New Roman" w:hAnsi="Times New Roman" w:cs="Times New Roman"/>
          <w:i/>
          <w:iCs/>
          <w:sz w:val="28"/>
          <w:szCs w:val="28"/>
        </w:rPr>
      </w:pPr>
      <w:r>
        <w:rPr>
          <w:rFonts w:ascii="Times New Roman" w:hAnsi="Times New Roman" w:cs="Times New Roman"/>
          <w:i/>
          <w:iCs/>
          <w:sz w:val="28"/>
          <w:szCs w:val="28"/>
        </w:rPr>
        <w:t>Proposed slate: Judy Hontz, Regina Weyer</w:t>
      </w:r>
    </w:p>
    <w:p w14:paraId="53E2A602" w14:textId="17E61394"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Recognition of Continuing Vestry Members and Officers</w:t>
      </w:r>
    </w:p>
    <w:p w14:paraId="11F6E443" w14:textId="449E4DF7" w:rsidR="00066251" w:rsidRPr="00066251" w:rsidRDefault="00066251" w:rsidP="00066251">
      <w:pPr>
        <w:pStyle w:val="ListParagraph"/>
        <w:spacing w:line="360" w:lineRule="auto"/>
        <w:ind w:left="1080"/>
        <w:rPr>
          <w:rFonts w:ascii="Times New Roman" w:hAnsi="Times New Roman" w:cs="Times New Roman"/>
          <w:i/>
          <w:iCs/>
          <w:sz w:val="28"/>
          <w:szCs w:val="28"/>
        </w:rPr>
      </w:pPr>
      <w:r w:rsidRPr="00066251">
        <w:rPr>
          <w:rFonts w:ascii="Times New Roman" w:hAnsi="Times New Roman" w:cs="Times New Roman"/>
          <w:i/>
          <w:iCs/>
          <w:sz w:val="28"/>
          <w:szCs w:val="28"/>
        </w:rPr>
        <w:t>Maggie Chappen, Jon Frey, Loren Gustafson, Cathy Habegger, Ned Searles (clerk)</w:t>
      </w:r>
    </w:p>
    <w:p w14:paraId="7D104ABF" w14:textId="20EC75F0" w:rsidR="00066251" w:rsidRDefault="00066251" w:rsidP="00066251">
      <w:pPr>
        <w:pStyle w:val="ListParagraph"/>
        <w:spacing w:line="360" w:lineRule="auto"/>
        <w:ind w:left="1080"/>
        <w:rPr>
          <w:rFonts w:ascii="Times New Roman" w:hAnsi="Times New Roman" w:cs="Times New Roman"/>
          <w:sz w:val="28"/>
          <w:szCs w:val="28"/>
        </w:rPr>
      </w:pPr>
      <w:r w:rsidRPr="00066251">
        <w:rPr>
          <w:rFonts w:ascii="Times New Roman" w:hAnsi="Times New Roman" w:cs="Times New Roman"/>
          <w:i/>
          <w:iCs/>
          <w:sz w:val="28"/>
          <w:szCs w:val="28"/>
        </w:rPr>
        <w:t>Regina Weyer, Troy Williamson, Jo-Ann Pacenta (treasurer)</w:t>
      </w:r>
    </w:p>
    <w:p w14:paraId="635BD397" w14:textId="46C135D0" w:rsidR="008775AE"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2025 Budget Report and Treasurer’s Report</w:t>
      </w:r>
    </w:p>
    <w:p w14:paraId="40806585" w14:textId="19EE0781"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Wardens’ Remarks</w:t>
      </w:r>
    </w:p>
    <w:p w14:paraId="0A28BDAF" w14:textId="2A17B9F1"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Priest’s Address</w:t>
      </w:r>
    </w:p>
    <w:p w14:paraId="553B273A" w14:textId="7E23AB3E" w:rsid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Questions/Discussion from the Floor</w:t>
      </w:r>
    </w:p>
    <w:p w14:paraId="36D3E701" w14:textId="387525FE" w:rsidR="00066251" w:rsidRPr="00066251" w:rsidRDefault="00066251" w:rsidP="00066251">
      <w:pPr>
        <w:pStyle w:val="ListParagraph"/>
        <w:numPr>
          <w:ilvl w:val="0"/>
          <w:numId w:val="5"/>
        </w:numPr>
        <w:spacing w:line="360" w:lineRule="auto"/>
        <w:rPr>
          <w:rFonts w:ascii="Times New Roman" w:hAnsi="Times New Roman" w:cs="Times New Roman"/>
          <w:sz w:val="28"/>
          <w:szCs w:val="28"/>
        </w:rPr>
      </w:pPr>
      <w:r>
        <w:rPr>
          <w:rFonts w:ascii="Times New Roman" w:hAnsi="Times New Roman" w:cs="Times New Roman"/>
          <w:sz w:val="28"/>
          <w:szCs w:val="28"/>
        </w:rPr>
        <w:t>Blessing and Dismissal</w:t>
      </w:r>
    </w:p>
    <w:p w14:paraId="1FAC4B8A" w14:textId="47204390" w:rsidR="00B51953" w:rsidRPr="002F3A42" w:rsidRDefault="00B51953" w:rsidP="00B51953">
      <w:pPr>
        <w:jc w:val="right"/>
        <w:rPr>
          <w:rFonts w:ascii="Times New Roman" w:hAnsi="Times New Roman" w:cs="Times New Roman"/>
          <w:sz w:val="28"/>
          <w:szCs w:val="28"/>
        </w:rPr>
      </w:pPr>
    </w:p>
    <w:p w14:paraId="5C4D0808" w14:textId="77777777" w:rsidR="00AA1284" w:rsidRDefault="00AA1284" w:rsidP="00AA1284">
      <w:pPr>
        <w:jc w:val="center"/>
        <w:rPr>
          <w:rFonts w:ascii="Arial Black" w:hAnsi="Arial Black"/>
          <w:sz w:val="28"/>
          <w:szCs w:val="28"/>
        </w:rPr>
      </w:pPr>
    </w:p>
    <w:p w14:paraId="26E4C6D0" w14:textId="77777777" w:rsidR="00491A8A" w:rsidRDefault="00491A8A" w:rsidP="002F3A42">
      <w:pPr>
        <w:spacing w:after="0" w:line="240" w:lineRule="auto"/>
        <w:rPr>
          <w:rFonts w:ascii="Arial Black" w:hAnsi="Arial Black"/>
          <w:sz w:val="28"/>
          <w:szCs w:val="28"/>
        </w:rPr>
      </w:pPr>
    </w:p>
    <w:p w14:paraId="2333BC39" w14:textId="77777777" w:rsidR="002F3A42" w:rsidRDefault="002F3A42" w:rsidP="002F3A42">
      <w:pPr>
        <w:spacing w:after="0" w:line="240" w:lineRule="auto"/>
        <w:rPr>
          <w:rFonts w:ascii="Arial Black" w:hAnsi="Arial Black"/>
          <w:sz w:val="28"/>
          <w:szCs w:val="28"/>
        </w:rPr>
      </w:pPr>
    </w:p>
    <w:p w14:paraId="6BB8DD93" w14:textId="77777777" w:rsidR="002F3A42" w:rsidRDefault="002F3A42" w:rsidP="002F3A42">
      <w:pPr>
        <w:spacing w:after="0" w:line="240" w:lineRule="auto"/>
        <w:rPr>
          <w:rFonts w:ascii="Arial" w:eastAsia="Calibri" w:hAnsi="Arial" w:cs="Times New Roman"/>
          <w:kern w:val="0"/>
          <w:sz w:val="28"/>
          <w:szCs w:val="24"/>
          <w14:ligatures w14:val="none"/>
        </w:rPr>
      </w:pPr>
    </w:p>
    <w:p w14:paraId="1CCE5D62" w14:textId="6EEB3843" w:rsidR="00491A8A" w:rsidRPr="00491A8A" w:rsidRDefault="00491A8A" w:rsidP="00491A8A">
      <w:pPr>
        <w:spacing w:after="0" w:line="240" w:lineRule="auto"/>
        <w:jc w:val="center"/>
        <w:rPr>
          <w:rFonts w:ascii="Arial" w:eastAsia="Calibri" w:hAnsi="Arial" w:cs="Times New Roman"/>
          <w:b/>
          <w:bCs/>
          <w:kern w:val="0"/>
          <w:sz w:val="28"/>
          <w:szCs w:val="24"/>
          <w14:ligatures w14:val="none"/>
        </w:rPr>
      </w:pPr>
      <w:r w:rsidRPr="00491A8A">
        <w:rPr>
          <w:rFonts w:ascii="Arial" w:eastAsia="Calibri" w:hAnsi="Arial" w:cs="Times New Roman"/>
          <w:b/>
          <w:bCs/>
          <w:kern w:val="0"/>
          <w:sz w:val="28"/>
          <w:szCs w:val="24"/>
          <w14:ligatures w14:val="none"/>
        </w:rPr>
        <w:lastRenderedPageBreak/>
        <w:t>St Andrew’s Episcopal Church</w:t>
      </w:r>
    </w:p>
    <w:p w14:paraId="33E12CE7" w14:textId="77777777" w:rsidR="00491A8A" w:rsidRPr="00491A8A" w:rsidRDefault="00491A8A" w:rsidP="00491A8A">
      <w:pPr>
        <w:spacing w:after="0" w:line="240" w:lineRule="auto"/>
        <w:jc w:val="center"/>
        <w:rPr>
          <w:rFonts w:ascii="Arial" w:eastAsia="Calibri" w:hAnsi="Arial" w:cs="Times New Roman"/>
          <w:b/>
          <w:bCs/>
          <w:kern w:val="0"/>
          <w:sz w:val="28"/>
          <w:szCs w:val="24"/>
          <w14:ligatures w14:val="none"/>
        </w:rPr>
      </w:pPr>
      <w:r w:rsidRPr="00491A8A">
        <w:rPr>
          <w:rFonts w:ascii="Arial" w:eastAsia="Calibri" w:hAnsi="Arial" w:cs="Times New Roman"/>
          <w:b/>
          <w:bCs/>
          <w:kern w:val="0"/>
          <w:sz w:val="28"/>
          <w:szCs w:val="24"/>
          <w14:ligatures w14:val="none"/>
        </w:rPr>
        <w:t>Annual Business Meeting Minutes</w:t>
      </w:r>
    </w:p>
    <w:p w14:paraId="60846B83" w14:textId="77777777" w:rsidR="00491A8A" w:rsidRPr="00491A8A" w:rsidRDefault="00491A8A" w:rsidP="00491A8A">
      <w:pPr>
        <w:spacing w:after="0" w:line="240" w:lineRule="auto"/>
        <w:jc w:val="center"/>
        <w:rPr>
          <w:rFonts w:ascii="Arial" w:eastAsia="Calibri" w:hAnsi="Arial" w:cs="Times New Roman"/>
          <w:b/>
          <w:bCs/>
          <w:kern w:val="0"/>
          <w:sz w:val="28"/>
          <w:szCs w:val="24"/>
          <w14:ligatures w14:val="none"/>
        </w:rPr>
      </w:pPr>
      <w:r w:rsidRPr="00491A8A">
        <w:rPr>
          <w:rFonts w:ascii="Arial" w:eastAsia="Calibri" w:hAnsi="Arial" w:cs="Times New Roman"/>
          <w:b/>
          <w:bCs/>
          <w:kern w:val="0"/>
          <w:sz w:val="28"/>
          <w:szCs w:val="24"/>
          <w14:ligatures w14:val="none"/>
        </w:rPr>
        <w:t>January 28, 2024</w:t>
      </w:r>
    </w:p>
    <w:p w14:paraId="531D7960" w14:textId="5963C960" w:rsidR="00491A8A" w:rsidRPr="00491A8A" w:rsidRDefault="00491A8A" w:rsidP="00491A8A">
      <w:pPr>
        <w:spacing w:after="0" w:line="240" w:lineRule="auto"/>
        <w:jc w:val="center"/>
        <w:rPr>
          <w:rFonts w:ascii="Arial" w:eastAsia="Calibri" w:hAnsi="Arial" w:cs="Times New Roman"/>
          <w:b/>
          <w:bCs/>
          <w:kern w:val="0"/>
          <w:sz w:val="28"/>
          <w:szCs w:val="24"/>
          <w14:ligatures w14:val="none"/>
        </w:rPr>
      </w:pPr>
      <w:r w:rsidRPr="00491A8A">
        <w:rPr>
          <w:rFonts w:ascii="Arial" w:eastAsia="Calibri" w:hAnsi="Arial" w:cs="Times New Roman"/>
          <w:b/>
          <w:bCs/>
          <w:kern w:val="0"/>
          <w:sz w:val="28"/>
          <w:szCs w:val="24"/>
          <w14:ligatures w14:val="none"/>
        </w:rPr>
        <w:t xml:space="preserve">Canterbury Room, St. Andrew’s Episcopal Church </w:t>
      </w:r>
    </w:p>
    <w:p w14:paraId="2CC62A39" w14:textId="77777777" w:rsidR="00491A8A" w:rsidRPr="00491A8A" w:rsidRDefault="00491A8A" w:rsidP="00491A8A">
      <w:pPr>
        <w:spacing w:beforeLines="1" w:before="2" w:afterLines="1" w:after="2" w:line="240" w:lineRule="auto"/>
        <w:ind w:left="720"/>
        <w:jc w:val="both"/>
        <w:rPr>
          <w:rFonts w:ascii="Arial" w:eastAsia="Calibri" w:hAnsi="Arial" w:cs="Times New Roman"/>
          <w:kern w:val="0"/>
          <w:sz w:val="16"/>
          <w:szCs w:val="16"/>
          <w14:ligatures w14:val="none"/>
        </w:rPr>
      </w:pPr>
    </w:p>
    <w:p w14:paraId="494E9816" w14:textId="77777777" w:rsidR="00491A8A" w:rsidRPr="00491A8A" w:rsidRDefault="00491A8A" w:rsidP="00491A8A">
      <w:pPr>
        <w:spacing w:after="0" w:line="240" w:lineRule="auto"/>
        <w:ind w:left="720"/>
        <w:rPr>
          <w:rFonts w:ascii="Arial" w:eastAsia="Arial" w:hAnsi="Arial" w:cs="Arial"/>
          <w:kern w:val="0"/>
          <w:sz w:val="24"/>
          <w:szCs w:val="24"/>
          <w14:ligatures w14:val="none"/>
        </w:rPr>
      </w:pPr>
    </w:p>
    <w:p w14:paraId="672D537D" w14:textId="77777777" w:rsidR="00491A8A" w:rsidRPr="00491A8A" w:rsidRDefault="00491A8A" w:rsidP="00B51953">
      <w:pPr>
        <w:spacing w:after="0"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Meeting began at 11:35 am with an opening prayer led by Mother Veronica Chappell</w:t>
      </w:r>
    </w:p>
    <w:p w14:paraId="50E8D7E6" w14:textId="77777777" w:rsidR="00491A8A" w:rsidRPr="00491A8A" w:rsidRDefault="00491A8A" w:rsidP="00B51953">
      <w:pPr>
        <w:widowControl w:val="0"/>
        <w:autoSpaceDE w:val="0"/>
        <w:autoSpaceDN w:val="0"/>
        <w:spacing w:before="2" w:after="2" w:line="240" w:lineRule="auto"/>
        <w:ind w:left="100"/>
        <w:contextualSpacing/>
        <w:rPr>
          <w:rFonts w:ascii="Times New Roman" w:eastAsia="Arial" w:hAnsi="Times New Roman" w:cs="Times New Roman"/>
          <w:kern w:val="0"/>
          <w:sz w:val="24"/>
          <w:szCs w:val="24"/>
          <w14:ligatures w14:val="none"/>
        </w:rPr>
      </w:pPr>
    </w:p>
    <w:p w14:paraId="0FAF6534" w14:textId="1D12FAC4"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 It’s good to be her</w:t>
      </w:r>
      <w:r w:rsidR="00B02FC8" w:rsidRPr="00581B8F">
        <w:rPr>
          <w:rFonts w:ascii="Times New Roman" w:eastAsia="Arial" w:hAnsi="Times New Roman" w:cs="Times New Roman"/>
          <w:kern w:val="0"/>
          <w:sz w:val="24"/>
          <w:szCs w:val="24"/>
          <w14:ligatures w14:val="none"/>
        </w:rPr>
        <w:t>e</w:t>
      </w:r>
      <w:r w:rsidRPr="00491A8A">
        <w:rPr>
          <w:rFonts w:ascii="Times New Roman" w:eastAsia="Arial" w:hAnsi="Times New Roman" w:cs="Times New Roman"/>
          <w:kern w:val="0"/>
          <w:sz w:val="24"/>
          <w:szCs w:val="24"/>
          <w14:ligatures w14:val="none"/>
        </w:rPr>
        <w:t xml:space="preserve"> with you. As canon to the ordinary, I do whatever I am asked to do by Audrey (Bishop Scanlon). One of my duties is to help congregations in transition. It’s been handed over to me.</w:t>
      </w:r>
    </w:p>
    <w:p w14:paraId="56CA3CC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78A83A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Our diocese will eventually have two canons; I will remain the canon of the northern tier.</w:t>
      </w:r>
    </w:p>
    <w:p w14:paraId="07EA2E1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DF7ACB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It’s great to be with you.</w:t>
      </w:r>
    </w:p>
    <w:p w14:paraId="61AA637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0B79F4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meeting is now open.</w:t>
      </w:r>
    </w:p>
    <w:p w14:paraId="7F66641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619FB5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 assume you have the minutes from last year’s annual meeting.</w:t>
      </w:r>
    </w:p>
    <w:p w14:paraId="7DCC8C6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B341E8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Is there a motion to accept the 2023 annual report?</w:t>
      </w:r>
    </w:p>
    <w:p w14:paraId="0984988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EDC71A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There has been a motion to accept.</w:t>
      </w:r>
    </w:p>
    <w:p w14:paraId="2A01AC4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3ADCA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It was seconded.</w:t>
      </w:r>
    </w:p>
    <w:p w14:paraId="762F1F9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8DB136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parishioners in attendance voted later in the meeting to approve the minutes.</w:t>
      </w:r>
    </w:p>
    <w:p w14:paraId="57836D7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80A75E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Senior Warden’s update: Sandy added the report for the altar guild.</w:t>
      </w:r>
    </w:p>
    <w:p w14:paraId="7459B6F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0CD2DB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Judy: The Lems (Lay Eucharistic Ministers) have been fabulous to work with. </w:t>
      </w:r>
    </w:p>
    <w:p w14:paraId="4A5EEB3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671955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Four of our LEMS have recently been certified to be LEVs (Lay Eucharistic Visitors) to visit homes and provide pastoral care.  We also have a lot of pastors that we can call on to help.</w:t>
      </w:r>
    </w:p>
    <w:p w14:paraId="3E7BCD1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E7840C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LEVs need to be recertified every three years.</w:t>
      </w:r>
    </w:p>
    <w:p w14:paraId="5658EB9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C5260D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If the head of your LEV group feels that you don’t need to be recertified, then you don’t need to get recertified. You just need to fill out a form.</w:t>
      </w:r>
    </w:p>
    <w:p w14:paraId="6F59C3F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1BEB1F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We can get a hold of those forms. I will forward them to those who have already been certified (Priscilla, Ned, and Michelle).</w:t>
      </w:r>
    </w:p>
    <w:p w14:paraId="6BBF350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161A8D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You can get those forms forwarded to me, and I will forward them to the Bishop. Veronica.  When you don’t have a parish priest, your Bishop is technically your parish priest.</w:t>
      </w:r>
    </w:p>
    <w:p w14:paraId="3A96A6D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08BF13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Hospitality/Social: No questions or comments.</w:t>
      </w:r>
    </w:p>
    <w:p w14:paraId="53B23DD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7FA95E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Property: </w:t>
      </w:r>
    </w:p>
    <w:p w14:paraId="6354A47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13741D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lastRenderedPageBreak/>
        <w:t>Rob: We had a pretty productive year. The restoration of the garden was the most important achievement, and we have a plan to get a landscaper involved to sustain it in the condition it’s in now. We also have a lot of work to do in the rectory. We have to prioritize what we can do and can’t do.</w:t>
      </w:r>
    </w:p>
    <w:p w14:paraId="7FE5238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48FDC4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Bill Simpson: Two or three years ago we began to modernize the electrical panel. It is up to date. </w:t>
      </w:r>
    </w:p>
    <w:p w14:paraId="6E01CC6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60C8CD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Regina: My husband went through the rectory, and we suggest that the kitchen needs work. It needs an electrician and a contractor to do some painting. There are three things for an electrician to look at. </w:t>
      </w:r>
    </w:p>
    <w:p w14:paraId="3A84487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FDC925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Music ministry: </w:t>
      </w:r>
    </w:p>
    <w:p w14:paraId="4BE7B5C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336665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Shirley couldn’t make it to the meeting because of respiratory issues. But we are so grateful.</w:t>
      </w:r>
    </w:p>
    <w:p w14:paraId="290114E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98B16E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Outreach: </w:t>
      </w:r>
    </w:p>
    <w:p w14:paraId="57FAEFA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0C932B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Cathy: We have a separate Diaper Bank Ministry report.</w:t>
      </w:r>
    </w:p>
    <w:p w14:paraId="51AC384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6F8D24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Amy: Cathy (Habegger) is purchaser and organizer. We had a transition.</w:t>
      </w:r>
    </w:p>
    <w:p w14:paraId="22A8457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C7CAA6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need is still great (upwards of 50 children per month). We are paying retail prices (for diapers and other supplies). We spend about $4000 a month to meet the demand for our diapers.</w:t>
      </w:r>
    </w:p>
    <w:p w14:paraId="45A1637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B72B63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In 2024, we plan to pursue Shaped by Faith initiatives (to secure additional funding).  Hopefully that will make the bank more sustainable. </w:t>
      </w:r>
    </w:p>
    <w:p w14:paraId="5AC4FC7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2178DE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need to grow our volunteer base. We don’t have anyone signed up for February or March. I will happily train anyone who wants to be trained. Text me, email me, and I can help you get started if you haven’t done it before.</w:t>
      </w:r>
    </w:p>
    <w:p w14:paraId="6CAB6A6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71DAD9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Cathy: I started in October 2023. The system for buying diapers was easy; it’s close to where I live. If we have to buy retail, we are doing the best we can for a generic diaper. One of the things that helped us a great deal, we were giving 100 diapers per baby, but now we can only give 50.</w:t>
      </w:r>
    </w:p>
    <w:p w14:paraId="189927F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69DF0D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 don’t use any money from the budget for pull-ups or wipes.</w:t>
      </w:r>
    </w:p>
    <w:p w14:paraId="342E1D7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82DF7A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 was lucky to visit Sunbury and Danville diaper banks. People will travel great distances to get to the bank, and they get grandma to go with them.</w:t>
      </w:r>
    </w:p>
    <w:p w14:paraId="4682F18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878876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 waited for 30 minutes in the cold in Danville to see what it was like to wait for those doors to open.</w:t>
      </w:r>
    </w:p>
    <w:p w14:paraId="32F07A6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E957DE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Questions: Is there a limit of how many diapers a person can get? </w:t>
      </w:r>
    </w:p>
    <w:p w14:paraId="580C5D7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D696CF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Cathy: How many babies and what size? They get 50 diapers per child.</w:t>
      </w:r>
    </w:p>
    <w:p w14:paraId="0085894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EF80D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Priscilla: There were babies sensitive to the fragrances in the wipes.</w:t>
      </w:r>
    </w:p>
    <w:p w14:paraId="082FA0F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63EDA5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Cathy: Sometimes parents complain about the generic diapers. I stick with a good quality generic if I can get it. I look everywhere.</w:t>
      </w:r>
    </w:p>
    <w:p w14:paraId="544A288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C02D0F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Dina: I am the priest at St. Mathew’s in Sunbury. You are welcome to consider me as someone who is </w:t>
      </w:r>
      <w:r w:rsidRPr="00491A8A">
        <w:rPr>
          <w:rFonts w:ascii="Times New Roman" w:eastAsia="Arial" w:hAnsi="Times New Roman" w:cs="Times New Roman"/>
          <w:kern w:val="0"/>
          <w:sz w:val="24"/>
          <w:szCs w:val="24"/>
          <w14:ligatures w14:val="none"/>
        </w:rPr>
        <w:lastRenderedPageBreak/>
        <w:t xml:space="preserve">part of your team. </w:t>
      </w:r>
    </w:p>
    <w:p w14:paraId="5316D81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E6CADB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There are three churches in the convocation: Sunbury, Lewisburg, and Danville. We are excited about the Shaped by Faith. There is a huge need for diapers. It grows every week.  You can feed a young family with WIC and other programs, but there is no  support for diapers.  You are really being the hands of Christ when you pass those diapers to </w:t>
      </w:r>
    </w:p>
    <w:p w14:paraId="1A512AA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6DD6AE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There is a family, they are rationing their diapers to three a day. So please, anything you can give is much needed. </w:t>
      </w:r>
    </w:p>
    <w:p w14:paraId="675C23B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4D436D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John Harwood is working with a diaper factory in Lewiston to get diapers at cost (of production).</w:t>
      </w:r>
    </w:p>
    <w:p w14:paraId="6C47E75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83A2C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This is a tremendous way to be Christ in the world. Danville is also in transition, but anything you can do, we are really, really grateful. </w:t>
      </w:r>
    </w:p>
    <w:p w14:paraId="5E090EA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C83EC6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Dina: if your organization has a dress down day, have that organization bring in diapers. It is really a huge need in this area.</w:t>
      </w:r>
    </w:p>
    <w:p w14:paraId="0C109C5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44B3BB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b/>
          <w:kern w:val="0"/>
          <w:sz w:val="24"/>
          <w:szCs w:val="24"/>
          <w14:ligatures w14:val="none"/>
        </w:rPr>
      </w:pPr>
      <w:r w:rsidRPr="00491A8A">
        <w:rPr>
          <w:rFonts w:ascii="Times New Roman" w:eastAsia="Arial" w:hAnsi="Times New Roman" w:cs="Times New Roman"/>
          <w:b/>
          <w:kern w:val="0"/>
          <w:sz w:val="24"/>
          <w:szCs w:val="24"/>
          <w14:ligatures w14:val="none"/>
        </w:rPr>
        <w:t>Prayer Shawl Ministry:</w:t>
      </w:r>
    </w:p>
    <w:p w14:paraId="053E50C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2AD4A1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Priscilla: Be sure to let someone know when one is needed. I felt really disappointed in myself, I don’t know if Terri got one. </w:t>
      </w:r>
    </w:p>
    <w:p w14:paraId="0D003AD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CDECFF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Maggie: She will be in the office on Monday and Tuesday. Sometimes we are hampered by the request for non-disclosure.  </w:t>
      </w:r>
    </w:p>
    <w:p w14:paraId="6ADDA3A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3DC24D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b/>
          <w:kern w:val="0"/>
          <w:sz w:val="24"/>
          <w:szCs w:val="24"/>
          <w14:ligatures w14:val="none"/>
        </w:rPr>
      </w:pPr>
      <w:r w:rsidRPr="00491A8A">
        <w:rPr>
          <w:rFonts w:ascii="Times New Roman" w:eastAsia="Arial" w:hAnsi="Times New Roman" w:cs="Times New Roman"/>
          <w:b/>
          <w:kern w:val="0"/>
          <w:sz w:val="24"/>
          <w:szCs w:val="24"/>
          <w14:ligatures w14:val="none"/>
        </w:rPr>
        <w:t>New Rector Search Process</w:t>
      </w:r>
    </w:p>
    <w:p w14:paraId="3F7E50F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BF47C5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This is just a quick overview. We are in good shape. We are in between 6 and 7 on the checklist. If you have any questions, you can get in touch with me or call the diocesan office.</w:t>
      </w:r>
    </w:p>
    <w:p w14:paraId="1D536F2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4DADDC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b/>
          <w:kern w:val="0"/>
          <w:sz w:val="24"/>
          <w:szCs w:val="24"/>
          <w14:ligatures w14:val="none"/>
        </w:rPr>
      </w:pPr>
      <w:r w:rsidRPr="00491A8A">
        <w:rPr>
          <w:rFonts w:ascii="Times New Roman" w:eastAsia="Arial" w:hAnsi="Times New Roman" w:cs="Times New Roman"/>
          <w:b/>
          <w:kern w:val="0"/>
          <w:sz w:val="24"/>
          <w:szCs w:val="24"/>
          <w14:ligatures w14:val="none"/>
        </w:rPr>
        <w:t xml:space="preserve">The Survey: </w:t>
      </w:r>
    </w:p>
    <w:p w14:paraId="7B7B6CF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90F3C3B" w14:textId="06D27AA4"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Regina: The response rate is 39 out of 115. I feel that is representational. Very happy w</w:t>
      </w:r>
      <w:r w:rsidR="00B02FC8" w:rsidRPr="00581B8F">
        <w:rPr>
          <w:rFonts w:ascii="Times New Roman" w:eastAsia="Arial" w:hAnsi="Times New Roman" w:cs="Times New Roman"/>
          <w:kern w:val="0"/>
          <w:sz w:val="24"/>
          <w:szCs w:val="24"/>
          <w14:ligatures w14:val="none"/>
        </w:rPr>
        <w:t>ith it</w:t>
      </w:r>
      <w:r w:rsidRPr="00491A8A">
        <w:rPr>
          <w:rFonts w:ascii="Times New Roman" w:eastAsia="Arial" w:hAnsi="Times New Roman" w:cs="Times New Roman"/>
          <w:kern w:val="0"/>
          <w:sz w:val="24"/>
          <w:szCs w:val="24"/>
          <w14:ligatures w14:val="none"/>
        </w:rPr>
        <w:t>.</w:t>
      </w:r>
    </w:p>
    <w:p w14:paraId="688685D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BC8695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Who are we? 62% of respondents are over the age of 60.</w:t>
      </w:r>
    </w:p>
    <w:p w14:paraId="227EBE5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35A151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Overwhelmingly Episcopalian (only four Roman Catholics). Eighty-two percent said that they come 3-4 times a month, but the record book doesn’t show that.</w:t>
      </w:r>
    </w:p>
    <w:p w14:paraId="61E7A6E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EFB223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A lot of love for the fellowship, the sermons, coffee hour, how understanding we are of each other. </w:t>
      </w:r>
    </w:p>
    <w:p w14:paraId="535C958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1E2794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need to improve: we are good at welcoming, but not at retention. Maybe money needs to go into youth programs, (to hire) some people to attract youth. Unfortunately, we lost our second nursery employee. We need (to staff the nursery with) two people who are 16 and older.</w:t>
      </w:r>
    </w:p>
    <w:p w14:paraId="0853429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D2EF56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need more volunteers (in general).  </w:t>
      </w:r>
    </w:p>
    <w:p w14:paraId="0D8A042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2CE36C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What do we need in a new rector? (The surveys report that) all we want in a rector is a warm, sincere person with the ability to respond to new ideas and adapt to a changing world. </w:t>
      </w:r>
    </w:p>
    <w:p w14:paraId="3C18CF6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EDA85F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need to think and pray about who we can attract. We also need a good rectory.</w:t>
      </w:r>
    </w:p>
    <w:p w14:paraId="4051CE1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5B0F4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need a rector who is talented at writing sermons, application to everyday life. Not too high church. However, there is a real fondness for Eucharist, which isn’t always the case.  </w:t>
      </w:r>
    </w:p>
    <w:p w14:paraId="4966245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E8CAF4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need someone devoted pastoral care. </w:t>
      </w:r>
    </w:p>
    <w:p w14:paraId="262D7EA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A5FAAC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The rector needs to be people oriented and (someone who) makes a concerted effort to get to know us. </w:t>
      </w:r>
    </w:p>
    <w:p w14:paraId="03264D7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F75725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are not going to have a full-time rector. How can we do that?</w:t>
      </w:r>
    </w:p>
    <w:p w14:paraId="07AF62D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E6FEC1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Someone who can help in a crisis. A people person: dynamic, enthusiastic, energetic.</w:t>
      </w:r>
    </w:p>
    <w:p w14:paraId="56C0C5E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C744A7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The person needs to be organized. </w:t>
      </w:r>
    </w:p>
    <w:p w14:paraId="545894A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54B04E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want someone who can stay here in the community and get involved in Lewisburg activities.</w:t>
      </w:r>
    </w:p>
    <w:p w14:paraId="0A08345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7CDA5D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If the new rector has experience growing a church, so much the better. </w:t>
      </w:r>
    </w:p>
    <w:p w14:paraId="275FB24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45FB0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To have a good outcome in five years; we need to attract younger families, fellowship opportunities for younger people. We need things for the old folks, but (we need) opportunities for young people. </w:t>
      </w:r>
    </w:p>
    <w:p w14:paraId="20BBCA6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F4FC3B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need someone who is well versed in social media. Our online whole profile needs to be updated. </w:t>
      </w:r>
    </w:p>
    <w:p w14:paraId="1214A44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CEE9B8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Maybe it’s not a good idea to pan the congregation when we are filming (on Sunday mornings)…an empty church can be a turn off.</w:t>
      </w:r>
    </w:p>
    <w:p w14:paraId="28D2115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6AC046A" w14:textId="1964523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Change is hard; not everyone is going to get what they want as we go forward.</w:t>
      </w:r>
      <w:r w:rsidR="00581B8F">
        <w:rPr>
          <w:rFonts w:ascii="Times New Roman" w:eastAsia="Arial" w:hAnsi="Times New Roman" w:cs="Times New Roman"/>
          <w:kern w:val="0"/>
          <w:sz w:val="24"/>
          <w:szCs w:val="24"/>
          <w14:ligatures w14:val="none"/>
        </w:rPr>
        <w:t xml:space="preserve"> </w:t>
      </w:r>
      <w:r w:rsidRPr="00491A8A">
        <w:rPr>
          <w:rFonts w:ascii="Times New Roman" w:eastAsia="Arial" w:hAnsi="Times New Roman" w:cs="Times New Roman"/>
          <w:kern w:val="0"/>
          <w:sz w:val="24"/>
          <w:szCs w:val="24"/>
          <w14:ligatures w14:val="none"/>
        </w:rPr>
        <w:t>[Clapping]</w:t>
      </w:r>
    </w:p>
    <w:p w14:paraId="40325B6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6EA6DC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That’s terrific.  The vestry is acting as a search committee, and anyone else is welcome. And that committee will develop a profile that will be shared.</w:t>
      </w:r>
    </w:p>
    <w:p w14:paraId="4A82CEA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73DADB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This isn’t the church we grew up in. There are 10 open positions for each available priest. Seminaries are graduating in May, and there are six people who will be available for a large number of churches. </w:t>
      </w:r>
    </w:p>
    <w:p w14:paraId="343DF3F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7C40957" w14:textId="589E91E9"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(the diocese) are much more open to bi</w:t>
      </w:r>
      <w:r w:rsidR="00DF21EE" w:rsidRPr="00581B8F">
        <w:rPr>
          <w:rFonts w:ascii="Times New Roman" w:eastAsia="Arial" w:hAnsi="Times New Roman" w:cs="Times New Roman"/>
          <w:kern w:val="0"/>
          <w:sz w:val="24"/>
          <w:szCs w:val="24"/>
          <w14:ligatures w14:val="none"/>
        </w:rPr>
        <w:t>-</w:t>
      </w:r>
      <w:r w:rsidRPr="00491A8A">
        <w:rPr>
          <w:rFonts w:ascii="Times New Roman" w:eastAsia="Arial" w:hAnsi="Times New Roman" w:cs="Times New Roman"/>
          <w:kern w:val="0"/>
          <w:sz w:val="24"/>
          <w:szCs w:val="24"/>
          <w14:ligatures w14:val="none"/>
        </w:rPr>
        <w:t xml:space="preserve">vocational priests. </w:t>
      </w:r>
    </w:p>
    <w:p w14:paraId="46A72F9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6D882C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You have a typical congregation. Everyone wants young families. (But) they don’t go to church on Sunday. You have to think about what young families need, and go to them. </w:t>
      </w:r>
    </w:p>
    <w:p w14:paraId="0B1EC40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651D91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Young couples are not getting married in the church.  </w:t>
      </w:r>
    </w:p>
    <w:p w14:paraId="7D021DD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53EF2A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are entering the third generation of unchurched people. There has to be something different. I’m not sure you can manufacture it. </w:t>
      </w:r>
    </w:p>
    <w:p w14:paraId="6AEFEA2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0F5B85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 feel this is a great place. Your fiscal plan is fine. The rectory needs to be painted. I would rip out the kitchen. It’s a great house. It’s just old and dated.</w:t>
      </w:r>
    </w:p>
    <w:p w14:paraId="3DAD14C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403F5B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Regina: To redo the kitchen, it will probably cost $8-10,000.</w:t>
      </w:r>
    </w:p>
    <w:p w14:paraId="16F5F68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50031D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I didn’t want to live in a rectory when I was ordained. </w:t>
      </w:r>
    </w:p>
    <w:p w14:paraId="2386302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DF0F5B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Young clergy want a place to live. </w:t>
      </w:r>
    </w:p>
    <w:p w14:paraId="500E7EB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720E0D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Bucknell is a great positive. That is the connection. </w:t>
      </w:r>
    </w:p>
    <w:p w14:paraId="235D88B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651D52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Regina: Also, the hospitals (are an attraction). </w:t>
      </w:r>
    </w:p>
    <w:p w14:paraId="1C6C084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7853E1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The hospital is not the great place for connection as it used to be. The hospital no longer gives out personal information about religious identity.</w:t>
      </w:r>
    </w:p>
    <w:p w14:paraId="4DACC79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871927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It’s harder for clergy to be a presence in the hospital.</w:t>
      </w:r>
    </w:p>
    <w:p w14:paraId="380BE7C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BC8429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And people are sicker.</w:t>
      </w:r>
    </w:p>
    <w:p w14:paraId="0CAE9D2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1CEB66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Mary: Back in the 60s, the woman who admitted people to the hospital used to announce the death of patients over the radio.</w:t>
      </w:r>
    </w:p>
    <w:p w14:paraId="12388F3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EDA3BB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Jerry: Are Eucharistic Visitors (LEVs) trained to be with people who are sick and/or dying?  I took care of my mother and father when they died, just to be present.</w:t>
      </w:r>
    </w:p>
    <w:p w14:paraId="3531D16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33BCBF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EVs get some training to help with these ministries. </w:t>
      </w:r>
    </w:p>
    <w:p w14:paraId="380C914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52D523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Judy: We just learned about the service for the sick.</w:t>
      </w:r>
    </w:p>
    <w:p w14:paraId="46B8D00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B110BD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EVs can anoint the sick. That is at great thing to do on a Sunday. </w:t>
      </w:r>
    </w:p>
    <w:p w14:paraId="17FFD72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CEEA94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you may find there are people (potential candidates) who would rather work half time.  There are only 8 full time priests in this diocese of 60 churches. You need at least 200 people in a congregation every Sunday (to support a full-time priest).</w:t>
      </w:r>
    </w:p>
    <w:p w14:paraId="7AE19B2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C0B13F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If you have a half-time priest, that’s two Sundays a month. But they may do a third if they can take Thursdays off (for example).</w:t>
      </w:r>
    </w:p>
    <w:p w14:paraId="100AE0D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C60BC0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have an administrator. Most parishes, the rector has to get out the bulletin.</w:t>
      </w:r>
    </w:p>
    <w:p w14:paraId="761B02A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542C3C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I was raised Roman Catholic, came into Episcopal Church with a four-year old. I did not know about Morning Prayer services. But for many people my age, it’s normal. For the next generation younger than us, Morning Prayer (services) is missing something. As a former RC, if you don’t get bread and wine, why come?  </w:t>
      </w:r>
    </w:p>
    <w:p w14:paraId="6D5C5E0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B8F7AF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But it’s coming…when lay people can distribute consecrated elements during a service. It is not allowed now. </w:t>
      </w:r>
    </w:p>
    <w:p w14:paraId="1A6C787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E5581C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Rob: Is there a reason we can’t?</w:t>
      </w:r>
    </w:p>
    <w:p w14:paraId="4160C3B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84189E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 It (lay people and consecrated elements) always comes up during General Convention. But it never goes anywhere. But there are resolutions for extenuating circumstances (sick priest, snowstorm).</w:t>
      </w:r>
    </w:p>
    <w:p w14:paraId="4553C91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A5577D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lastRenderedPageBreak/>
        <w:t xml:space="preserve">In Methodist, anyone can bless that bread. </w:t>
      </w:r>
    </w:p>
    <w:p w14:paraId="7BE2D40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7EC425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In the Episcopal Church, a sacred, blessed element can only be shared by a priest.</w:t>
      </w:r>
    </w:p>
    <w:p w14:paraId="4DB9055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E0F251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We had parishes (in our diocese) that did it for years. A priest would come once a month, but that was not authorized. </w:t>
      </w:r>
    </w:p>
    <w:p w14:paraId="360DA8B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50E160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 When I asked Father Kevin for sample profiles, a local church is looking for a full-time priest. They have the money. The Washington church is advertising for a half-time, but if they grow the church, they will go back to full-time.</w:t>
      </w:r>
    </w:p>
    <w:p w14:paraId="4870B29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67FF15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We are looking for our parishes to lead themselves more like congregational churches. The rector is there as a preacher and teacher. The rector is a holy overseer, does only what the priest can do. I don’t see parishes grow to the point where they can grow a staff person or more priest time; this is a huge jump. </w:t>
      </w:r>
    </w:p>
    <w:p w14:paraId="155B8AE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3ED6F8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(The) goal is to bring someone great in here. See what a faithful congregation this has been all these years. And then, maybe bend a little. </w:t>
      </w:r>
    </w:p>
    <w:p w14:paraId="76DC682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0959A5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Next, we do a profile, which will go out nationally. In March there is an in-person meeting in which we swap cards—see who needs what.</w:t>
      </w:r>
    </w:p>
    <w:p w14:paraId="064E7ED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C645D9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Bishop knows who is coming out of (seminary) school, who may want to leave another parish, or is from another diocese. Twenty years ago, we had a huge glut of retiring priests. The Diocese of Central PA had a very favorable health plan.  The diocese paid for all of their health care and supplements. Right now, we have no supply priests. Andy France is 86 years old. He’s not supplying any more. I’m the youngest around, and I will be supplying two Sundays a month.</w:t>
      </w:r>
    </w:p>
    <w:p w14:paraId="01672F4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E8D5A9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Peter is doing long-term supply. Eventually those guys are going to have to really retire. </w:t>
      </w:r>
    </w:p>
    <w:p w14:paraId="3FD92DC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9BEEC1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People can go to Virginia Seminary at no cost. It’s a difficult job. </w:t>
      </w:r>
    </w:p>
    <w:p w14:paraId="7C72EC7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FE5819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Regina: If it’s a half-time, is it realistic to ask them to be involved in Lewisburg?</w:t>
      </w:r>
    </w:p>
    <w:p w14:paraId="02A9764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A2AE49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Christ Church had no priest for four years. Partly because they had a thought in their mind of who they were. A big fancy church, with a big choir, organ. They spend half of their budget on the organist. Bishop said: I’m going to give you an idea. Bishop Gephardt wanted to close Christ Church (succeeded Bishop Baxter and preceded Bishop Audrey). Audrey’s deal: Veronica will work half-time. And then there is Kyle Murphy in seminary. He will work with Veronica for three years, and then you can ordain him.</w:t>
      </w:r>
    </w:p>
    <w:p w14:paraId="1A8F950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154EBD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Christ Church did not want a female minister or a gay priest, but they realized that their female priest wasn’t so bad. They are very happy now. Kyle also teaches French at Lycoming. It happened when he took over as rector. He’s very involved in the school system, the library board. And now students are coming to services. He is a crisis chaplain at Lycoming. </w:t>
      </w:r>
    </w:p>
    <w:p w14:paraId="01E73BD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EF07B0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Someone coming here should be looking for opportunities for outreach.  Bond with the soccer families who are parked nearby.</w:t>
      </w:r>
    </w:p>
    <w:p w14:paraId="0AADA5E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2C242E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Mary: I was on the search committee when we selected Sarah. There was only one family man who </w:t>
      </w:r>
      <w:r w:rsidRPr="00491A8A">
        <w:rPr>
          <w:rFonts w:ascii="Times New Roman" w:eastAsia="Arial" w:hAnsi="Times New Roman" w:cs="Times New Roman"/>
          <w:kern w:val="0"/>
          <w:sz w:val="24"/>
          <w:szCs w:val="24"/>
          <w14:ligatures w14:val="none"/>
        </w:rPr>
        <w:lastRenderedPageBreak/>
        <w:t xml:space="preserve">wanted a big church. The other three or four were single women. </w:t>
      </w:r>
    </w:p>
    <w:p w14:paraId="318E0D7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1A7246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Does it have to be a family man or woman to fit what you need?</w:t>
      </w:r>
    </w:p>
    <w:p w14:paraId="742CA0F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F2909B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Mary: No, the community of Lewisburg may not be that important to someone moving here. </w:t>
      </w:r>
    </w:p>
    <w:p w14:paraId="14676D0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ECD950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It depends. You never know. It’s easy to get down about it. But we persevere, and good things happen.</w:t>
      </w:r>
    </w:p>
    <w:p w14:paraId="0FDA38C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1C210D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Rhiannon: I am a student at Bucknell. I am the soprano section leader. Here is a thought to help with the sermons. </w:t>
      </w:r>
    </w:p>
    <w:p w14:paraId="4D0C4E4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C23317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Perhaps we could get Christian students from Bucknell come once a month and preach. Write their sermons and preach here. </w:t>
      </w:r>
    </w:p>
    <w:p w14:paraId="1D2E576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5DB35D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Priscilla: It’s a great idea. </w:t>
      </w:r>
    </w:p>
    <w:p w14:paraId="15ACB6B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EA8D3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A senior clergy member would need to look over the sermon to make sure there is no heresy. [laughter].</w:t>
      </w:r>
    </w:p>
    <w:p w14:paraId="4A38E8D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449B39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Rhiannon: Perhaps I can talk to the head chaplain, Kurt Nelson, to solve the practical issues.</w:t>
      </w:r>
    </w:p>
    <w:p w14:paraId="61588B1D" w14:textId="4BA72B12" w:rsidR="00491A8A" w:rsidRPr="00491A8A" w:rsidRDefault="00581B8F" w:rsidP="00B51953">
      <w:pPr>
        <w:widowControl w:val="0"/>
        <w:autoSpaceDE w:val="0"/>
        <w:autoSpaceDN w:val="0"/>
        <w:spacing w:before="2" w:after="2" w:line="240" w:lineRule="auto"/>
        <w:contextualSpacing/>
        <w:rPr>
          <w:rFonts w:ascii="Times New Roman" w:eastAsia="Arial" w:hAnsi="Times New Roman" w:cs="Times New Roman"/>
          <w:kern w:val="0"/>
          <w:sz w:val="24"/>
          <w:szCs w:val="24"/>
          <w14:ligatures w14:val="none"/>
        </w:rPr>
      </w:pPr>
      <w:r>
        <w:rPr>
          <w:rFonts w:ascii="Times New Roman" w:eastAsia="Arial" w:hAnsi="Times New Roman" w:cs="Times New Roman"/>
          <w:kern w:val="0"/>
          <w:sz w:val="24"/>
          <w:szCs w:val="24"/>
          <w14:ligatures w14:val="none"/>
        </w:rPr>
        <w:t xml:space="preserve">            </w:t>
      </w:r>
      <w:r w:rsidR="00491A8A" w:rsidRPr="00491A8A">
        <w:rPr>
          <w:rFonts w:ascii="Times New Roman" w:eastAsia="Arial" w:hAnsi="Times New Roman" w:cs="Times New Roman"/>
          <w:kern w:val="0"/>
          <w:sz w:val="24"/>
          <w:szCs w:val="24"/>
          <w14:ligatures w14:val="none"/>
        </w:rPr>
        <w:t>[Clapping!  An idea!  An idea!]</w:t>
      </w:r>
    </w:p>
    <w:p w14:paraId="1CDDBFD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58E8627" w14:textId="1D28CD24"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b/>
          <w:kern w:val="0"/>
          <w:sz w:val="24"/>
          <w:szCs w:val="24"/>
          <w14:ligatures w14:val="none"/>
        </w:rPr>
      </w:pPr>
      <w:r w:rsidRPr="00491A8A">
        <w:rPr>
          <w:rFonts w:ascii="Times New Roman" w:eastAsia="Arial" w:hAnsi="Times New Roman" w:cs="Times New Roman"/>
          <w:b/>
          <w:kern w:val="0"/>
          <w:sz w:val="24"/>
          <w:szCs w:val="24"/>
          <w14:ligatures w14:val="none"/>
        </w:rPr>
        <w:t xml:space="preserve">Finances:  </w:t>
      </w:r>
    </w:p>
    <w:p w14:paraId="47BD299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Brooks: The budget summary – three pages. Feel free to ask about line items. </w:t>
      </w:r>
    </w:p>
    <w:p w14:paraId="3EF2334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CA6381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budget shows a surplus. Twenty years ago, I declared that St. Andrew’s turned a profit. This year, our budget does not have a profit. It’s a surplus of $4000.</w:t>
      </w:r>
    </w:p>
    <w:p w14:paraId="3FC353A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36DF50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have a generous one-time donation for 2024 from Richard directed to Music, Property, Diaper Bank, and to pay down credit. </w:t>
      </w:r>
    </w:p>
    <w:p w14:paraId="6C5DFDE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CE3A55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budget also includes a donation from the Living Endowment Fund of $25,000.</w:t>
      </w:r>
    </w:p>
    <w:p w14:paraId="744B13F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F4A7D7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have a plan. But we need to decide how we attack the next few years. Wanted to give you some context. </w:t>
      </w:r>
    </w:p>
    <w:p w14:paraId="67BD279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EA5679B" w14:textId="73D6B33D"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Budget does include a reduction in pledges and annual giving due to people leaving and dying. But that los</w:t>
      </w:r>
      <w:r w:rsidR="00637F6E" w:rsidRPr="00581B8F">
        <w:rPr>
          <w:rFonts w:ascii="Times New Roman" w:eastAsia="Arial" w:hAnsi="Times New Roman" w:cs="Times New Roman"/>
          <w:kern w:val="0"/>
          <w:sz w:val="24"/>
          <w:szCs w:val="24"/>
          <w14:ligatures w14:val="none"/>
        </w:rPr>
        <w:t>s</w:t>
      </w:r>
      <w:r w:rsidRPr="00491A8A">
        <w:rPr>
          <w:rFonts w:ascii="Times New Roman" w:eastAsia="Arial" w:hAnsi="Times New Roman" w:cs="Times New Roman"/>
          <w:kern w:val="0"/>
          <w:sz w:val="24"/>
          <w:szCs w:val="24"/>
          <w14:ligatures w14:val="none"/>
        </w:rPr>
        <w:t xml:space="preserve"> was offset by generous folks here who stepped up to cover some of those reductions.  But the result is a lower income number than last year. </w:t>
      </w:r>
    </w:p>
    <w:p w14:paraId="0A84A0A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138CA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Brooks: A line of credit for ourselves…there could be donations in mid-February. The vestry is authorized to withdraw $25,000 from the Endowment Fund. But it may not need to use it.</w:t>
      </w:r>
    </w:p>
    <w:p w14:paraId="120854D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4AB71F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If we can drum up some donations, fundraising, if we have a half-time priest, that will all reduce the amount that needs to be withdrawn from the Living Endowment. </w:t>
      </w:r>
    </w:p>
    <w:p w14:paraId="204074A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3C8665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Living Endowment is near $200,000. It has gone up with the stock market.</w:t>
      </w:r>
    </w:p>
    <w:p w14:paraId="1A0BD80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36A462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The vestry has approved the budget.</w:t>
      </w:r>
    </w:p>
    <w:p w14:paraId="2F120AF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23B02B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Motion to approve the budget. Seconded. The congregation voted to approve. There was one naysayer. But he conceded the outcome of the vote. </w:t>
      </w:r>
    </w:p>
    <w:p w14:paraId="0CE4ED2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56B62A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Ned: All the pledges for 2023 were met.</w:t>
      </w:r>
    </w:p>
    <w:p w14:paraId="43B4D7A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BC19E2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Brooks: It’s good to remind everyone we withdrew from the Living Endowment in 2023.</w:t>
      </w:r>
    </w:p>
    <w:p w14:paraId="1DDCDD0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D189C2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Jo-Ann: But we ended up not withdrawing. Our cash flow was sufficient.</w:t>
      </w:r>
    </w:p>
    <w:p w14:paraId="742C587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44BB40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Brooks: Our financial situation is tenuous. We shouldn’t be touching an endowment fund, but here we are.  I feel good about having a plan. It churns your stomach, but thank goodness we have a church. It could be worse. We could be out of control with spending. But we need to be conscious about the future. We have to grow the church and prudent about expenses. Some combination of that is going to be the path forward. </w:t>
      </w:r>
    </w:p>
    <w:p w14:paraId="47479F0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1ABD75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Amy suggested that we recruit for the finance committee.  We need all the ideas we can get. </w:t>
      </w:r>
    </w:p>
    <w:p w14:paraId="5871B0C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C97794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Maggie: Shirley is planning Taizé services in Lent. We put out a plate, and people donate. It’s a great way to recruit local people. If we advertise those services, we might get more people. We can do this without a clergy person. </w:t>
      </w:r>
    </w:p>
    <w:p w14:paraId="7A14F22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09AE66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Jo-Ann: we did receive significant offerings during these services. </w:t>
      </w:r>
    </w:p>
    <w:p w14:paraId="218629F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30541E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Maggie: Bring your friends and co-workers. </w:t>
      </w:r>
    </w:p>
    <w:p w14:paraId="6BBCF0F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A75DFB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Jo-Ann: We have money in the discretionary fund. But not many requests. </w:t>
      </w:r>
    </w:p>
    <w:p w14:paraId="271560F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A353DD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Priscilla: I like the idea of collecting money for different ministries each Sunday.</w:t>
      </w:r>
    </w:p>
    <w:p w14:paraId="6791583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DF1EF0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Chuck: If we don’t get enough money the first round, we should pass the plate around again. [laughter]</w:t>
      </w:r>
    </w:p>
    <w:p w14:paraId="556AB59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9C5D6A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Rob: In the absence of the rector, who manages the Discretionary Fund?</w:t>
      </w:r>
    </w:p>
    <w:p w14:paraId="35C861E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63603BA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It’s the senior warden. </w:t>
      </w:r>
    </w:p>
    <w:p w14:paraId="7DDE192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C7743E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Maggie: If there is an obvious need, I would consult with a priest. </w:t>
      </w:r>
    </w:p>
    <w:p w14:paraId="16740BC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7CF54AA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Jo-Ann: We have gift cards that Sarah purchased (with discretionary funds). We don’t write checks. We have gift cards. </w:t>
      </w:r>
    </w:p>
    <w:p w14:paraId="693DD5B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43BA5D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Dina: I get about one (request) a day in Sunbury. </w:t>
      </w:r>
    </w:p>
    <w:p w14:paraId="7F5702D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81435F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If you could get someone to tend your social media pages. I follow the other pages in the area. They get our notifications. </w:t>
      </w:r>
    </w:p>
    <w:p w14:paraId="4A66179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9A31EA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had 5/6 new people come to the Blue Christmas Service. </w:t>
      </w:r>
    </w:p>
    <w:p w14:paraId="11DB7B4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C153CB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You can post anything on social media. If you tend that relationship, people will be faithful to that. It should be someone who </w:t>
      </w:r>
    </w:p>
    <w:p w14:paraId="45C818B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869209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I cannot use Facebook.</w:t>
      </w:r>
    </w:p>
    <w:p w14:paraId="6413065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8E7CD4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Wilmer: Who manages Facebook?</w:t>
      </w:r>
    </w:p>
    <w:p w14:paraId="7FBB6FD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4BF654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Patrick now manages the website and Marcia manages Facebook.</w:t>
      </w:r>
    </w:p>
    <w:p w14:paraId="4D9D0F29"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D5B84D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Mary: What will we offer the new rector?</w:t>
      </w:r>
    </w:p>
    <w:p w14:paraId="5B0409F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5001F9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There is a minimum salary set by the diocese. It depends on their experience.</w:t>
      </w:r>
    </w:p>
    <w:p w14:paraId="30C937F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275544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the health benefits we have to pay for a family could be significantly more than for a single person. Maybe a trailing spouse will have benefits with their job.</w:t>
      </w:r>
    </w:p>
    <w:p w14:paraId="5A2EF53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6814AF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Brooks: We do not have a fixed salary in the budget.</w:t>
      </w:r>
    </w:p>
    <w:p w14:paraId="3926C53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F68D21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Why doesn’t the whole Episcopal Church have its own insurance?  But someone using a spouse’s health insurance can provide a false sense of security.  Salary minimums are negotiable.</w:t>
      </w:r>
    </w:p>
    <w:p w14:paraId="13512AB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2BE00D8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Sandy: I coached at Bucknell for many years. I say to the accounting majors, you will always have a job. Many times unpaid. [Clapping]</w:t>
      </w:r>
    </w:p>
    <w:p w14:paraId="4D73376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8222C7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Priscilla: If a new person does not want to live in our rectory, what do we do? Do we pay a housing allowance?</w:t>
      </w:r>
    </w:p>
    <w:p w14:paraId="321078DE"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CF9B9D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Jo-Ann: We can’t afford that.  </w:t>
      </w:r>
    </w:p>
    <w:p w14:paraId="535C054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C42BB1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We could rent the rectory, and that would hopefully pay for that allowance. </w:t>
      </w:r>
    </w:p>
    <w:p w14:paraId="77108D2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104715A"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Priscilla: Bucknell is always hiring VAPs.</w:t>
      </w:r>
    </w:p>
    <w:p w14:paraId="327D758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212316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Veronica: The diocese can help. Chad Linder is the finance specialist for the diocese. </w:t>
      </w:r>
    </w:p>
    <w:p w14:paraId="5EFE1E3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5D965F0"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Jo-Ann: We did rent the rectory to an East Buffalo Township police officer. I’m not sure if we can do that again. </w:t>
      </w:r>
    </w:p>
    <w:p w14:paraId="1028991C"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0867063"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Veronica: In your profile, it’s going to say a lovely three-bedroom, two-bath, two-car garage. Redone bathrooms.  Enclosed yard is good for pets.</w:t>
      </w:r>
    </w:p>
    <w:p w14:paraId="409235B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422BC3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Maggie: I am happy to report that Loren Gustafson and Cathy Habegger have agreed to serve on the vestry.</w:t>
      </w:r>
    </w:p>
    <w:p w14:paraId="039A708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56DBC4E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Motion to approve new vestry members. Seconded.  Vote was unanimous.</w:t>
      </w:r>
    </w:p>
    <w:p w14:paraId="481CE3C6"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75AFC5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We need two convention delegates for November 19-20. It’s at the Penn Stater Hotel. </w:t>
      </w:r>
    </w:p>
    <w:p w14:paraId="188EA404"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3336F935"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Maggie: Do I have any volunteers? </w:t>
      </w:r>
    </w:p>
    <w:p w14:paraId="5F03323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8AAE252"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 xml:space="preserve">Judy: It is a wonderful opportunity to meet people in our diocese and our bishop. </w:t>
      </w:r>
    </w:p>
    <w:p w14:paraId="6EB911F1"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CF2468F"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lastRenderedPageBreak/>
        <w:t>Sandy: So many different programs that people don’t know about.</w:t>
      </w:r>
    </w:p>
    <w:p w14:paraId="0589A71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0CDC7168"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We have a pair: Judy and Regina. Motion made to approve the delegates. Seconded. Vote was unanimous.</w:t>
      </w:r>
    </w:p>
    <w:p w14:paraId="7FF757E7"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4EF430CD"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Motion made to adjourn the meeting. Seconded. Vote was unanimous.</w:t>
      </w:r>
    </w:p>
    <w:p w14:paraId="09011A4B" w14:textId="77777777" w:rsidR="00491A8A" w:rsidRPr="00491A8A"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p>
    <w:p w14:paraId="13F7AD63" w14:textId="112CC4BA" w:rsidR="00581B8F" w:rsidRPr="000A5DAE" w:rsidRDefault="00491A8A" w:rsidP="00B51953">
      <w:pPr>
        <w:widowControl w:val="0"/>
        <w:autoSpaceDE w:val="0"/>
        <w:autoSpaceDN w:val="0"/>
        <w:spacing w:before="2" w:after="2" w:line="240" w:lineRule="auto"/>
        <w:ind w:left="720"/>
        <w:contextualSpacing/>
        <w:rPr>
          <w:rFonts w:ascii="Times New Roman" w:eastAsia="Arial" w:hAnsi="Times New Roman" w:cs="Times New Roman"/>
          <w:kern w:val="0"/>
          <w:sz w:val="24"/>
          <w:szCs w:val="24"/>
          <w14:ligatures w14:val="none"/>
        </w:rPr>
      </w:pPr>
      <w:r w:rsidRPr="00491A8A">
        <w:rPr>
          <w:rFonts w:ascii="Times New Roman" w:eastAsia="Arial" w:hAnsi="Times New Roman" w:cs="Times New Roman"/>
          <w:kern w:val="0"/>
          <w:sz w:val="24"/>
          <w:szCs w:val="24"/>
          <w14:ligatures w14:val="none"/>
        </w:rPr>
        <w:t>Meeting adjourned at 1:20 pm.</w:t>
      </w:r>
    </w:p>
    <w:p w14:paraId="56CECF60" w14:textId="77777777" w:rsidR="00C36612" w:rsidRDefault="00C36612" w:rsidP="00491A8A">
      <w:pPr>
        <w:jc w:val="center"/>
        <w:rPr>
          <w:rFonts w:ascii="Times New Roman" w:hAnsi="Times New Roman" w:cs="Times New Roman"/>
          <w:b/>
          <w:bCs/>
          <w:sz w:val="48"/>
          <w:szCs w:val="48"/>
        </w:rPr>
      </w:pPr>
    </w:p>
    <w:p w14:paraId="2F689CF6" w14:textId="77777777" w:rsidR="00B51953" w:rsidRDefault="00B51953" w:rsidP="00491A8A">
      <w:pPr>
        <w:jc w:val="center"/>
        <w:rPr>
          <w:rFonts w:ascii="Times New Roman" w:hAnsi="Times New Roman" w:cs="Times New Roman"/>
          <w:b/>
          <w:bCs/>
          <w:sz w:val="48"/>
          <w:szCs w:val="48"/>
        </w:rPr>
      </w:pPr>
    </w:p>
    <w:p w14:paraId="34AB44CA" w14:textId="77777777" w:rsidR="00B51953" w:rsidRDefault="00B51953" w:rsidP="00491A8A">
      <w:pPr>
        <w:jc w:val="center"/>
        <w:rPr>
          <w:rFonts w:ascii="Times New Roman" w:hAnsi="Times New Roman" w:cs="Times New Roman"/>
          <w:b/>
          <w:bCs/>
          <w:sz w:val="48"/>
          <w:szCs w:val="48"/>
        </w:rPr>
      </w:pPr>
    </w:p>
    <w:p w14:paraId="542B1331" w14:textId="77777777" w:rsidR="00B4148F" w:rsidRDefault="00B4148F">
      <w:pPr>
        <w:spacing w:after="0" w:line="240" w:lineRule="auto"/>
        <w:rPr>
          <w:rFonts w:ascii="Times New Roman" w:hAnsi="Times New Roman" w:cs="Times New Roman"/>
          <w:b/>
          <w:bCs/>
          <w:sz w:val="48"/>
          <w:szCs w:val="48"/>
        </w:rPr>
      </w:pPr>
      <w:r>
        <w:rPr>
          <w:rFonts w:ascii="Times New Roman" w:hAnsi="Times New Roman" w:cs="Times New Roman"/>
          <w:b/>
          <w:bCs/>
          <w:sz w:val="48"/>
          <w:szCs w:val="48"/>
        </w:rPr>
        <w:br w:type="page"/>
      </w:r>
    </w:p>
    <w:p w14:paraId="2842E7F7" w14:textId="643158DD" w:rsidR="00491A8A" w:rsidRPr="00491A8A" w:rsidRDefault="00491A8A" w:rsidP="00491A8A">
      <w:pPr>
        <w:jc w:val="center"/>
        <w:rPr>
          <w:rFonts w:ascii="Times New Roman" w:hAnsi="Times New Roman" w:cs="Times New Roman"/>
          <w:b/>
          <w:bCs/>
          <w:sz w:val="48"/>
          <w:szCs w:val="48"/>
        </w:rPr>
      </w:pPr>
      <w:r>
        <w:rPr>
          <w:rFonts w:ascii="Times New Roman" w:hAnsi="Times New Roman" w:cs="Times New Roman"/>
          <w:b/>
          <w:bCs/>
          <w:sz w:val="48"/>
          <w:szCs w:val="48"/>
        </w:rPr>
        <w:lastRenderedPageBreak/>
        <w:t>2024 Annual Reports</w:t>
      </w:r>
    </w:p>
    <w:p w14:paraId="1C0D23FD" w14:textId="1AAE3563" w:rsidR="00823651" w:rsidRPr="000A5DAE" w:rsidRDefault="00823651" w:rsidP="00823651">
      <w:pPr>
        <w:jc w:val="center"/>
        <w:rPr>
          <w:rFonts w:ascii="Times New Roman" w:hAnsi="Times New Roman" w:cs="Times New Roman"/>
          <w:b/>
          <w:bCs/>
          <w:sz w:val="36"/>
          <w:szCs w:val="36"/>
        </w:rPr>
      </w:pPr>
      <w:r w:rsidRPr="000A5DAE">
        <w:rPr>
          <w:rFonts w:ascii="Times New Roman" w:hAnsi="Times New Roman" w:cs="Times New Roman"/>
          <w:b/>
          <w:bCs/>
          <w:sz w:val="36"/>
          <w:szCs w:val="36"/>
        </w:rPr>
        <w:t>Warden’s Report</w:t>
      </w:r>
      <w:r w:rsidR="00491A8A" w:rsidRPr="000A5DAE">
        <w:rPr>
          <w:rFonts w:ascii="Times New Roman" w:hAnsi="Times New Roman" w:cs="Times New Roman"/>
          <w:b/>
          <w:bCs/>
          <w:sz w:val="36"/>
          <w:szCs w:val="36"/>
        </w:rPr>
        <w:t xml:space="preserve"> </w:t>
      </w:r>
    </w:p>
    <w:p w14:paraId="77FF51DF" w14:textId="3B2F2E39" w:rsidR="00823651" w:rsidRPr="00581B8F" w:rsidRDefault="00823651" w:rsidP="00823651">
      <w:pPr>
        <w:rPr>
          <w:rFonts w:ascii="Times New Roman" w:hAnsi="Times New Roman" w:cs="Times New Roman"/>
          <w:sz w:val="24"/>
          <w:szCs w:val="24"/>
        </w:rPr>
      </w:pPr>
      <w:r w:rsidRPr="00581B8F">
        <w:rPr>
          <w:rFonts w:ascii="Times New Roman" w:hAnsi="Times New Roman" w:cs="Times New Roman"/>
          <w:sz w:val="24"/>
          <w:szCs w:val="24"/>
        </w:rPr>
        <w:t>This was a busy year for St Andrew’s and Troy and I are happy to review some of the highlights and give appreciation to those whose efforts made our jobs much easier.</w:t>
      </w:r>
    </w:p>
    <w:p w14:paraId="0EE996FA" w14:textId="3F2A6E3D" w:rsidR="00823651" w:rsidRPr="00581B8F" w:rsidRDefault="00823651" w:rsidP="00823651">
      <w:pPr>
        <w:rPr>
          <w:rFonts w:ascii="Times New Roman" w:hAnsi="Times New Roman" w:cs="Times New Roman"/>
          <w:sz w:val="24"/>
          <w:szCs w:val="24"/>
        </w:rPr>
      </w:pPr>
      <w:r w:rsidRPr="00581B8F">
        <w:rPr>
          <w:rFonts w:ascii="Times New Roman" w:hAnsi="Times New Roman" w:cs="Times New Roman"/>
          <w:sz w:val="24"/>
          <w:szCs w:val="24"/>
        </w:rPr>
        <w:t xml:space="preserve"> First, we recruited not just one but two administrative assistants. Thank you to Patrick Ishler who bravely stepped into the shoes of our long-standing administrator, Terri Mumper, on her retirement. And thanks again to Patrick for putting us in contact with Tina McGee to take over the job when an important new job offer came his way. The property committee worked extremely hard to get the rectory in shape and the garden was given the devoted attention which it desperately needed. Thanks to all the committee members and especially Judy Wilson and Leah Donecker. Thanks to Marcia Sherman for working on several important grants to fund future property projects. I am immensely thankful that we successfully recruited a new clergy member. We were very lucky to have Mother Veronica shepherding us through that process and always looking out for our best interests. We were also incredibly lucky to have Father Fred Stevenson filling in regularly until we could welcome Father Kevin Lowe and his family to St Andrew’s in late August. Our diaper bank ministry has steadily expanded and we located some community resources to assist this effort. Thanks to Cathy Habegger and Amy Grondland for keeping this project running smoothly. Our music director reliably enhanced our worship every Sunday, as well as provided Taize services in Lent and Advent and a very beautiful and well attended service on All Saints. Thank you Shirley. We have hired students to assist in our nursery care and keep us in compliance with Safe Church protocols. Thanks to Regina Weyer for recruiting, interviewing, and scheduling those assistants. And thanks to Bonnie for being such a reliable and devoted caregiver to our youngest St Andreans. Our social ministries remained strong. Special thanks to the Hontzes for organizing the 8 at 6 dinners and the St Patrick’s day dinner. We have all enjoyed the fellowship of our coffee hours (which really do last for an hour!). Many parishioners helped with this effort, but Troy and LeAnn Williamson deserve extra thanks for their devotion to this ministry. Finally, all of the above depends on a sound financial foundation. Huge thanks to our treasurer, JoAnn Pacenta, who spent long hours tending our bills and budget.</w:t>
      </w:r>
    </w:p>
    <w:p w14:paraId="5CBC607E" w14:textId="1D59AC4B" w:rsidR="00823651" w:rsidRPr="00581B8F" w:rsidRDefault="00823651" w:rsidP="00823651">
      <w:pPr>
        <w:rPr>
          <w:rFonts w:ascii="Times New Roman" w:hAnsi="Times New Roman" w:cs="Times New Roman"/>
          <w:sz w:val="24"/>
          <w:szCs w:val="24"/>
        </w:rPr>
      </w:pPr>
      <w:r w:rsidRPr="00581B8F">
        <w:rPr>
          <w:rFonts w:ascii="Times New Roman" w:hAnsi="Times New Roman" w:cs="Times New Roman"/>
          <w:sz w:val="24"/>
          <w:szCs w:val="24"/>
        </w:rPr>
        <w:t>What can we look forward to in 2025? I attended a Vestry Vitality Day recently where we were encouraged to consider that serving on vestry is more than budgets and buildings. For me, that means adjusting my attitude to the church’s past, present, and future. Rather than lamenting the fact that we don’t have 70 pledging units or a church school of 25 students anymore, I will try to be grateful that we once had those things. I do not want nostalgia for the past church to diminish my enjoyment of the present church. There is lots to enjoy now, as discussed above. Similarly, I do not want anxiety about the future of endowments and buildings and budgets to keep me from enjoying what we have in the present. I have to work hard to avoid being the fretful “Martha” from the Bible story. As the Maine Cabin Masters say, “don’t let Monday ruin your Sunday.” Father Kevin is already showing his skills in helping us to honor our past, enjoy our present, and plan our future. That lets me feel grateful and hopeful and excited all at the same time. I hope all of you will feel the same way as we enter the New Year.</w:t>
      </w:r>
    </w:p>
    <w:p w14:paraId="118B7E05" w14:textId="7BA4C6D2" w:rsidR="00823651" w:rsidRPr="00581B8F" w:rsidRDefault="00823651" w:rsidP="00823651">
      <w:pPr>
        <w:rPr>
          <w:rFonts w:ascii="Times New Roman" w:hAnsi="Times New Roman" w:cs="Times New Roman"/>
          <w:sz w:val="24"/>
          <w:szCs w:val="24"/>
        </w:rPr>
      </w:pPr>
      <w:r w:rsidRPr="00581B8F">
        <w:rPr>
          <w:rFonts w:ascii="Times New Roman" w:hAnsi="Times New Roman" w:cs="Times New Roman"/>
          <w:sz w:val="24"/>
          <w:szCs w:val="24"/>
        </w:rPr>
        <w:t>-Maggie Chappen</w:t>
      </w:r>
    </w:p>
    <w:p w14:paraId="084484A1" w14:textId="77777777" w:rsidR="005D531C" w:rsidRDefault="005D531C" w:rsidP="005D531C">
      <w:pPr>
        <w:spacing w:after="160" w:line="256" w:lineRule="auto"/>
        <w:rPr>
          <w:rFonts w:ascii="Calibri" w:eastAsia="Calibri" w:hAnsi="Calibri" w:cs="Times New Roman"/>
          <w:b/>
          <w:bCs/>
        </w:rPr>
      </w:pPr>
    </w:p>
    <w:p w14:paraId="437D1E48" w14:textId="47A0C0C5" w:rsidR="005D531C" w:rsidRPr="005D531C" w:rsidRDefault="005D531C" w:rsidP="005D531C">
      <w:pPr>
        <w:spacing w:after="160" w:line="256" w:lineRule="auto"/>
        <w:jc w:val="center"/>
        <w:rPr>
          <w:rFonts w:ascii="Times New Roman" w:eastAsia="Calibri" w:hAnsi="Times New Roman" w:cs="Times New Roman"/>
          <w:b/>
          <w:bCs/>
          <w:sz w:val="40"/>
          <w:szCs w:val="40"/>
        </w:rPr>
      </w:pPr>
      <w:r w:rsidRPr="005D531C">
        <w:rPr>
          <w:rFonts w:ascii="Times New Roman" w:eastAsia="Calibri" w:hAnsi="Times New Roman" w:cs="Times New Roman"/>
          <w:b/>
          <w:bCs/>
          <w:sz w:val="40"/>
          <w:szCs w:val="40"/>
        </w:rPr>
        <w:lastRenderedPageBreak/>
        <w:t>Finance Committee</w:t>
      </w:r>
    </w:p>
    <w:p w14:paraId="31FF8A5F"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Members: Brooks Gronlund, Amy Gronlund, Maggie Chappen, Jo-Ann Pacenta (Treasurer), Kevin Lowe (Priest in charge)</w:t>
      </w:r>
    </w:p>
    <w:p w14:paraId="336C2CAA"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The 2024 Statement of Income and Expense and 2025 Draft Budget are attached.</w:t>
      </w:r>
    </w:p>
    <w:p w14:paraId="57FA3A8A"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 xml:space="preserve">St. Andrews finished 2024 with a </w:t>
      </w:r>
      <w:r w:rsidRPr="005D531C">
        <w:rPr>
          <w:rFonts w:ascii="Times New Roman" w:eastAsia="Calibri" w:hAnsi="Times New Roman" w:cs="Times New Roman"/>
          <w:sz w:val="24"/>
          <w:szCs w:val="24"/>
          <w:u w:val="single"/>
        </w:rPr>
        <w:t>deficit</w:t>
      </w:r>
      <w:r w:rsidRPr="005D531C">
        <w:rPr>
          <w:rFonts w:ascii="Times New Roman" w:eastAsia="Calibri" w:hAnsi="Times New Roman" w:cs="Times New Roman"/>
          <w:sz w:val="24"/>
          <w:szCs w:val="24"/>
        </w:rPr>
        <w:t xml:space="preserve"> of just over ($4,000), compared to a breakeven budget. Operating expenses finished at roughly $169,000, about $12,000 below budget, primarily due to lower salary and benefit costs related to the new rector only being on board for a portion of 2024 and modest savings in some maintenance expenses. This favorable result and the one-time significant bequest from Richard Sawyer’s estate allowed us to avoid the need to withdraw from our Living Endowment, which is excellent news! Also encouraging were pledges and offerings, finishing at roughly $126,000, about 7% greater than the budget. Most other expenses fell in line with budget expectations.</w:t>
      </w:r>
    </w:p>
    <w:p w14:paraId="35A4B698"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 xml:space="preserve">The outlook for 2025 remains challenging for St. Andrews. Pledges and offerings are projected at $130,000, a modest increase of 2.3% from the prior year. Total income, including interest and other fundraising, is planned to be $180,770. This amount </w:t>
      </w:r>
      <w:r w:rsidRPr="005D531C">
        <w:rPr>
          <w:rFonts w:ascii="Times New Roman" w:eastAsia="Calibri" w:hAnsi="Times New Roman" w:cs="Times New Roman"/>
          <w:sz w:val="24"/>
          <w:szCs w:val="24"/>
          <w:u w:val="single"/>
        </w:rPr>
        <w:t>does include</w:t>
      </w:r>
      <w:r w:rsidRPr="005D531C">
        <w:rPr>
          <w:rFonts w:ascii="Times New Roman" w:eastAsia="Calibri" w:hAnsi="Times New Roman" w:cs="Times New Roman"/>
          <w:sz w:val="24"/>
          <w:szCs w:val="24"/>
        </w:rPr>
        <w:t xml:space="preserve"> a $25,000 withdrawal from our Living Endowment (should pledges and/or donations exceed the plan, or if we can reduce any planned expenses, this principal withdrawal will be reduced or eliminated). Operating expenses are projected to finish at $181,000, driven mainly by a return to appropriate salary and benefit costs related to a three-quarter time rector. All other expenses are planned to be similar to those incurred in 2024.</w:t>
      </w:r>
    </w:p>
    <w:p w14:paraId="0AFDC5BB"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The financial condition of St. Andrews does remain tenuous. Optimistically, we are beginning to see new members arrive (with children, too!), and our existing members continue to increase their pledges and offer broad support for our programs.  We also continue to do a good job prudently managing our expenses and maintenance needs. However, we cannot rely on significant bequests, and without the planned principal withdrawal from our Living Endowment, we are operating under a ($25,000) deficit, which will continue to place increasing stress on the church's savings and, as we all know, cannot last forever.</w:t>
      </w:r>
    </w:p>
    <w:p w14:paraId="4497489C"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Finally, the Finance Committee welcomes any member of the St. Andrews community who may be interested in learning more about the church's finances. We are enormously grateful for Father Kevin's arrival and the positive energy he brings. We look forward to collaborating with the Vestry and all other committees to return St. Andrews to a spirit of growth and vibrancy offered to all its members and the greater Lewisburg community.</w:t>
      </w:r>
    </w:p>
    <w:p w14:paraId="7AC972EB" w14:textId="77777777" w:rsidR="005D531C" w:rsidRPr="005D531C" w:rsidRDefault="005D531C" w:rsidP="000A2657">
      <w:pPr>
        <w:spacing w:after="160"/>
        <w:rPr>
          <w:rFonts w:ascii="Times New Roman" w:eastAsia="Calibri" w:hAnsi="Times New Roman" w:cs="Times New Roman"/>
          <w:sz w:val="24"/>
          <w:szCs w:val="24"/>
        </w:rPr>
      </w:pPr>
      <w:r w:rsidRPr="005D531C">
        <w:rPr>
          <w:rFonts w:ascii="Times New Roman" w:eastAsia="Calibri" w:hAnsi="Times New Roman" w:cs="Times New Roman"/>
          <w:sz w:val="24"/>
          <w:szCs w:val="24"/>
        </w:rPr>
        <w:t>Thank you!</w:t>
      </w:r>
    </w:p>
    <w:p w14:paraId="1D4A90F1" w14:textId="77777777" w:rsidR="005D531C" w:rsidRPr="005D531C" w:rsidRDefault="005D531C" w:rsidP="005D531C">
      <w:pPr>
        <w:spacing w:after="160" w:line="256" w:lineRule="auto"/>
        <w:rPr>
          <w:rFonts w:ascii="Times New Roman" w:eastAsia="Calibri" w:hAnsi="Times New Roman" w:cs="Times New Roman"/>
          <w:sz w:val="24"/>
          <w:szCs w:val="24"/>
        </w:rPr>
      </w:pPr>
    </w:p>
    <w:p w14:paraId="50A732DC" w14:textId="77777777" w:rsidR="005D531C" w:rsidRPr="005D531C" w:rsidRDefault="005D531C" w:rsidP="005D531C">
      <w:pPr>
        <w:spacing w:after="160" w:line="256" w:lineRule="auto"/>
        <w:rPr>
          <w:rFonts w:ascii="Times New Roman" w:eastAsia="Calibri" w:hAnsi="Times New Roman" w:cs="Times New Roman"/>
          <w:sz w:val="24"/>
          <w:szCs w:val="24"/>
        </w:rPr>
      </w:pPr>
      <w:r w:rsidRPr="005D531C">
        <w:rPr>
          <w:rFonts w:ascii="Times New Roman" w:eastAsia="Calibri" w:hAnsi="Times New Roman" w:cs="Times New Roman"/>
          <w:sz w:val="24"/>
          <w:szCs w:val="24"/>
        </w:rPr>
        <w:t>Submitted by Brooks Gronlund</w:t>
      </w:r>
    </w:p>
    <w:p w14:paraId="434EABE4" w14:textId="77777777" w:rsidR="00491A8A" w:rsidRPr="00581B8F" w:rsidRDefault="00491A8A" w:rsidP="00581B8F">
      <w:pPr>
        <w:rPr>
          <w:rFonts w:ascii="Times New Roman" w:hAnsi="Times New Roman" w:cs="Times New Roman"/>
          <w:b/>
          <w:bCs/>
          <w:sz w:val="24"/>
          <w:szCs w:val="24"/>
        </w:rPr>
      </w:pPr>
    </w:p>
    <w:p w14:paraId="0C1A24BC" w14:textId="77777777" w:rsidR="002A3C08" w:rsidRDefault="002A3C08" w:rsidP="002A3C08">
      <w:pPr>
        <w:spacing w:after="0" w:line="240" w:lineRule="auto"/>
        <w:rPr>
          <w:rFonts w:ascii="Times New Roman" w:hAnsi="Times New Roman" w:cs="Times New Roman"/>
          <w:b/>
          <w:bCs/>
          <w:sz w:val="36"/>
          <w:szCs w:val="36"/>
        </w:rPr>
      </w:pPr>
    </w:p>
    <w:p w14:paraId="3617A37F" w14:textId="7F6C4AD3" w:rsidR="002A3C08" w:rsidRDefault="002A3C08" w:rsidP="000A5DAE">
      <w:pPr>
        <w:spacing w:after="0" w:line="240" w:lineRule="auto"/>
        <w:jc w:val="center"/>
        <w:rPr>
          <w:rFonts w:ascii="Times New Roman" w:hAnsi="Times New Roman" w:cs="Times New Roman"/>
          <w:b/>
          <w:bCs/>
          <w:sz w:val="36"/>
          <w:szCs w:val="36"/>
        </w:rPr>
      </w:pPr>
    </w:p>
    <w:p w14:paraId="08D6330B" w14:textId="77777777" w:rsidR="002A3C08" w:rsidRDefault="002A3C08" w:rsidP="002A3C08">
      <w:pPr>
        <w:spacing w:after="0" w:line="240" w:lineRule="auto"/>
        <w:rPr>
          <w:rFonts w:ascii="Times New Roman" w:hAnsi="Times New Roman" w:cs="Times New Roman"/>
          <w:b/>
          <w:bCs/>
          <w:sz w:val="36"/>
          <w:szCs w:val="36"/>
        </w:rPr>
      </w:pPr>
    </w:p>
    <w:p w14:paraId="5008F183" w14:textId="77777777" w:rsidR="00B4148F" w:rsidRDefault="00B4148F" w:rsidP="000A5DAE">
      <w:pPr>
        <w:spacing w:after="0" w:line="240" w:lineRule="auto"/>
        <w:jc w:val="center"/>
        <w:rPr>
          <w:rFonts w:ascii="Times New Roman" w:hAnsi="Times New Roman" w:cs="Times New Roman"/>
          <w:b/>
          <w:bCs/>
          <w:sz w:val="36"/>
          <w:szCs w:val="36"/>
        </w:rPr>
      </w:pPr>
    </w:p>
    <w:p w14:paraId="1BDFC3D7" w14:textId="1A525CD9" w:rsidR="00AA1284" w:rsidRPr="000A5DAE" w:rsidRDefault="00AA1284" w:rsidP="000A5DAE">
      <w:pPr>
        <w:spacing w:line="240" w:lineRule="auto"/>
        <w:jc w:val="center"/>
        <w:rPr>
          <w:rFonts w:ascii="Times New Roman" w:hAnsi="Times New Roman" w:cs="Times New Roman"/>
          <w:b/>
          <w:bCs/>
          <w:sz w:val="36"/>
          <w:szCs w:val="36"/>
        </w:rPr>
      </w:pPr>
      <w:r w:rsidRPr="000A5DAE">
        <w:rPr>
          <w:rFonts w:ascii="Times New Roman" w:hAnsi="Times New Roman" w:cs="Times New Roman"/>
          <w:b/>
          <w:bCs/>
          <w:sz w:val="36"/>
          <w:szCs w:val="36"/>
        </w:rPr>
        <w:lastRenderedPageBreak/>
        <w:t>Budget Narrative</w:t>
      </w:r>
      <w:r w:rsidR="00697D7A" w:rsidRPr="000A5DAE">
        <w:rPr>
          <w:rFonts w:ascii="Times New Roman" w:hAnsi="Times New Roman" w:cs="Times New Roman"/>
          <w:b/>
          <w:bCs/>
          <w:sz w:val="36"/>
          <w:szCs w:val="36"/>
        </w:rPr>
        <w:t xml:space="preserve"> &amp; 2025 Budget</w:t>
      </w:r>
    </w:p>
    <w:p w14:paraId="7268CCEB" w14:textId="77777777" w:rsidR="00AA1284" w:rsidRPr="00581B8F" w:rsidRDefault="00AA1284" w:rsidP="00AA1284">
      <w:pPr>
        <w:jc w:val="center"/>
        <w:rPr>
          <w:rFonts w:ascii="Times New Roman" w:hAnsi="Times New Roman" w:cs="Times New Roman"/>
          <w:sz w:val="24"/>
          <w:szCs w:val="24"/>
        </w:rPr>
      </w:pPr>
    </w:p>
    <w:p w14:paraId="55F93643" w14:textId="0FEEEF83" w:rsidR="00AA1284" w:rsidRPr="00581B8F" w:rsidRDefault="00AA1284" w:rsidP="00AA1284">
      <w:pPr>
        <w:rPr>
          <w:rFonts w:ascii="Times New Roman" w:hAnsi="Times New Roman" w:cs="Times New Roman"/>
          <w:sz w:val="24"/>
          <w:szCs w:val="24"/>
        </w:rPr>
      </w:pPr>
      <w:r w:rsidRPr="00581B8F">
        <w:rPr>
          <w:rFonts w:ascii="Times New Roman" w:hAnsi="Times New Roman" w:cs="Times New Roman"/>
          <w:b/>
          <w:bCs/>
          <w:sz w:val="24"/>
          <w:szCs w:val="24"/>
        </w:rPr>
        <w:t>1.</w:t>
      </w:r>
      <w:r w:rsidRPr="00581B8F">
        <w:rPr>
          <w:rFonts w:ascii="Times New Roman" w:hAnsi="Times New Roman" w:cs="Times New Roman"/>
          <w:sz w:val="24"/>
          <w:szCs w:val="24"/>
        </w:rPr>
        <w:t xml:space="preserve"> </w:t>
      </w:r>
      <w:r w:rsidRPr="00581B8F">
        <w:rPr>
          <w:rFonts w:ascii="Times New Roman" w:hAnsi="Times New Roman" w:cs="Times New Roman"/>
          <w:b/>
          <w:bCs/>
          <w:sz w:val="24"/>
          <w:szCs w:val="24"/>
        </w:rPr>
        <w:t>Introduction-</w:t>
      </w:r>
      <w:r w:rsidRPr="00581B8F">
        <w:rPr>
          <w:rFonts w:ascii="Times New Roman" w:hAnsi="Times New Roman" w:cs="Times New Roman"/>
          <w:sz w:val="24"/>
          <w:szCs w:val="24"/>
        </w:rPr>
        <w:t xml:space="preserve"> St. Andrew’s Episcopal Church serves as a spiritual home for its congregation and a support system for the broader community. This budget narrative outlines the financial needs to sustain and enhance our church’s operations, ministries, and outreach programs. Total Budget: $180,770.</w:t>
      </w:r>
    </w:p>
    <w:p w14:paraId="2ADE53DB" w14:textId="6C8E579F" w:rsidR="00AA1284" w:rsidRPr="00581B8F" w:rsidRDefault="00AA1284" w:rsidP="00AA1284">
      <w:pPr>
        <w:rPr>
          <w:rFonts w:ascii="Times New Roman" w:hAnsi="Times New Roman" w:cs="Times New Roman"/>
          <w:sz w:val="24"/>
          <w:szCs w:val="24"/>
        </w:rPr>
      </w:pPr>
      <w:r w:rsidRPr="00581B8F">
        <w:rPr>
          <w:rFonts w:ascii="Times New Roman" w:hAnsi="Times New Roman" w:cs="Times New Roman"/>
          <w:b/>
          <w:bCs/>
          <w:sz w:val="24"/>
          <w:szCs w:val="24"/>
        </w:rPr>
        <w:t>2.</w:t>
      </w:r>
      <w:r w:rsidRPr="00581B8F">
        <w:rPr>
          <w:rFonts w:ascii="Times New Roman" w:hAnsi="Times New Roman" w:cs="Times New Roman"/>
          <w:sz w:val="24"/>
          <w:szCs w:val="24"/>
        </w:rPr>
        <w:t xml:space="preserve"> </w:t>
      </w:r>
      <w:r w:rsidRPr="00581B8F">
        <w:rPr>
          <w:rFonts w:ascii="Times New Roman" w:hAnsi="Times New Roman" w:cs="Times New Roman"/>
          <w:b/>
          <w:bCs/>
          <w:sz w:val="24"/>
          <w:szCs w:val="24"/>
        </w:rPr>
        <w:t xml:space="preserve">Personnel Costs- </w:t>
      </w:r>
      <w:r w:rsidRPr="00581B8F">
        <w:rPr>
          <w:rFonts w:ascii="Times New Roman" w:hAnsi="Times New Roman" w:cs="Times New Roman"/>
          <w:sz w:val="24"/>
          <w:szCs w:val="24"/>
        </w:rPr>
        <w:t>Clergy Salaries and Benefits: This includes salaries and benefits for the Rector. The total cost is $54,604. Clergy Expenses and Mileage for rector’s substitute plus mileage. The total cost is $1,388. Administrative Staff: Salaries for the administrative assistant. The total cost is $23,456. Music Ministry: Salaries for the Music Director and substitute organist. The total cost is $25,223. Nursery Care: Salaries for the nursery staff responsible for providing care to nursery aged children during church services. The total cost is $1,066.</w:t>
      </w:r>
    </w:p>
    <w:p w14:paraId="7AE7B5ED" w14:textId="4E05DB1C" w:rsidR="00AA1284" w:rsidRPr="00581B8F" w:rsidRDefault="00AA1284" w:rsidP="00AA1284">
      <w:pPr>
        <w:rPr>
          <w:rFonts w:ascii="Times New Roman" w:hAnsi="Times New Roman" w:cs="Times New Roman"/>
          <w:sz w:val="24"/>
          <w:szCs w:val="24"/>
        </w:rPr>
      </w:pPr>
      <w:r w:rsidRPr="00581B8F">
        <w:rPr>
          <w:rFonts w:ascii="Times New Roman" w:hAnsi="Times New Roman" w:cs="Times New Roman"/>
          <w:b/>
          <w:bCs/>
          <w:sz w:val="24"/>
          <w:szCs w:val="24"/>
        </w:rPr>
        <w:t>3.</w:t>
      </w:r>
      <w:r w:rsidRPr="00581B8F">
        <w:rPr>
          <w:rFonts w:ascii="Times New Roman" w:hAnsi="Times New Roman" w:cs="Times New Roman"/>
          <w:sz w:val="24"/>
          <w:szCs w:val="24"/>
        </w:rPr>
        <w:t xml:space="preserve"> </w:t>
      </w:r>
      <w:r w:rsidRPr="00581B8F">
        <w:rPr>
          <w:rFonts w:ascii="Times New Roman" w:hAnsi="Times New Roman" w:cs="Times New Roman"/>
          <w:b/>
          <w:bCs/>
          <w:sz w:val="24"/>
          <w:szCs w:val="24"/>
        </w:rPr>
        <w:t xml:space="preserve">Facilities and Utilities- </w:t>
      </w:r>
      <w:r w:rsidRPr="00581B8F">
        <w:rPr>
          <w:rFonts w:ascii="Times New Roman" w:hAnsi="Times New Roman" w:cs="Times New Roman"/>
          <w:sz w:val="24"/>
          <w:szCs w:val="24"/>
        </w:rPr>
        <w:t>Building Maintenance: Costs for routine maintenance, repairs, cleaning, and improvements to the church building. The estimated cost is $13,100. Grounds Maintenance: Cost of grounds maintenance, primarily mowing and snow removal. The total cost is $4,500. St. Francis Garden Maintenance: Cost of maintenance, primarily weed removal, for St. Francis Garden. Total Cost $1,200. Church Utilities: Expenses for electricity, water, gas, and heating fuel. The estimated cost is $8,000. Insurance: Premiums for property, liability, and worker’s compensation insurance. The estimated cost is $5,545.</w:t>
      </w:r>
    </w:p>
    <w:p w14:paraId="1FB41802" w14:textId="131B1FD5" w:rsidR="00AA1284" w:rsidRPr="00581B8F" w:rsidRDefault="00AA1284" w:rsidP="00AA1284">
      <w:pPr>
        <w:rPr>
          <w:rFonts w:ascii="Times New Roman" w:hAnsi="Times New Roman" w:cs="Times New Roman"/>
          <w:sz w:val="24"/>
          <w:szCs w:val="24"/>
        </w:rPr>
      </w:pPr>
      <w:r w:rsidRPr="00581B8F">
        <w:rPr>
          <w:rFonts w:ascii="Times New Roman" w:hAnsi="Times New Roman" w:cs="Times New Roman"/>
          <w:b/>
          <w:bCs/>
          <w:sz w:val="24"/>
          <w:szCs w:val="24"/>
        </w:rPr>
        <w:t>4.</w:t>
      </w:r>
      <w:r w:rsidRPr="00581B8F">
        <w:rPr>
          <w:rFonts w:ascii="Times New Roman" w:hAnsi="Times New Roman" w:cs="Times New Roman"/>
          <w:sz w:val="24"/>
          <w:szCs w:val="24"/>
        </w:rPr>
        <w:t xml:space="preserve"> </w:t>
      </w:r>
      <w:r w:rsidRPr="00581B8F">
        <w:rPr>
          <w:rFonts w:ascii="Times New Roman" w:hAnsi="Times New Roman" w:cs="Times New Roman"/>
          <w:b/>
          <w:bCs/>
          <w:sz w:val="24"/>
          <w:szCs w:val="24"/>
        </w:rPr>
        <w:t xml:space="preserve">Worship and Ministry Expenses- </w:t>
      </w:r>
      <w:r w:rsidRPr="00581B8F">
        <w:rPr>
          <w:rFonts w:ascii="Times New Roman" w:hAnsi="Times New Roman" w:cs="Times New Roman"/>
          <w:sz w:val="24"/>
          <w:szCs w:val="24"/>
        </w:rPr>
        <w:t>Worship Supplies: Costs for liturgical supplies, altar flowers, communion elements, and vestments. The estimated cost is $1,650. Christian Education: Expenses for Sunday school materials, curriculum, and supplies for youth and adult education programs. The estimated cost is $300 for Sunday school materials only. Expenses for adult education and youth programs have not been budgeted. Outreach and Mission: Funds allocated to support local and mission initiatives and community outreach projects. The estimated cost is $1,000.</w:t>
      </w:r>
    </w:p>
    <w:p w14:paraId="78AE17BB" w14:textId="52202923" w:rsidR="00AA1284" w:rsidRPr="00581B8F" w:rsidRDefault="00AA1284" w:rsidP="00AA1284">
      <w:pPr>
        <w:rPr>
          <w:rFonts w:ascii="Times New Roman" w:hAnsi="Times New Roman" w:cs="Times New Roman"/>
          <w:sz w:val="24"/>
          <w:szCs w:val="24"/>
        </w:rPr>
      </w:pPr>
      <w:r w:rsidRPr="00581B8F">
        <w:rPr>
          <w:rFonts w:ascii="Times New Roman" w:hAnsi="Times New Roman" w:cs="Times New Roman"/>
          <w:b/>
          <w:bCs/>
          <w:sz w:val="24"/>
          <w:szCs w:val="24"/>
        </w:rPr>
        <w:t>5.</w:t>
      </w:r>
      <w:r w:rsidRPr="00581B8F">
        <w:rPr>
          <w:rFonts w:ascii="Times New Roman" w:hAnsi="Times New Roman" w:cs="Times New Roman"/>
          <w:sz w:val="24"/>
          <w:szCs w:val="24"/>
        </w:rPr>
        <w:t xml:space="preserve"> </w:t>
      </w:r>
      <w:r w:rsidRPr="00581B8F">
        <w:rPr>
          <w:rFonts w:ascii="Times New Roman" w:hAnsi="Times New Roman" w:cs="Times New Roman"/>
          <w:b/>
          <w:bCs/>
          <w:sz w:val="24"/>
          <w:szCs w:val="24"/>
        </w:rPr>
        <w:t xml:space="preserve">Program and Event Costs- </w:t>
      </w:r>
      <w:r w:rsidRPr="00581B8F">
        <w:rPr>
          <w:rFonts w:ascii="Times New Roman" w:hAnsi="Times New Roman" w:cs="Times New Roman"/>
          <w:sz w:val="24"/>
          <w:szCs w:val="24"/>
        </w:rPr>
        <w:t>Fellowship Activities: Costs for fellowship events, such as parish dinners, holiday celebrations, and community gatherings. The estimated cost is $500. Special Events: Expenses for hosting special events, including guest speakers, retreats, and conferences. The estimated cost has not been budgeted.</w:t>
      </w:r>
    </w:p>
    <w:p w14:paraId="711B40B5" w14:textId="2E1BBC1B" w:rsidR="00AA1284" w:rsidRPr="00581B8F" w:rsidRDefault="00AA1284" w:rsidP="00AA1284">
      <w:pPr>
        <w:rPr>
          <w:rFonts w:ascii="Times New Roman" w:hAnsi="Times New Roman" w:cs="Times New Roman"/>
          <w:b/>
          <w:bCs/>
          <w:sz w:val="24"/>
          <w:szCs w:val="24"/>
        </w:rPr>
      </w:pPr>
      <w:r w:rsidRPr="00581B8F">
        <w:rPr>
          <w:rFonts w:ascii="Times New Roman" w:hAnsi="Times New Roman" w:cs="Times New Roman"/>
          <w:b/>
          <w:bCs/>
          <w:sz w:val="24"/>
          <w:szCs w:val="24"/>
        </w:rPr>
        <w:t xml:space="preserve">6. Other Operational Costs- </w:t>
      </w:r>
      <w:r w:rsidRPr="00581B8F">
        <w:rPr>
          <w:rFonts w:ascii="Times New Roman" w:hAnsi="Times New Roman" w:cs="Times New Roman"/>
          <w:sz w:val="24"/>
          <w:szCs w:val="24"/>
        </w:rPr>
        <w:t>Office Supplies and Equipment: Expenses for office supplies, printing, and equipment</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maintenance. The estimated cost is $3,000.</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Technology and Communications: Costs for maintaining the church website, online services,</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and communication tools. The estimated cost is $3,921.</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Contingency Fund: A reserve fund for unexpected expenses and emergencies. The estimated</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cost is $500.</w:t>
      </w:r>
    </w:p>
    <w:p w14:paraId="2EDF4F80" w14:textId="022612EC" w:rsidR="00697D7A" w:rsidRPr="000A5DAE" w:rsidRDefault="00AA1284" w:rsidP="000A5DAE">
      <w:pPr>
        <w:rPr>
          <w:rFonts w:ascii="Times New Roman" w:hAnsi="Times New Roman" w:cs="Times New Roman"/>
          <w:b/>
          <w:bCs/>
          <w:sz w:val="24"/>
          <w:szCs w:val="24"/>
        </w:rPr>
      </w:pPr>
      <w:r w:rsidRPr="00581B8F">
        <w:rPr>
          <w:rFonts w:ascii="Times New Roman" w:hAnsi="Times New Roman" w:cs="Times New Roman"/>
          <w:b/>
          <w:bCs/>
          <w:sz w:val="24"/>
          <w:szCs w:val="24"/>
        </w:rPr>
        <w:t xml:space="preserve">7. Summary and Justification- </w:t>
      </w:r>
      <w:r w:rsidRPr="00581B8F">
        <w:rPr>
          <w:rFonts w:ascii="Times New Roman" w:hAnsi="Times New Roman" w:cs="Times New Roman"/>
          <w:sz w:val="24"/>
          <w:szCs w:val="24"/>
        </w:rPr>
        <w:t>The proposed budget of $180,986 is essential for the successful operation and mission of St.</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Andrew’s Episcopal Church. Each expense item is carefully planned to ensure efficient use of</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resources and maximum impact. Personnel costs support the dedicated staff who lead and</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manage church activities. Facilities and utilities expenses ensure a safe and welcoming</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environment. Worship and ministry expenses enhance our spiritual offerings. Program and event</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costs are planned primarily for the parish community</w:t>
      </w:r>
      <w:r w:rsidR="00B4148F">
        <w:rPr>
          <w:rFonts w:ascii="Times New Roman" w:hAnsi="Times New Roman" w:cs="Times New Roman"/>
          <w:sz w:val="24"/>
          <w:szCs w:val="24"/>
        </w:rPr>
        <w:t>.</w:t>
      </w:r>
      <w:r w:rsidRPr="00581B8F">
        <w:rPr>
          <w:rFonts w:ascii="Times New Roman" w:hAnsi="Times New Roman" w:cs="Times New Roman"/>
          <w:sz w:val="24"/>
          <w:szCs w:val="24"/>
        </w:rPr>
        <w:t xml:space="preserve"> Other operational costs cover necessary</w:t>
      </w:r>
      <w:r w:rsidRPr="00581B8F">
        <w:rPr>
          <w:rFonts w:ascii="Times New Roman" w:hAnsi="Times New Roman" w:cs="Times New Roman"/>
          <w:b/>
          <w:bCs/>
          <w:sz w:val="24"/>
          <w:szCs w:val="24"/>
        </w:rPr>
        <w:t xml:space="preserve"> </w:t>
      </w:r>
      <w:r w:rsidRPr="00581B8F">
        <w:rPr>
          <w:rFonts w:ascii="Times New Roman" w:hAnsi="Times New Roman" w:cs="Times New Roman"/>
          <w:sz w:val="24"/>
          <w:szCs w:val="24"/>
        </w:rPr>
        <w:t>administrative functions. There is a contingency fund to provide a safety net for unforeseen needs.</w:t>
      </w:r>
    </w:p>
    <w:p w14:paraId="72E82076" w14:textId="4A3B438B" w:rsidR="00697D7A" w:rsidRDefault="00003775" w:rsidP="00697D7A">
      <w:pPr>
        <w:pStyle w:val="NormalWeb"/>
      </w:pPr>
      <w:r>
        <w:rPr>
          <w:noProof/>
          <w14:ligatures w14:val="standardContextual"/>
        </w:rPr>
        <w:lastRenderedPageBreak/>
        <w:drawing>
          <wp:inline distT="0" distB="0" distL="0" distR="0" wp14:anchorId="5E9B00EA" wp14:editId="2A84F915">
            <wp:extent cx="6858000" cy="8343900"/>
            <wp:effectExtent l="0" t="0" r="0" b="0"/>
            <wp:docPr id="14436743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674318" name="Picture 1443674318"/>
                    <pic:cNvPicPr/>
                  </pic:nvPicPr>
                  <pic:blipFill rotWithShape="1">
                    <a:blip r:embed="rId7" cstate="print">
                      <a:extLst>
                        <a:ext uri="{28A0092B-C50C-407E-A947-70E740481C1C}">
                          <a14:useLocalDpi xmlns:a14="http://schemas.microsoft.com/office/drawing/2010/main" val="0"/>
                        </a:ext>
                      </a:extLst>
                    </a:blip>
                    <a:srcRect b="5981"/>
                    <a:stretch/>
                  </pic:blipFill>
                  <pic:spPr bwMode="auto">
                    <a:xfrm>
                      <a:off x="0" y="0"/>
                      <a:ext cx="6858000" cy="8343900"/>
                    </a:xfrm>
                    <a:prstGeom prst="rect">
                      <a:avLst/>
                    </a:prstGeom>
                    <a:ln>
                      <a:noFill/>
                    </a:ln>
                    <a:extLst>
                      <a:ext uri="{53640926-AAD7-44D8-BBD7-CCE9431645EC}">
                        <a14:shadowObscured xmlns:a14="http://schemas.microsoft.com/office/drawing/2010/main"/>
                      </a:ext>
                    </a:extLst>
                  </pic:spPr>
                </pic:pic>
              </a:graphicData>
            </a:graphic>
          </wp:inline>
        </w:drawing>
      </w:r>
      <w:r w:rsidR="00491A8A">
        <w:rPr>
          <w:noProof/>
          <w14:ligatures w14:val="standardContextual"/>
        </w:rPr>
        <mc:AlternateContent>
          <mc:Choice Requires="wps">
            <w:drawing>
              <wp:anchor distT="0" distB="0" distL="114300" distR="114300" simplePos="0" relativeHeight="251659264" behindDoc="0" locked="0" layoutInCell="1" allowOverlap="1" wp14:anchorId="7EEADCEC" wp14:editId="182F28B1">
                <wp:simplePos x="0" y="0"/>
                <wp:positionH relativeFrom="column">
                  <wp:posOffset>3742055</wp:posOffset>
                </wp:positionH>
                <wp:positionV relativeFrom="paragraph">
                  <wp:posOffset>411621</wp:posOffset>
                </wp:positionV>
                <wp:extent cx="553156" cy="146756"/>
                <wp:effectExtent l="0" t="0" r="18415" b="24765"/>
                <wp:wrapNone/>
                <wp:docPr id="1147000921" name="Rectangle 2"/>
                <wp:cNvGraphicFramePr/>
                <a:graphic xmlns:a="http://schemas.openxmlformats.org/drawingml/2006/main">
                  <a:graphicData uri="http://schemas.microsoft.com/office/word/2010/wordprocessingShape">
                    <wps:wsp>
                      <wps:cNvSpPr/>
                      <wps:spPr>
                        <a:xfrm>
                          <a:off x="0" y="0"/>
                          <a:ext cx="553156" cy="146756"/>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E812AFB" id="Rectangle 2" o:spid="_x0000_s1026" style="position:absolute;margin-left:294.65pt;margin-top:32.4pt;width:43.55pt;height:11.5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" fillcolor="white [3212]" strokecolor="white [3212]" strokeweight="1pt"/>
            </w:pict>
          </mc:Fallback>
        </mc:AlternateContent>
      </w:r>
    </w:p>
    <w:p w14:paraId="0854E5DA" w14:textId="53D084AD" w:rsidR="00755E30" w:rsidRDefault="00003775" w:rsidP="00003775">
      <w:pPr>
        <w:pStyle w:val="NormalWeb"/>
        <w:jc w:val="center"/>
      </w:pPr>
      <w:r>
        <w:rPr>
          <w:noProof/>
          <w14:ligatures w14:val="standardContextual"/>
        </w:rPr>
        <w:lastRenderedPageBreak/>
        <w:drawing>
          <wp:inline distT="0" distB="0" distL="0" distR="0" wp14:anchorId="017ECFAC" wp14:editId="1903313F">
            <wp:extent cx="6400800" cy="8283110"/>
            <wp:effectExtent l="0" t="0" r="0" b="3810"/>
            <wp:docPr id="175976226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762262" name="Picture 1759762262"/>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0800" cy="8283110"/>
                    </a:xfrm>
                    <a:prstGeom prst="rect">
                      <a:avLst/>
                    </a:prstGeom>
                  </pic:spPr>
                </pic:pic>
              </a:graphicData>
            </a:graphic>
          </wp:inline>
        </w:drawing>
      </w:r>
    </w:p>
    <w:p w14:paraId="797EC638" w14:textId="2438FE1D" w:rsidR="00755E30" w:rsidRDefault="00003775" w:rsidP="00003775">
      <w:pPr>
        <w:pStyle w:val="NormalWeb"/>
        <w:jc w:val="center"/>
      </w:pPr>
      <w:r>
        <w:rPr>
          <w:noProof/>
          <w14:ligatures w14:val="standardContextual"/>
        </w:rPr>
        <w:lastRenderedPageBreak/>
        <w:drawing>
          <wp:inline distT="0" distB="0" distL="0" distR="0" wp14:anchorId="39795682" wp14:editId="0B78167B">
            <wp:extent cx="6400800" cy="8283110"/>
            <wp:effectExtent l="0" t="0" r="0" b="3810"/>
            <wp:docPr id="181039058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390585" name="Picture 1810390585"/>
                    <pic:cNvPicPr/>
                  </pic:nvPicPr>
                  <pic:blipFill>
                    <a:blip r:embed="rId9" cstate="print">
                      <a:extLst>
                        <a:ext uri="{28A0092B-C50C-407E-A947-70E740481C1C}">
                          <a14:useLocalDpi xmlns:a14="http://schemas.microsoft.com/office/drawing/2010/main" val="0"/>
                        </a:ext>
                      </a:extLst>
                    </a:blip>
                    <a:stretch>
                      <a:fillRect/>
                    </a:stretch>
                  </pic:blipFill>
                  <pic:spPr>
                    <a:xfrm>
                      <a:off x="0" y="0"/>
                      <a:ext cx="6400800" cy="8283110"/>
                    </a:xfrm>
                    <a:prstGeom prst="rect">
                      <a:avLst/>
                    </a:prstGeom>
                  </pic:spPr>
                </pic:pic>
              </a:graphicData>
            </a:graphic>
          </wp:inline>
        </w:drawing>
      </w:r>
    </w:p>
    <w:p w14:paraId="3A7B6BDC" w14:textId="2FEC36F9" w:rsidR="00755E30" w:rsidRDefault="00003775" w:rsidP="00003775">
      <w:pPr>
        <w:pStyle w:val="NormalWeb"/>
        <w:jc w:val="center"/>
      </w:pPr>
      <w:r>
        <w:rPr>
          <w:noProof/>
          <w14:ligatures w14:val="standardContextual"/>
        </w:rPr>
        <w:lastRenderedPageBreak/>
        <w:drawing>
          <wp:inline distT="0" distB="0" distL="0" distR="0" wp14:anchorId="1C031348" wp14:editId="7548F8A7">
            <wp:extent cx="6400800" cy="8283110"/>
            <wp:effectExtent l="0" t="0" r="0" b="3810"/>
            <wp:docPr id="110688729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887298" name="Picture 110688729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400800" cy="8283110"/>
                    </a:xfrm>
                    <a:prstGeom prst="rect">
                      <a:avLst/>
                    </a:prstGeom>
                  </pic:spPr>
                </pic:pic>
              </a:graphicData>
            </a:graphic>
          </wp:inline>
        </w:drawing>
      </w:r>
      <w:r w:rsidR="00D94EF8">
        <w:t>r</w:t>
      </w:r>
    </w:p>
    <w:p w14:paraId="579CE9B1" w14:textId="54A50729" w:rsidR="00491A8A" w:rsidRDefault="00D521FD" w:rsidP="00D521FD">
      <w:pPr>
        <w:pStyle w:val="NormalWeb"/>
      </w:pPr>
      <w:r>
        <w:rPr>
          <w:noProof/>
          <w14:ligatures w14:val="standardContextual"/>
        </w:rPr>
        <mc:AlternateContent>
          <mc:Choice Requires="wps">
            <w:drawing>
              <wp:anchor distT="0" distB="0" distL="114300" distR="114300" simplePos="0" relativeHeight="251660288" behindDoc="0" locked="0" layoutInCell="1" allowOverlap="1" wp14:anchorId="70730D41" wp14:editId="7D837305">
                <wp:simplePos x="0" y="0"/>
                <wp:positionH relativeFrom="column">
                  <wp:posOffset>3911600</wp:posOffset>
                </wp:positionH>
                <wp:positionV relativeFrom="paragraph">
                  <wp:posOffset>158750</wp:posOffset>
                </wp:positionV>
                <wp:extent cx="620889" cy="158044"/>
                <wp:effectExtent l="0" t="0" r="27305" b="13970"/>
                <wp:wrapNone/>
                <wp:docPr id="1227333720" name="Rectangle 3"/>
                <wp:cNvGraphicFramePr/>
                <a:graphic xmlns:a="http://schemas.openxmlformats.org/drawingml/2006/main">
                  <a:graphicData uri="http://schemas.microsoft.com/office/word/2010/wordprocessingShape">
                    <wps:wsp>
                      <wps:cNvSpPr/>
                      <wps:spPr>
                        <a:xfrm>
                          <a:off x="0" y="0"/>
                          <a:ext cx="620889" cy="158044"/>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99F2D14" id="Rectangle 3" o:spid="_x0000_s1026" style="position:absolute;margin-left:308pt;margin-top:12.5pt;width:48.9pt;height:12.4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" fillcolor="white [3212]" strokecolor="white [3212]" strokeweight="1pt"/>
            </w:pict>
          </mc:Fallback>
        </mc:AlternateContent>
      </w:r>
    </w:p>
    <w:p w14:paraId="430CEAD8" w14:textId="193A4F3C" w:rsidR="00DA3E22" w:rsidRDefault="00491A8A" w:rsidP="00D521FD">
      <w:pPr>
        <w:rPr>
          <w:rFonts w:ascii="Arial Black" w:hAnsi="Arial Black"/>
          <w:sz w:val="28"/>
          <w:szCs w:val="28"/>
        </w:rPr>
      </w:pPr>
      <w:r>
        <w:rPr>
          <w:noProof/>
        </w:rPr>
        <w:lastRenderedPageBreak/>
        <mc:AlternateContent>
          <mc:Choice Requires="wps">
            <w:drawing>
              <wp:anchor distT="0" distB="0" distL="114300" distR="114300" simplePos="0" relativeHeight="251661312" behindDoc="0" locked="0" layoutInCell="1" allowOverlap="1" wp14:anchorId="29DDDA9C" wp14:editId="5FB45F93">
                <wp:simplePos x="0" y="0"/>
                <wp:positionH relativeFrom="column">
                  <wp:posOffset>3956757</wp:posOffset>
                </wp:positionH>
                <wp:positionV relativeFrom="paragraph">
                  <wp:posOffset>310444</wp:posOffset>
                </wp:positionV>
                <wp:extent cx="586528" cy="124178"/>
                <wp:effectExtent l="0" t="0" r="23495" b="28575"/>
                <wp:wrapNone/>
                <wp:docPr id="1401025870" name="Rectangle 4"/>
                <wp:cNvGraphicFramePr/>
                <a:graphic xmlns:a="http://schemas.openxmlformats.org/drawingml/2006/main">
                  <a:graphicData uri="http://schemas.microsoft.com/office/word/2010/wordprocessingShape">
                    <wps:wsp>
                      <wps:cNvSpPr/>
                      <wps:spPr>
                        <a:xfrm>
                          <a:off x="0" y="0"/>
                          <a:ext cx="586528" cy="124178"/>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EE8BB6A" id="Rectangle 4" o:spid="_x0000_s1026" style="position:absolute;margin-left:311.55pt;margin-top:24.45pt;width:46.2pt;height:9.8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" fillcolor="white [3212]" strokecolor="white [3212]" strokeweight="1pt"/>
            </w:pict>
          </mc:Fallback>
        </mc:AlternateContent>
      </w:r>
      <w:r w:rsidR="00DA3E22">
        <w:rPr>
          <w:rFonts w:ascii="Arial Black" w:hAnsi="Arial Black"/>
          <w:sz w:val="28"/>
          <w:szCs w:val="28"/>
        </w:rPr>
        <w:t xml:space="preserve">Statement of Financial Position </w:t>
      </w:r>
    </w:p>
    <w:p w14:paraId="44FC0746" w14:textId="5F1A1667" w:rsidR="00DA3E22" w:rsidRDefault="00DA3E22" w:rsidP="00AA1284">
      <w:pPr>
        <w:rPr>
          <w:rFonts w:ascii="Arial Black" w:hAnsi="Arial Black"/>
          <w:sz w:val="28"/>
          <w:szCs w:val="28"/>
        </w:rPr>
      </w:pPr>
      <w:r w:rsidRPr="00DA3E22">
        <w:rPr>
          <w:noProof/>
        </w:rPr>
        <w:drawing>
          <wp:inline distT="0" distB="0" distL="0" distR="0" wp14:anchorId="5536CA11" wp14:editId="63E83D55">
            <wp:extent cx="6316373" cy="7473244"/>
            <wp:effectExtent l="0" t="0" r="8255" b="0"/>
            <wp:docPr id="12441149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b="44740"/>
                    <a:stretch/>
                  </pic:blipFill>
                  <pic:spPr bwMode="auto">
                    <a:xfrm>
                      <a:off x="0" y="0"/>
                      <a:ext cx="6347304" cy="7509840"/>
                    </a:xfrm>
                    <a:prstGeom prst="rect">
                      <a:avLst/>
                    </a:prstGeom>
                    <a:noFill/>
                    <a:ln>
                      <a:noFill/>
                    </a:ln>
                    <a:extLst>
                      <a:ext uri="{53640926-AAD7-44D8-BBD7-CCE9431645EC}">
                        <a14:shadowObscured xmlns:a14="http://schemas.microsoft.com/office/drawing/2010/main"/>
                      </a:ext>
                    </a:extLst>
                  </pic:spPr>
                </pic:pic>
              </a:graphicData>
            </a:graphic>
          </wp:inline>
        </w:drawing>
      </w:r>
    </w:p>
    <w:p w14:paraId="7B7F0962" w14:textId="5397ECEF" w:rsidR="00DA3E22" w:rsidRDefault="00DA3E22" w:rsidP="00AA1284">
      <w:pPr>
        <w:rPr>
          <w:rFonts w:ascii="Arial Black" w:hAnsi="Arial Black"/>
          <w:sz w:val="28"/>
          <w:szCs w:val="28"/>
        </w:rPr>
      </w:pPr>
      <w:r w:rsidRPr="00DA3E22">
        <w:rPr>
          <w:noProof/>
        </w:rPr>
        <w:lastRenderedPageBreak/>
        <w:drawing>
          <wp:inline distT="0" distB="0" distL="0" distR="0" wp14:anchorId="0669823E" wp14:editId="150CF756">
            <wp:extent cx="6377548" cy="6001467"/>
            <wp:effectExtent l="0" t="0" r="4445" b="0"/>
            <wp:docPr id="4383777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t="56049"/>
                    <a:stretch/>
                  </pic:blipFill>
                  <pic:spPr bwMode="auto">
                    <a:xfrm>
                      <a:off x="0" y="0"/>
                      <a:ext cx="6420126" cy="6041534"/>
                    </a:xfrm>
                    <a:prstGeom prst="rect">
                      <a:avLst/>
                    </a:prstGeom>
                    <a:noFill/>
                    <a:ln>
                      <a:noFill/>
                    </a:ln>
                    <a:extLst>
                      <a:ext uri="{53640926-AAD7-44D8-BBD7-CCE9431645EC}">
                        <a14:shadowObscured xmlns:a14="http://schemas.microsoft.com/office/drawing/2010/main"/>
                      </a:ext>
                    </a:extLst>
                  </pic:spPr>
                </pic:pic>
              </a:graphicData>
            </a:graphic>
          </wp:inline>
        </w:drawing>
      </w:r>
    </w:p>
    <w:p w14:paraId="3202984F" w14:textId="77777777" w:rsidR="00DA3E22" w:rsidRDefault="00DA3E22" w:rsidP="003E6647">
      <w:pPr>
        <w:rPr>
          <w:rFonts w:ascii="Calibri" w:eastAsia="Calibri" w:hAnsi="Calibri" w:cs="Times New Roman"/>
          <w:b/>
          <w:kern w:val="0"/>
          <w:sz w:val="32"/>
          <w:szCs w:val="32"/>
          <w14:ligatures w14:val="none"/>
        </w:rPr>
      </w:pPr>
    </w:p>
    <w:p w14:paraId="2F02BB47" w14:textId="77777777" w:rsidR="00DA3E22" w:rsidRDefault="00DA3E22" w:rsidP="003E6647">
      <w:pPr>
        <w:rPr>
          <w:rFonts w:ascii="Calibri" w:eastAsia="Calibri" w:hAnsi="Calibri" w:cs="Times New Roman"/>
          <w:b/>
          <w:kern w:val="0"/>
          <w:sz w:val="32"/>
          <w:szCs w:val="32"/>
          <w14:ligatures w14:val="none"/>
        </w:rPr>
      </w:pPr>
    </w:p>
    <w:p w14:paraId="5FF3E598" w14:textId="77777777" w:rsidR="00DA3E22" w:rsidRDefault="00DA3E22" w:rsidP="003E6647">
      <w:pPr>
        <w:rPr>
          <w:rFonts w:ascii="Calibri" w:eastAsia="Calibri" w:hAnsi="Calibri" w:cs="Times New Roman"/>
          <w:b/>
          <w:kern w:val="0"/>
          <w:sz w:val="32"/>
          <w:szCs w:val="32"/>
          <w14:ligatures w14:val="none"/>
        </w:rPr>
      </w:pPr>
    </w:p>
    <w:p w14:paraId="036D9001" w14:textId="24FE5EEE" w:rsidR="00DA3E22" w:rsidRDefault="000A5DAE" w:rsidP="000A5DAE">
      <w:pPr>
        <w:jc w:val="center"/>
        <w:rPr>
          <w:rFonts w:ascii="Calibri" w:eastAsia="Calibri" w:hAnsi="Calibri" w:cs="Times New Roman"/>
          <w:b/>
          <w:kern w:val="0"/>
          <w:sz w:val="32"/>
          <w:szCs w:val="32"/>
          <w14:ligatures w14:val="none"/>
        </w:rPr>
      </w:pPr>
      <w:r>
        <w:rPr>
          <w:rFonts w:ascii="Calibri" w:eastAsia="Calibri" w:hAnsi="Calibri" w:cs="Times New Roman"/>
          <w:b/>
          <w:noProof/>
          <w:kern w:val="0"/>
          <w:sz w:val="32"/>
          <w:szCs w:val="32"/>
        </w:rPr>
        <w:drawing>
          <wp:inline distT="0" distB="0" distL="0" distR="0" wp14:anchorId="4D8C934C" wp14:editId="7C8BC8C7">
            <wp:extent cx="4400268" cy="1150292"/>
            <wp:effectExtent l="0" t="0" r="635" b="0"/>
            <wp:docPr id="79871163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711632" name="Picture 798711632"/>
                    <pic:cNvPicPr/>
                  </pic:nvPicPr>
                  <pic:blipFill rotWithShape="1">
                    <a:blip r:embed="rId12">
                      <a:extLst>
                        <a:ext uri="{28A0092B-C50C-407E-A947-70E740481C1C}">
                          <a14:useLocalDpi xmlns:a14="http://schemas.microsoft.com/office/drawing/2010/main" val="0"/>
                        </a:ext>
                      </a:extLst>
                    </a:blip>
                    <a:srcRect t="24960" b="22757"/>
                    <a:stretch/>
                  </pic:blipFill>
                  <pic:spPr bwMode="auto">
                    <a:xfrm>
                      <a:off x="0" y="0"/>
                      <a:ext cx="4423900" cy="1156470"/>
                    </a:xfrm>
                    <a:prstGeom prst="rect">
                      <a:avLst/>
                    </a:prstGeom>
                    <a:ln>
                      <a:noFill/>
                    </a:ln>
                    <a:extLst>
                      <a:ext uri="{53640926-AAD7-44D8-BBD7-CCE9431645EC}">
                        <a14:shadowObscured xmlns:a14="http://schemas.microsoft.com/office/drawing/2010/main"/>
                      </a:ext>
                    </a:extLst>
                  </pic:spPr>
                </pic:pic>
              </a:graphicData>
            </a:graphic>
          </wp:inline>
        </w:drawing>
      </w:r>
    </w:p>
    <w:p w14:paraId="7FD876BB" w14:textId="73716990" w:rsidR="003E6647" w:rsidRPr="000A5DAE" w:rsidRDefault="003E6647" w:rsidP="00581B8F">
      <w:pPr>
        <w:jc w:val="center"/>
        <w:rPr>
          <w:rFonts w:ascii="Times New Roman" w:eastAsia="Calibri" w:hAnsi="Times New Roman" w:cs="Times New Roman"/>
          <w:b/>
          <w:kern w:val="0"/>
          <w:sz w:val="36"/>
          <w:szCs w:val="36"/>
          <w14:ligatures w14:val="none"/>
        </w:rPr>
      </w:pPr>
      <w:r w:rsidRPr="000A5DAE">
        <w:rPr>
          <w:rFonts w:ascii="Times New Roman" w:eastAsia="Calibri" w:hAnsi="Times New Roman" w:cs="Times New Roman"/>
          <w:b/>
          <w:kern w:val="0"/>
          <w:sz w:val="36"/>
          <w:szCs w:val="36"/>
          <w14:ligatures w14:val="none"/>
        </w:rPr>
        <w:lastRenderedPageBreak/>
        <w:t>PROPERTY COMMITTEE REPORT</w:t>
      </w:r>
    </w:p>
    <w:p w14:paraId="2E4FEA82" w14:textId="77777777" w:rsidR="003E6647" w:rsidRPr="00C36612" w:rsidRDefault="003E6647" w:rsidP="003E6647">
      <w:pPr>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 xml:space="preserve">The Property Committee (Al Reeves, Marcia Sherman, Wilmer Stowe, Judy Wilson, Troy Williamson and Janie Coyne) was unusually busy in 2024.  In addition to all the regular maintenance chores/activities, we prepared the Rectory for the Lowes and “spiffed up” the grounds, especially around the Rectory. The Committee members spent hundreds of manhours and donated a significant amount of materials (which stretched our budget) in performing over a hundred specific tasks. The following is a summary of </w:t>
      </w:r>
      <w:r w:rsidRPr="00C36612">
        <w:rPr>
          <w:rFonts w:ascii="Calibri" w:eastAsia="Calibri" w:hAnsi="Calibri" w:cs="Times New Roman"/>
          <w:kern w:val="0"/>
          <w:sz w:val="24"/>
          <w:szCs w:val="24"/>
          <w:u w:val="single"/>
          <w14:ligatures w14:val="none"/>
        </w:rPr>
        <w:t>major</w:t>
      </w:r>
      <w:r w:rsidRPr="00C36612">
        <w:rPr>
          <w:rFonts w:ascii="Calibri" w:eastAsia="Calibri" w:hAnsi="Calibri" w:cs="Times New Roman"/>
          <w:kern w:val="0"/>
          <w:sz w:val="24"/>
          <w:szCs w:val="24"/>
          <w14:ligatures w14:val="none"/>
        </w:rPr>
        <w:t xml:space="preserve"> work.</w:t>
      </w:r>
    </w:p>
    <w:p w14:paraId="4AE43965" w14:textId="77777777" w:rsidR="003E6647" w:rsidRPr="00C36612" w:rsidRDefault="003E6647" w:rsidP="003E6647">
      <w:pPr>
        <w:numPr>
          <w:ilvl w:val="0"/>
          <w:numId w:val="1"/>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Rectory</w:t>
      </w:r>
    </w:p>
    <w:p w14:paraId="307AAC10" w14:textId="77777777" w:rsidR="003E6647" w:rsidRPr="00C36612" w:rsidRDefault="003E6647" w:rsidP="003E6647">
      <w:pPr>
        <w:numPr>
          <w:ilvl w:val="0"/>
          <w:numId w:val="2"/>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Removed furniture and cleaned out the basement and closets.</w:t>
      </w:r>
    </w:p>
    <w:p w14:paraId="6D27A984" w14:textId="77777777" w:rsidR="003E6647" w:rsidRPr="00C36612" w:rsidRDefault="003E6647" w:rsidP="003E6647">
      <w:pPr>
        <w:numPr>
          <w:ilvl w:val="0"/>
          <w:numId w:val="2"/>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Deep cleaned the whole house.</w:t>
      </w:r>
    </w:p>
    <w:p w14:paraId="259F26A3" w14:textId="77777777" w:rsidR="003E6647" w:rsidRPr="00C36612" w:rsidRDefault="003E6647" w:rsidP="003E6647">
      <w:pPr>
        <w:numPr>
          <w:ilvl w:val="0"/>
          <w:numId w:val="2"/>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Several rooms were painted.</w:t>
      </w:r>
    </w:p>
    <w:p w14:paraId="659A1474" w14:textId="77777777" w:rsidR="003E6647" w:rsidRPr="00C36612" w:rsidRDefault="003E6647" w:rsidP="003E6647">
      <w:pPr>
        <w:numPr>
          <w:ilvl w:val="0"/>
          <w:numId w:val="2"/>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Cleaned out the garage.</w:t>
      </w:r>
    </w:p>
    <w:p w14:paraId="630F8CCA" w14:textId="77777777" w:rsidR="003E6647" w:rsidRPr="00C36612" w:rsidRDefault="003E6647" w:rsidP="003E6647">
      <w:pPr>
        <w:numPr>
          <w:ilvl w:val="0"/>
          <w:numId w:val="2"/>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Installed 2 (donated) air conditioners.</w:t>
      </w:r>
    </w:p>
    <w:p w14:paraId="66991BBD" w14:textId="77777777" w:rsidR="003E6647" w:rsidRPr="00C36612" w:rsidRDefault="003E6647" w:rsidP="003E6647">
      <w:pPr>
        <w:numPr>
          <w:ilvl w:val="0"/>
          <w:numId w:val="2"/>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Cleaned/ensured good working order for dishwasher, refrigerator, washer, dryer, fireplace and replaced stove.</w:t>
      </w:r>
    </w:p>
    <w:p w14:paraId="1ACA1341" w14:textId="77777777" w:rsidR="003E6647" w:rsidRPr="00C36612" w:rsidRDefault="003E6647" w:rsidP="003E6647">
      <w:pPr>
        <w:numPr>
          <w:ilvl w:val="0"/>
          <w:numId w:val="1"/>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Church/Rectory Grounds</w:t>
      </w:r>
    </w:p>
    <w:p w14:paraId="5551662D" w14:textId="77777777" w:rsidR="003E6647" w:rsidRPr="00C36612" w:rsidRDefault="003E6647" w:rsidP="003E6647">
      <w:pPr>
        <w:numPr>
          <w:ilvl w:val="0"/>
          <w:numId w:val="3"/>
        </w:numPr>
        <w:suppressAutoHyphens/>
        <w:spacing w:after="0" w:line="240" w:lineRule="auto"/>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 xml:space="preserve">Cleaned up areas around church and rectory – trimmed trees &amp; bushes, planted rose bushes, planted large flower pots, removed a brush pile, continual weeding. </w:t>
      </w:r>
    </w:p>
    <w:p w14:paraId="2EC9A3B7" w14:textId="77777777" w:rsidR="003E6647" w:rsidRPr="00C36612" w:rsidRDefault="003E6647" w:rsidP="003E6647">
      <w:pPr>
        <w:numPr>
          <w:ilvl w:val="0"/>
          <w:numId w:val="3"/>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Caulked and painted exterior of windows of Sanctuary.</w:t>
      </w:r>
    </w:p>
    <w:p w14:paraId="089A7561" w14:textId="77777777" w:rsidR="003E6647" w:rsidRPr="00C36612" w:rsidRDefault="003E6647" w:rsidP="003E6647">
      <w:pPr>
        <w:numPr>
          <w:ilvl w:val="0"/>
          <w:numId w:val="3"/>
        </w:numPr>
        <w:contextualSpacing/>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Church door locks getting some maintenance so that the building is secure.</w:t>
      </w:r>
    </w:p>
    <w:p w14:paraId="2895D22C" w14:textId="77777777" w:rsidR="003E6647" w:rsidRPr="00C36612" w:rsidRDefault="003E6647" w:rsidP="003E6647">
      <w:pPr>
        <w:numPr>
          <w:ilvl w:val="0"/>
          <w:numId w:val="3"/>
        </w:numPr>
        <w:contextualSpacing/>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All handrails front, rear and side have been scraped and painted.</w:t>
      </w:r>
    </w:p>
    <w:p w14:paraId="16ACA3D9" w14:textId="77777777" w:rsidR="003E6647" w:rsidRPr="00C36612" w:rsidRDefault="003E6647" w:rsidP="003E6647">
      <w:pPr>
        <w:numPr>
          <w:ilvl w:val="0"/>
          <w:numId w:val="3"/>
        </w:numPr>
        <w:contextualSpacing/>
        <w:rPr>
          <w:rFonts w:ascii="Calibri" w:eastAsia="Calibri" w:hAnsi="Calibri" w:cs="Times New Roman"/>
          <w:kern w:val="0"/>
          <w:sz w:val="24"/>
          <w:szCs w:val="24"/>
          <w14:ligatures w14:val="none"/>
        </w:rPr>
      </w:pPr>
      <w:r w:rsidRPr="00C36612">
        <w:rPr>
          <w:rFonts w:ascii="Calibri" w:eastAsia="Calibri" w:hAnsi="Calibri" w:cs="Times New Roman"/>
          <w:kern w:val="0"/>
          <w:sz w:val="24"/>
          <w:szCs w:val="24"/>
          <w14:ligatures w14:val="none"/>
        </w:rPr>
        <w:t>St. Francis Garden was weeded and mulch was touched-up.</w:t>
      </w:r>
    </w:p>
    <w:p w14:paraId="781688B5" w14:textId="77777777" w:rsidR="003E6647" w:rsidRPr="00C36612" w:rsidRDefault="003E6647" w:rsidP="003E6647">
      <w:pPr>
        <w:numPr>
          <w:ilvl w:val="0"/>
          <w:numId w:val="3"/>
        </w:numPr>
        <w:contextualSpacing/>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The light on the cross on the East side of the Sanctuary has been repaired.</w:t>
      </w:r>
    </w:p>
    <w:p w14:paraId="7B6B5C48" w14:textId="77777777" w:rsidR="00DA3E22" w:rsidRPr="00C36612" w:rsidRDefault="00DA3E22" w:rsidP="00DA3E22">
      <w:pPr>
        <w:ind w:left="1440"/>
        <w:contextualSpacing/>
        <w:rPr>
          <w:rFonts w:ascii="Calibri" w:eastAsia="Calibri" w:hAnsi="Calibri" w:cs="Calibri"/>
          <w:kern w:val="0"/>
          <w:sz w:val="24"/>
          <w:szCs w:val="24"/>
          <w14:ligatures w14:val="none"/>
        </w:rPr>
      </w:pPr>
    </w:p>
    <w:p w14:paraId="13876F88" w14:textId="77777777" w:rsidR="003E6647" w:rsidRPr="00C36612" w:rsidRDefault="003E6647" w:rsidP="003E6647">
      <w:pPr>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Major plans for 2025 are to replace the floor tiles in the Canterbury Room, address the triangular area adjacent to the South parking lot and install smoke alarms in the Church.</w:t>
      </w:r>
    </w:p>
    <w:p w14:paraId="4DCE7DE9" w14:textId="77777777" w:rsidR="003E6647" w:rsidRPr="00C36612" w:rsidRDefault="003E6647" w:rsidP="003E6647">
      <w:pPr>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Upgrading the Rectory kitchen depends upon a grant which we applied for and are waiting for a response.</w:t>
      </w:r>
    </w:p>
    <w:p w14:paraId="05C134C1" w14:textId="77777777" w:rsidR="003E6647" w:rsidRPr="00C36612" w:rsidRDefault="003E6647" w:rsidP="003E6647">
      <w:pPr>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Respectfully submitted,</w:t>
      </w:r>
    </w:p>
    <w:p w14:paraId="6011932C" w14:textId="77777777" w:rsidR="003E6647" w:rsidRDefault="003E6647" w:rsidP="003E6647">
      <w:pPr>
        <w:rPr>
          <w:rFonts w:ascii="Calibri" w:eastAsia="Calibri" w:hAnsi="Calibri" w:cs="Calibri"/>
          <w:kern w:val="0"/>
          <w:sz w:val="24"/>
          <w:szCs w:val="24"/>
          <w14:ligatures w14:val="none"/>
        </w:rPr>
      </w:pPr>
      <w:r w:rsidRPr="00C36612">
        <w:rPr>
          <w:rFonts w:ascii="Calibri" w:eastAsia="Calibri" w:hAnsi="Calibri" w:cs="Calibri"/>
          <w:kern w:val="0"/>
          <w:sz w:val="24"/>
          <w:szCs w:val="24"/>
          <w14:ligatures w14:val="none"/>
        </w:rPr>
        <w:t>Rob Hontz, Chairman</w:t>
      </w:r>
    </w:p>
    <w:p w14:paraId="4ADA469B" w14:textId="77777777" w:rsidR="00C36612" w:rsidRDefault="00C36612" w:rsidP="003E6647">
      <w:pPr>
        <w:rPr>
          <w:rFonts w:ascii="Calibri" w:eastAsia="Calibri" w:hAnsi="Calibri" w:cs="Calibri"/>
          <w:kern w:val="0"/>
          <w:sz w:val="24"/>
          <w:szCs w:val="24"/>
          <w14:ligatures w14:val="none"/>
        </w:rPr>
      </w:pPr>
    </w:p>
    <w:p w14:paraId="752C74E2" w14:textId="77777777" w:rsidR="00C36612" w:rsidRPr="00C36612" w:rsidRDefault="00C36612" w:rsidP="003E6647">
      <w:pPr>
        <w:rPr>
          <w:rFonts w:ascii="Calibri" w:eastAsia="Calibri" w:hAnsi="Calibri" w:cs="Calibri"/>
          <w:kern w:val="0"/>
          <w:sz w:val="24"/>
          <w:szCs w:val="24"/>
          <w14:ligatures w14:val="none"/>
        </w:rPr>
      </w:pPr>
    </w:p>
    <w:p w14:paraId="19679604" w14:textId="05C41C80" w:rsidR="0049569D" w:rsidRPr="000A5DAE" w:rsidRDefault="000A5DAE" w:rsidP="000A5DAE">
      <w:pPr>
        <w:jc w:val="center"/>
        <w:rPr>
          <w:rFonts w:ascii="Calibri" w:eastAsia="Calibri" w:hAnsi="Calibri" w:cs="Times New Roman"/>
          <w:kern w:val="0"/>
          <w:sz w:val="28"/>
          <w:szCs w:val="28"/>
          <w14:ligatures w14:val="none"/>
        </w:rPr>
      </w:pPr>
      <w:r>
        <w:rPr>
          <w:rFonts w:ascii="Calibri" w:eastAsia="Calibri" w:hAnsi="Calibri" w:cs="Times New Roman"/>
          <w:b/>
          <w:noProof/>
          <w:kern w:val="0"/>
          <w:sz w:val="32"/>
          <w:szCs w:val="32"/>
        </w:rPr>
        <w:drawing>
          <wp:inline distT="0" distB="0" distL="0" distR="0" wp14:anchorId="43069DC1" wp14:editId="3AE8885D">
            <wp:extent cx="3386667" cy="885323"/>
            <wp:effectExtent l="0" t="0" r="4445" b="0"/>
            <wp:docPr id="178962645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711632" name="Picture 798711632"/>
                    <pic:cNvPicPr/>
                  </pic:nvPicPr>
                  <pic:blipFill rotWithShape="1">
                    <a:blip r:embed="rId12">
                      <a:extLst>
                        <a:ext uri="{28A0092B-C50C-407E-A947-70E740481C1C}">
                          <a14:useLocalDpi xmlns:a14="http://schemas.microsoft.com/office/drawing/2010/main" val="0"/>
                        </a:ext>
                      </a:extLst>
                    </a:blip>
                    <a:srcRect t="24960" b="22757"/>
                    <a:stretch/>
                  </pic:blipFill>
                  <pic:spPr bwMode="auto">
                    <a:xfrm>
                      <a:off x="0" y="0"/>
                      <a:ext cx="3416161" cy="893033"/>
                    </a:xfrm>
                    <a:prstGeom prst="rect">
                      <a:avLst/>
                    </a:prstGeom>
                    <a:ln>
                      <a:noFill/>
                    </a:ln>
                    <a:extLst>
                      <a:ext uri="{53640926-AAD7-44D8-BBD7-CCE9431645EC}">
                        <a14:shadowObscured xmlns:a14="http://schemas.microsoft.com/office/drawing/2010/main"/>
                      </a:ext>
                    </a:extLst>
                  </pic:spPr>
                </pic:pic>
              </a:graphicData>
            </a:graphic>
          </wp:inline>
        </w:drawing>
      </w:r>
    </w:p>
    <w:p w14:paraId="580BE030" w14:textId="77777777" w:rsidR="0005353D" w:rsidRDefault="0005353D" w:rsidP="00581B8F">
      <w:pPr>
        <w:spacing w:after="0" w:line="240" w:lineRule="auto"/>
        <w:jc w:val="center"/>
        <w:rPr>
          <w:rFonts w:ascii="Times New Roman" w:eastAsia="Times New Roman" w:hAnsi="Times New Roman" w:cs="Times New Roman"/>
          <w:b/>
          <w:bCs/>
          <w:color w:val="000000"/>
          <w:kern w:val="0"/>
          <w:sz w:val="36"/>
          <w:szCs w:val="36"/>
          <w14:ligatures w14:val="none"/>
        </w:rPr>
      </w:pPr>
    </w:p>
    <w:p w14:paraId="1EDFCC6D" w14:textId="25F58C16" w:rsidR="0049569D" w:rsidRPr="00C36612" w:rsidRDefault="0049569D" w:rsidP="00581B8F">
      <w:pPr>
        <w:spacing w:after="0" w:line="240" w:lineRule="auto"/>
        <w:jc w:val="center"/>
        <w:rPr>
          <w:rFonts w:ascii="Times New Roman" w:eastAsia="Times New Roman" w:hAnsi="Times New Roman" w:cs="Times New Roman"/>
          <w:kern w:val="0"/>
          <w:sz w:val="36"/>
          <w:szCs w:val="36"/>
          <w14:ligatures w14:val="none"/>
        </w:rPr>
      </w:pPr>
      <w:r w:rsidRPr="00C36612">
        <w:rPr>
          <w:rFonts w:ascii="Times New Roman" w:eastAsia="Times New Roman" w:hAnsi="Times New Roman" w:cs="Times New Roman"/>
          <w:b/>
          <w:bCs/>
          <w:color w:val="000000"/>
          <w:kern w:val="0"/>
          <w:sz w:val="36"/>
          <w:szCs w:val="36"/>
          <w14:ligatures w14:val="none"/>
        </w:rPr>
        <w:lastRenderedPageBreak/>
        <w:t>Diaper Bank Annual Report - 2024</w:t>
      </w:r>
    </w:p>
    <w:p w14:paraId="04AEE14C" w14:textId="77777777" w:rsidR="0005353D" w:rsidRDefault="0005353D" w:rsidP="0049569D">
      <w:pPr>
        <w:spacing w:after="0" w:line="240" w:lineRule="auto"/>
        <w:rPr>
          <w:rFonts w:ascii="Times New Roman" w:eastAsia="Times New Roman" w:hAnsi="Times New Roman" w:cs="Times New Roman"/>
          <w:color w:val="000000"/>
          <w:kern w:val="0"/>
          <w:sz w:val="24"/>
          <w:szCs w:val="24"/>
          <w14:ligatures w14:val="none"/>
        </w:rPr>
      </w:pPr>
    </w:p>
    <w:p w14:paraId="0AB22826" w14:textId="703036B0"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In 2024, the Diaper Bank distributed 611 packs of diapers/pull-ups and wipes to families in need, representing a significant increase from the 522 packs distributed in 2023. On average, we served 51 children per month, reflecting the growing demand for our services and the importance of our mission.   Adequate diapers are essential for baby health and also increases the ability of parents to consistently work (day care facilities as a rule do not supply diapers).  We supply approximately 1-2 weeks’ worth of diapers per child in our monthly distribution.  </w:t>
      </w:r>
    </w:p>
    <w:p w14:paraId="6FBAF645"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p>
    <w:p w14:paraId="7286A54E"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Last year, we were excited about the possibility of receiving funding from the "Shaped by Faith" initiative. Unfortunately, that opportunity did not materialize. Despite this setback, we have been able to continue supporting families through generous contributions and careful financial management. Currently, our annual expenses for diapers, wipes, and pull-ups total $400 - $500 per month.  </w:t>
      </w:r>
    </w:p>
    <w:p w14:paraId="3280A570"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p>
    <w:p w14:paraId="0C577628"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Funding is stable for this coming year due to:</w:t>
      </w:r>
    </w:p>
    <w:p w14:paraId="125CA66A" w14:textId="77777777" w:rsidR="0049569D" w:rsidRPr="0049569D" w:rsidRDefault="0049569D" w:rsidP="0049569D">
      <w:pPr>
        <w:numPr>
          <w:ilvl w:val="0"/>
          <w:numId w:val="4"/>
        </w:numPr>
        <w:spacing w:after="0" w:line="240" w:lineRule="auto"/>
        <w:textAlignment w:val="baseline"/>
        <w:rPr>
          <w:rFonts w:ascii="Times New Roman" w:eastAsia="Times New Roman" w:hAnsi="Times New Roman" w:cs="Times New Roman"/>
          <w:color w:val="000000"/>
          <w:kern w:val="0"/>
          <w:sz w:val="24"/>
          <w:szCs w:val="24"/>
          <w14:ligatures w14:val="none"/>
        </w:rPr>
      </w:pPr>
      <w:r w:rsidRPr="0049569D">
        <w:rPr>
          <w:rFonts w:ascii="Times New Roman" w:eastAsia="Times New Roman" w:hAnsi="Times New Roman" w:cs="Times New Roman"/>
          <w:color w:val="000000"/>
          <w:kern w:val="0"/>
          <w:sz w:val="24"/>
          <w:szCs w:val="24"/>
          <w14:ligatures w14:val="none"/>
        </w:rPr>
        <w:t>Funds remaining from the Richard Sawyer bequest</w:t>
      </w:r>
    </w:p>
    <w:p w14:paraId="0768E7BC" w14:textId="77777777" w:rsidR="0049569D" w:rsidRPr="0049569D" w:rsidRDefault="0049569D" w:rsidP="0049569D">
      <w:pPr>
        <w:numPr>
          <w:ilvl w:val="0"/>
          <w:numId w:val="4"/>
        </w:numPr>
        <w:spacing w:after="0" w:line="240" w:lineRule="auto"/>
        <w:textAlignment w:val="baseline"/>
        <w:rPr>
          <w:rFonts w:ascii="Times New Roman" w:eastAsia="Times New Roman" w:hAnsi="Times New Roman" w:cs="Times New Roman"/>
          <w:color w:val="000000"/>
          <w:kern w:val="0"/>
          <w:sz w:val="24"/>
          <w:szCs w:val="24"/>
          <w14:ligatures w14:val="none"/>
        </w:rPr>
      </w:pPr>
      <w:r w:rsidRPr="0049569D">
        <w:rPr>
          <w:rFonts w:ascii="Times New Roman" w:eastAsia="Times New Roman" w:hAnsi="Times New Roman" w:cs="Times New Roman"/>
          <w:color w:val="000000"/>
          <w:kern w:val="0"/>
          <w:sz w:val="24"/>
          <w:szCs w:val="24"/>
          <w14:ligatures w14:val="none"/>
        </w:rPr>
        <w:t>Generous donations from parishioners (including Soup Sale donations)</w:t>
      </w:r>
    </w:p>
    <w:p w14:paraId="5E8EC5C0" w14:textId="77777777" w:rsidR="0049569D" w:rsidRPr="0049569D" w:rsidRDefault="0049569D" w:rsidP="0049569D">
      <w:pPr>
        <w:numPr>
          <w:ilvl w:val="0"/>
          <w:numId w:val="4"/>
        </w:numPr>
        <w:spacing w:after="0" w:line="240" w:lineRule="auto"/>
        <w:textAlignment w:val="baseline"/>
        <w:rPr>
          <w:rFonts w:ascii="Times New Roman" w:eastAsia="Times New Roman" w:hAnsi="Times New Roman" w:cs="Times New Roman"/>
          <w:color w:val="000000"/>
          <w:kern w:val="0"/>
          <w:sz w:val="24"/>
          <w:szCs w:val="24"/>
          <w14:ligatures w14:val="none"/>
        </w:rPr>
      </w:pPr>
      <w:r w:rsidRPr="0049569D">
        <w:rPr>
          <w:rFonts w:ascii="Times New Roman" w:eastAsia="Times New Roman" w:hAnsi="Times New Roman" w:cs="Times New Roman"/>
          <w:color w:val="000000"/>
          <w:kern w:val="0"/>
          <w:sz w:val="24"/>
          <w:szCs w:val="24"/>
          <w14:ligatures w14:val="none"/>
        </w:rPr>
        <w:t>A donation of diapers from Union-Snyder Community Action Agency (estimated value $300)</w:t>
      </w:r>
    </w:p>
    <w:p w14:paraId="26454845" w14:textId="77777777" w:rsidR="0049569D" w:rsidRPr="0049569D" w:rsidRDefault="0049569D" w:rsidP="0049569D">
      <w:pPr>
        <w:numPr>
          <w:ilvl w:val="0"/>
          <w:numId w:val="4"/>
        </w:numPr>
        <w:spacing w:after="0" w:line="240" w:lineRule="auto"/>
        <w:textAlignment w:val="baseline"/>
        <w:rPr>
          <w:rFonts w:ascii="Times New Roman" w:eastAsia="Times New Roman" w:hAnsi="Times New Roman" w:cs="Times New Roman"/>
          <w:color w:val="000000"/>
          <w:kern w:val="0"/>
          <w:sz w:val="24"/>
          <w:szCs w:val="24"/>
          <w14:ligatures w14:val="none"/>
        </w:rPr>
      </w:pPr>
      <w:r w:rsidRPr="0049569D">
        <w:rPr>
          <w:rFonts w:ascii="Times New Roman" w:eastAsia="Times New Roman" w:hAnsi="Times New Roman" w:cs="Times New Roman"/>
          <w:color w:val="000000"/>
          <w:kern w:val="0"/>
          <w:sz w:val="24"/>
          <w:szCs w:val="24"/>
          <w14:ligatures w14:val="none"/>
        </w:rPr>
        <w:t>A recently received $1,000 grant from M&amp;T Bank</w:t>
      </w:r>
    </w:p>
    <w:p w14:paraId="4AF239A9"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p>
    <w:p w14:paraId="499AE3E2"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We will continue to pursue outside grants and appreciate the monetary support from this congregation. We remain focused on maintaining financial sustainability to ensure we can continue to support families.</w:t>
      </w:r>
    </w:p>
    <w:p w14:paraId="5625269F"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p>
    <w:p w14:paraId="6A479393"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noProof/>
          <w:color w:val="000000"/>
          <w:kern w:val="0"/>
          <w:sz w:val="24"/>
          <w:szCs w:val="24"/>
          <w:bdr w:val="none" w:sz="0" w:space="0" w:color="auto" w:frame="1"/>
          <w14:ligatures w14:val="none"/>
        </w:rPr>
        <w:drawing>
          <wp:inline distT="0" distB="0" distL="0" distR="0" wp14:anchorId="5CCE1CB6" wp14:editId="6A304B94">
            <wp:extent cx="3352800" cy="2212340"/>
            <wp:effectExtent l="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52800" cy="2212340"/>
                    </a:xfrm>
                    <a:prstGeom prst="rect">
                      <a:avLst/>
                    </a:prstGeom>
                    <a:noFill/>
                    <a:ln>
                      <a:noFill/>
                    </a:ln>
                  </pic:spPr>
                </pic:pic>
              </a:graphicData>
            </a:graphic>
          </wp:inline>
        </w:drawing>
      </w:r>
      <w:r w:rsidRPr="0049569D">
        <w:rPr>
          <w:rFonts w:ascii="Times New Roman" w:eastAsia="Times New Roman" w:hAnsi="Times New Roman" w:cs="Times New Roman"/>
          <w:color w:val="000000"/>
          <w:kern w:val="0"/>
          <w:sz w:val="24"/>
          <w:szCs w:val="24"/>
          <w14:ligatures w14:val="none"/>
        </w:rPr>
        <w:t xml:space="preserve"> </w:t>
      </w:r>
      <w:r w:rsidRPr="0049569D">
        <w:rPr>
          <w:rFonts w:ascii="Times New Roman" w:eastAsia="Times New Roman" w:hAnsi="Times New Roman" w:cs="Times New Roman"/>
          <w:noProof/>
          <w:color w:val="000000"/>
          <w:kern w:val="0"/>
          <w:sz w:val="24"/>
          <w:szCs w:val="24"/>
          <w:bdr w:val="none" w:sz="0" w:space="0" w:color="auto" w:frame="1"/>
          <w14:ligatures w14:val="none"/>
        </w:rPr>
        <w:drawing>
          <wp:inline distT="0" distB="0" distL="0" distR="0" wp14:anchorId="59D06852" wp14:editId="2B3EFFC9">
            <wp:extent cx="3352800" cy="1738630"/>
            <wp:effectExtent l="0" t="0" r="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52800" cy="1738630"/>
                    </a:xfrm>
                    <a:prstGeom prst="rect">
                      <a:avLst/>
                    </a:prstGeom>
                    <a:noFill/>
                    <a:ln>
                      <a:noFill/>
                    </a:ln>
                  </pic:spPr>
                </pic:pic>
              </a:graphicData>
            </a:graphic>
          </wp:inline>
        </w:drawing>
      </w:r>
    </w:p>
    <w:p w14:paraId="56F56B3B" w14:textId="77777777" w:rsidR="0049569D" w:rsidRPr="0049569D" w:rsidRDefault="0049569D" w:rsidP="0049569D">
      <w:pPr>
        <w:spacing w:after="240" w:line="240" w:lineRule="auto"/>
        <w:rPr>
          <w:rFonts w:ascii="Times New Roman" w:eastAsia="Times New Roman" w:hAnsi="Times New Roman" w:cs="Times New Roman"/>
          <w:kern w:val="0"/>
          <w:sz w:val="24"/>
          <w:szCs w:val="24"/>
          <w14:ligatures w14:val="none"/>
        </w:rPr>
      </w:pPr>
    </w:p>
    <w:p w14:paraId="201FA7CD"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We welcome and encourage active participation from the congregation.  A wonderful group of people volunteer their time (THANK YOU), and we would love to see more parishioners get involved with this ministry.  We will be happy to train all members of the congregation that are interested in distribution (also sorting and bagging) and will pair you with seasoned volunteers. Please reach out to Amy Gronlund (</w:t>
      </w:r>
      <w:hyperlink r:id="rId15" w:history="1">
        <w:r w:rsidRPr="0049569D">
          <w:rPr>
            <w:rFonts w:ascii="Times New Roman" w:eastAsia="Times New Roman" w:hAnsi="Times New Roman" w:cs="Times New Roman"/>
            <w:color w:val="000000"/>
            <w:kern w:val="0"/>
            <w:sz w:val="24"/>
            <w:szCs w:val="24"/>
            <w:u w:val="single"/>
            <w14:ligatures w14:val="none"/>
          </w:rPr>
          <w:t>amygronlund@gmail.com</w:t>
        </w:r>
      </w:hyperlink>
      <w:r w:rsidRPr="0049569D">
        <w:rPr>
          <w:rFonts w:ascii="Times New Roman" w:eastAsia="Times New Roman" w:hAnsi="Times New Roman" w:cs="Times New Roman"/>
          <w:color w:val="000000"/>
          <w:kern w:val="0"/>
          <w:sz w:val="24"/>
          <w:szCs w:val="24"/>
          <w14:ligatures w14:val="none"/>
        </w:rPr>
        <w:t xml:space="preserve"> or text 570.713.7273) and we will find the right time and right way to get you involved. It is a truly rewarding experience.</w:t>
      </w:r>
    </w:p>
    <w:p w14:paraId="7975367D"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 - Amy Gronlund </w:t>
      </w:r>
    </w:p>
    <w:p w14:paraId="20B86381" w14:textId="77777777" w:rsidR="0049569D" w:rsidRPr="0049569D" w:rsidRDefault="0049569D" w:rsidP="0049569D">
      <w:pPr>
        <w:spacing w:after="0" w:line="240" w:lineRule="auto"/>
        <w:rPr>
          <w:rFonts w:ascii="Times New Roman" w:eastAsia="Times New Roman" w:hAnsi="Times New Roman" w:cs="Times New Roman"/>
          <w:kern w:val="0"/>
          <w:sz w:val="24"/>
          <w:szCs w:val="24"/>
          <w14:ligatures w14:val="none"/>
        </w:rPr>
      </w:pPr>
      <w:r w:rsidRPr="0049569D">
        <w:rPr>
          <w:rFonts w:ascii="Times New Roman" w:eastAsia="Times New Roman" w:hAnsi="Times New Roman" w:cs="Times New Roman"/>
          <w:color w:val="000000"/>
          <w:kern w:val="0"/>
          <w:sz w:val="24"/>
          <w:szCs w:val="24"/>
          <w14:ligatures w14:val="none"/>
        </w:rPr>
        <w:t>(Minor notes –Cathy Habgger)</w:t>
      </w:r>
    </w:p>
    <w:p w14:paraId="3F00D6E4" w14:textId="77777777" w:rsidR="0049569D" w:rsidRDefault="0049569D" w:rsidP="00AA1284">
      <w:pPr>
        <w:rPr>
          <w:rFonts w:ascii="Times New Roman" w:hAnsi="Times New Roman" w:cs="Times New Roman"/>
          <w:sz w:val="28"/>
          <w:szCs w:val="28"/>
        </w:rPr>
      </w:pPr>
    </w:p>
    <w:p w14:paraId="72AA7A8F" w14:textId="5AA4741E" w:rsidR="000A5DAE" w:rsidRDefault="000A5DAE" w:rsidP="000A5DAE">
      <w:pPr>
        <w:jc w:val="center"/>
        <w:rPr>
          <w:rFonts w:ascii="Times New Roman" w:hAnsi="Times New Roman" w:cs="Times New Roman"/>
          <w:sz w:val="28"/>
          <w:szCs w:val="28"/>
        </w:rPr>
      </w:pPr>
    </w:p>
    <w:p w14:paraId="359682C6" w14:textId="37165E66" w:rsidR="0005172F" w:rsidRDefault="0005353D" w:rsidP="0005172F">
      <w:pPr>
        <w:jc w:val="center"/>
        <w:rPr>
          <w:rFonts w:ascii="Times New Roman" w:hAnsi="Times New Roman" w:cs="Times New Roman"/>
          <w:b/>
          <w:bCs/>
          <w:sz w:val="40"/>
          <w:szCs w:val="40"/>
        </w:rPr>
      </w:pPr>
      <w:r w:rsidRPr="00641DF0">
        <w:rPr>
          <w:rFonts w:ascii="Times New Roman" w:hAnsi="Times New Roman" w:cs="Times New Roman"/>
          <w:b/>
          <w:bCs/>
          <w:sz w:val="36"/>
          <w:szCs w:val="36"/>
        </w:rPr>
        <w:lastRenderedPageBreak/>
        <w:t>ALTAR</w:t>
      </w:r>
      <w:r>
        <w:rPr>
          <w:rFonts w:ascii="Times New Roman" w:hAnsi="Times New Roman" w:cs="Times New Roman"/>
          <w:b/>
          <w:bCs/>
          <w:sz w:val="40"/>
          <w:szCs w:val="40"/>
        </w:rPr>
        <w:t xml:space="preserve"> GUILD</w:t>
      </w:r>
    </w:p>
    <w:p w14:paraId="2C8548F8" w14:textId="285924C4"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The following individuals occupy a very large and special place in my heart because of their</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years of</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experience, great care, shared respect, work ethic, flexibility, creativity, adaptability,</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enthusiasm, skilled approaches, cheerfulness, outstanding ideas, extra committed hours, and</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devotion on our St. Andrew’s Altar Guild Team: Janie Coyne, Cathy Habegger (an always</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available substitute), Judy Hontz, Michelle Johnson, Corrine Kerstetter, Jo-Ann Pacenta, Ned</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Searles, Priscilla Stowe, and LeAnn Williamson (another valued</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helper). The team also has</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special thanks for Carl Milofsky (a bread maker along with Priscilla), Troy Williamson (general</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anticipator galore), Al Reeves (hymn board specialist), and Shirley Smith (who blesses</w:t>
      </w:r>
    </w:p>
    <w:p w14:paraId="1F21F767" w14:textId="77777777" w:rsidR="00F16835"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Altar Guild setups with additional odd-hour accompaniment), Tina McGee (office multi-tasker),</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and many other spirit lifters … along with, of course, our new manager, Kevin Lowe.</w:t>
      </w:r>
      <w:r w:rsidR="00F16835">
        <w:rPr>
          <w:rFonts w:ascii="Times New Roman" w:hAnsi="Times New Roman" w:cs="Times New Roman"/>
          <w:sz w:val="24"/>
          <w:szCs w:val="24"/>
        </w:rPr>
        <w:t xml:space="preserve"> </w:t>
      </w:r>
      <w:r w:rsidRPr="00C36612">
        <w:rPr>
          <w:rFonts w:ascii="Times New Roman" w:hAnsi="Times New Roman" w:cs="Times New Roman"/>
          <w:sz w:val="24"/>
          <w:szCs w:val="24"/>
        </w:rPr>
        <w:t>The Rector oversees the Altar Guild and advises its members. It has been great to be coached by</w:t>
      </w:r>
      <w:r w:rsidR="00641DF0">
        <w:rPr>
          <w:rFonts w:ascii="Times New Roman" w:hAnsi="Times New Roman" w:cs="Times New Roman"/>
          <w:sz w:val="24"/>
          <w:szCs w:val="24"/>
        </w:rPr>
        <w:t xml:space="preserve"> </w:t>
      </w:r>
      <w:r w:rsidRPr="00C36612">
        <w:rPr>
          <w:rFonts w:ascii="Times New Roman" w:hAnsi="Times New Roman" w:cs="Times New Roman"/>
          <w:sz w:val="24"/>
          <w:szCs w:val="24"/>
        </w:rPr>
        <w:t xml:space="preserve">Father Kevin. </w:t>
      </w:r>
    </w:p>
    <w:p w14:paraId="748CB168" w14:textId="77777777" w:rsidR="00F16835" w:rsidRDefault="00F16835" w:rsidP="0005353D">
      <w:pPr>
        <w:spacing w:after="0" w:line="240" w:lineRule="auto"/>
        <w:rPr>
          <w:rFonts w:ascii="Times New Roman" w:hAnsi="Times New Roman" w:cs="Times New Roman"/>
          <w:sz w:val="24"/>
          <w:szCs w:val="24"/>
        </w:rPr>
      </w:pPr>
    </w:p>
    <w:p w14:paraId="26C4CCC8" w14:textId="751CFFC2" w:rsidR="000A5DAE"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The major responsibility of the St. Andrew’s Altar Guild includes these activities:</w:t>
      </w:r>
    </w:p>
    <w:p w14:paraId="690ED444" w14:textId="77777777" w:rsidR="00641DF0" w:rsidRPr="00C36612" w:rsidRDefault="00641DF0" w:rsidP="0005353D">
      <w:pPr>
        <w:spacing w:after="0" w:line="240" w:lineRule="auto"/>
        <w:rPr>
          <w:rFonts w:ascii="Times New Roman" w:hAnsi="Times New Roman" w:cs="Times New Roman"/>
          <w:sz w:val="24"/>
          <w:szCs w:val="24"/>
        </w:rPr>
      </w:pPr>
    </w:p>
    <w:p w14:paraId="070A9C21" w14:textId="48892270"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1. Preparing for regularly scheduled worship services, the High Festivals of the</w:t>
      </w:r>
      <w:r w:rsidR="00641DF0">
        <w:rPr>
          <w:rFonts w:ascii="Times New Roman" w:hAnsi="Times New Roman" w:cs="Times New Roman"/>
          <w:sz w:val="24"/>
          <w:szCs w:val="24"/>
        </w:rPr>
        <w:t xml:space="preserve"> </w:t>
      </w:r>
      <w:r w:rsidRPr="00C36612">
        <w:rPr>
          <w:rFonts w:ascii="Times New Roman" w:hAnsi="Times New Roman" w:cs="Times New Roman"/>
          <w:sz w:val="24"/>
          <w:szCs w:val="24"/>
        </w:rPr>
        <w:t>Church, and special services such as Saints’ Days, Holy Baptism, Confirmation,</w:t>
      </w:r>
      <w:r w:rsidR="00641DF0">
        <w:rPr>
          <w:rFonts w:ascii="Times New Roman" w:hAnsi="Times New Roman" w:cs="Times New Roman"/>
          <w:sz w:val="24"/>
          <w:szCs w:val="24"/>
        </w:rPr>
        <w:t xml:space="preserve"> </w:t>
      </w:r>
      <w:r w:rsidRPr="00C36612">
        <w:rPr>
          <w:rFonts w:ascii="Times New Roman" w:hAnsi="Times New Roman" w:cs="Times New Roman"/>
          <w:sz w:val="24"/>
          <w:szCs w:val="24"/>
        </w:rPr>
        <w:t>Holy Matrimony, and Burial of the Dead.</w:t>
      </w:r>
    </w:p>
    <w:p w14:paraId="3D145729" w14:textId="77777777"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2. Caring for the Altar and its appointments.</w:t>
      </w:r>
    </w:p>
    <w:p w14:paraId="229DCE00" w14:textId="68F34D04"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3. Helping with the vestments of the clergy (primarily in adjustments and</w:t>
      </w:r>
      <w:r w:rsidR="00641DF0">
        <w:rPr>
          <w:rFonts w:ascii="Times New Roman" w:hAnsi="Times New Roman" w:cs="Times New Roman"/>
          <w:sz w:val="24"/>
          <w:szCs w:val="24"/>
        </w:rPr>
        <w:t xml:space="preserve"> </w:t>
      </w:r>
      <w:r w:rsidRPr="00C36612">
        <w:rPr>
          <w:rFonts w:ascii="Times New Roman" w:hAnsi="Times New Roman" w:cs="Times New Roman"/>
          <w:sz w:val="24"/>
          <w:szCs w:val="24"/>
        </w:rPr>
        <w:t>professional cleaning).</w:t>
      </w:r>
    </w:p>
    <w:p w14:paraId="1AF49A56" w14:textId="77777777"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4. Cleansing all items central to the worship service.</w:t>
      </w:r>
    </w:p>
    <w:p w14:paraId="34D1A1E5" w14:textId="77777777" w:rsidR="000A5DAE" w:rsidRPr="00C36612" w:rsidRDefault="000A5DAE" w:rsidP="0005353D">
      <w:pPr>
        <w:spacing w:after="0" w:line="240" w:lineRule="auto"/>
        <w:rPr>
          <w:rFonts w:ascii="Times New Roman" w:hAnsi="Times New Roman" w:cs="Times New Roman"/>
          <w:sz w:val="24"/>
          <w:szCs w:val="24"/>
        </w:rPr>
      </w:pPr>
    </w:p>
    <w:p w14:paraId="46331643" w14:textId="2700C49B"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Included in the above responsibilities, the Altar Guild members specialize in flower</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arrangements, plant care, laundry, ironing, special folding, brass polishing, dusting, designing,</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paraffin pouring, candle filling, wax removal, purchasing and ordering, frontal changing,</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furniture polishing, hymn board changing, bulletin organizing, bread baking, working with</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property folks and the office, cross covering, Advent Wreath manipulating, and being receptive</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to feedback.</w:t>
      </w:r>
    </w:p>
    <w:p w14:paraId="3D76B6DC" w14:textId="77777777" w:rsidR="0005353D" w:rsidRDefault="0005353D" w:rsidP="0005353D">
      <w:pPr>
        <w:spacing w:after="0" w:line="240" w:lineRule="auto"/>
        <w:rPr>
          <w:rFonts w:ascii="Times New Roman" w:hAnsi="Times New Roman" w:cs="Times New Roman"/>
          <w:sz w:val="24"/>
          <w:szCs w:val="24"/>
        </w:rPr>
      </w:pPr>
    </w:p>
    <w:p w14:paraId="2141871C" w14:textId="50DBCB2E" w:rsidR="000A5DAE"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Many members of this team are also involved with other church endeavors like Lay Ministry,</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Vestry, and Eucharistic visiting. Several Altar Guild members are also LEMs. The special</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connection between the Altar Guild Team and the Lay Ministry Team continues to function on a</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monthly schedule.</w:t>
      </w:r>
    </w:p>
    <w:p w14:paraId="1743C3C5" w14:textId="77777777" w:rsidR="0005353D" w:rsidRPr="00C36612" w:rsidRDefault="0005353D" w:rsidP="0005353D">
      <w:pPr>
        <w:spacing w:after="0" w:line="240" w:lineRule="auto"/>
        <w:rPr>
          <w:rFonts w:ascii="Times New Roman" w:hAnsi="Times New Roman" w:cs="Times New Roman"/>
          <w:sz w:val="24"/>
          <w:szCs w:val="24"/>
        </w:rPr>
      </w:pPr>
    </w:p>
    <w:p w14:paraId="5BEBE87B" w14:textId="07147B84" w:rsidR="000A5DAE" w:rsidRPr="00C36612" w:rsidRDefault="000A5DAE" w:rsidP="0005353D">
      <w:pPr>
        <w:spacing w:after="0" w:line="240" w:lineRule="auto"/>
        <w:rPr>
          <w:rFonts w:ascii="Times New Roman" w:hAnsi="Times New Roman" w:cs="Times New Roman"/>
          <w:sz w:val="24"/>
          <w:szCs w:val="24"/>
        </w:rPr>
      </w:pPr>
      <w:r w:rsidRPr="00C36612">
        <w:rPr>
          <w:rFonts w:ascii="Times New Roman" w:hAnsi="Times New Roman" w:cs="Times New Roman"/>
          <w:sz w:val="24"/>
          <w:szCs w:val="24"/>
        </w:rPr>
        <w:t>If you are interested in joining this ministry, please know that we would welcome you</w:t>
      </w:r>
      <w:r w:rsidR="0005353D">
        <w:rPr>
          <w:rFonts w:ascii="Times New Roman" w:hAnsi="Times New Roman" w:cs="Times New Roman"/>
          <w:sz w:val="24"/>
          <w:szCs w:val="24"/>
        </w:rPr>
        <w:t xml:space="preserve"> </w:t>
      </w:r>
      <w:r w:rsidRPr="00C36612">
        <w:rPr>
          <w:rFonts w:ascii="Times New Roman" w:hAnsi="Times New Roman" w:cs="Times New Roman"/>
          <w:sz w:val="24"/>
          <w:szCs w:val="24"/>
        </w:rPr>
        <w:t>wholeheartedly!</w:t>
      </w:r>
    </w:p>
    <w:p w14:paraId="717C0909" w14:textId="77777777" w:rsidR="000A5DAE" w:rsidRPr="00641DF0" w:rsidRDefault="000A5DAE" w:rsidP="000A2657">
      <w:pPr>
        <w:spacing w:line="240" w:lineRule="auto"/>
        <w:rPr>
          <w:rFonts w:ascii="Times New Roman" w:hAnsi="Times New Roman" w:cs="Times New Roman"/>
          <w:sz w:val="24"/>
          <w:szCs w:val="24"/>
        </w:rPr>
      </w:pPr>
    </w:p>
    <w:p w14:paraId="3A6E96E0" w14:textId="131FA084" w:rsidR="0005353D" w:rsidRPr="00641DF0" w:rsidRDefault="0005353D" w:rsidP="000A2657">
      <w:pPr>
        <w:spacing w:line="240" w:lineRule="auto"/>
        <w:rPr>
          <w:rFonts w:ascii="Times New Roman" w:hAnsi="Times New Roman" w:cs="Times New Roman"/>
          <w:sz w:val="24"/>
          <w:szCs w:val="24"/>
        </w:rPr>
      </w:pPr>
      <w:r w:rsidRPr="00641DF0">
        <w:rPr>
          <w:rFonts w:ascii="Times New Roman" w:hAnsi="Times New Roman" w:cs="Times New Roman"/>
          <w:sz w:val="24"/>
          <w:szCs w:val="24"/>
        </w:rPr>
        <w:t>Submitted by Sandy Elion</w:t>
      </w:r>
    </w:p>
    <w:p w14:paraId="7285514B" w14:textId="77777777" w:rsidR="000A5DAE" w:rsidRDefault="000A5DAE" w:rsidP="000A5DAE">
      <w:pPr>
        <w:rPr>
          <w:rFonts w:ascii="Times New Roman" w:hAnsi="Times New Roman" w:cs="Times New Roman"/>
          <w:sz w:val="28"/>
          <w:szCs w:val="28"/>
        </w:rPr>
      </w:pPr>
    </w:p>
    <w:p w14:paraId="506B8702" w14:textId="482729C6" w:rsidR="000A5DAE" w:rsidRDefault="000A5DAE" w:rsidP="000A5DAE">
      <w:pPr>
        <w:jc w:val="center"/>
        <w:rPr>
          <w:rFonts w:ascii="Times New Roman" w:hAnsi="Times New Roman" w:cs="Times New Roman"/>
          <w:sz w:val="28"/>
          <w:szCs w:val="28"/>
        </w:rPr>
      </w:pPr>
      <w:r>
        <w:rPr>
          <w:rFonts w:ascii="Calibri" w:eastAsia="Calibri" w:hAnsi="Calibri" w:cs="Times New Roman"/>
          <w:b/>
          <w:noProof/>
          <w:kern w:val="0"/>
          <w:sz w:val="32"/>
          <w:szCs w:val="32"/>
        </w:rPr>
        <w:drawing>
          <wp:inline distT="0" distB="0" distL="0" distR="0" wp14:anchorId="217A66CD" wp14:editId="6FC68017">
            <wp:extent cx="4400268" cy="1150292"/>
            <wp:effectExtent l="0" t="0" r="635" b="0"/>
            <wp:docPr id="35979316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711632" name="Picture 798711632"/>
                    <pic:cNvPicPr/>
                  </pic:nvPicPr>
                  <pic:blipFill rotWithShape="1">
                    <a:blip r:embed="rId12">
                      <a:extLst>
                        <a:ext uri="{28A0092B-C50C-407E-A947-70E740481C1C}">
                          <a14:useLocalDpi xmlns:a14="http://schemas.microsoft.com/office/drawing/2010/main" val="0"/>
                        </a:ext>
                      </a:extLst>
                    </a:blip>
                    <a:srcRect t="24960" b="22757"/>
                    <a:stretch/>
                  </pic:blipFill>
                  <pic:spPr bwMode="auto">
                    <a:xfrm>
                      <a:off x="0" y="0"/>
                      <a:ext cx="4423900" cy="1156470"/>
                    </a:xfrm>
                    <a:prstGeom prst="rect">
                      <a:avLst/>
                    </a:prstGeom>
                    <a:ln>
                      <a:noFill/>
                    </a:ln>
                    <a:extLst>
                      <a:ext uri="{53640926-AAD7-44D8-BBD7-CCE9431645EC}">
                        <a14:shadowObscured xmlns:a14="http://schemas.microsoft.com/office/drawing/2010/main"/>
                      </a:ext>
                    </a:extLst>
                  </pic:spPr>
                </pic:pic>
              </a:graphicData>
            </a:graphic>
          </wp:inline>
        </w:drawing>
      </w:r>
    </w:p>
    <w:p w14:paraId="1274551E" w14:textId="77777777" w:rsidR="000A5DAE" w:rsidRDefault="000A5DAE" w:rsidP="000A5DAE">
      <w:pPr>
        <w:jc w:val="center"/>
        <w:rPr>
          <w:rFonts w:ascii="Times New Roman" w:hAnsi="Times New Roman" w:cs="Times New Roman"/>
          <w:sz w:val="28"/>
          <w:szCs w:val="28"/>
        </w:rPr>
      </w:pPr>
    </w:p>
    <w:p w14:paraId="4C873163" w14:textId="77777777" w:rsidR="000A5DAE" w:rsidRDefault="000A5DAE" w:rsidP="000A5DAE">
      <w:pPr>
        <w:jc w:val="center"/>
        <w:rPr>
          <w:rFonts w:ascii="Times New Roman" w:hAnsi="Times New Roman" w:cs="Times New Roman"/>
          <w:sz w:val="28"/>
          <w:szCs w:val="28"/>
        </w:rPr>
      </w:pPr>
    </w:p>
    <w:p w14:paraId="1632CF37" w14:textId="1C68D7C0" w:rsidR="000A5DAE" w:rsidRPr="00F16835" w:rsidRDefault="000A5DAE" w:rsidP="0005172F">
      <w:pPr>
        <w:jc w:val="center"/>
        <w:rPr>
          <w:rFonts w:ascii="Times New Roman" w:eastAsia="Calibri" w:hAnsi="Times New Roman" w:cs="Times New Roman"/>
          <w:b/>
          <w:kern w:val="0"/>
          <w:sz w:val="36"/>
          <w:szCs w:val="36"/>
          <w14:ligatures w14:val="none"/>
        </w:rPr>
      </w:pPr>
      <w:r w:rsidRPr="00F16835">
        <w:rPr>
          <w:rFonts w:ascii="Times New Roman" w:eastAsia="Calibri" w:hAnsi="Times New Roman" w:cs="Times New Roman"/>
          <w:b/>
          <w:kern w:val="0"/>
          <w:sz w:val="36"/>
          <w:szCs w:val="36"/>
          <w14:ligatures w14:val="none"/>
        </w:rPr>
        <w:lastRenderedPageBreak/>
        <w:t>LAY EUCHARISTIC MINISTRY</w:t>
      </w:r>
    </w:p>
    <w:p w14:paraId="364423C8"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 xml:space="preserve">The Lay Eucharistic Ministers (LEMs) have the privilege and responsibility of assisting the Priest at the altar.  Several of the LEMS also have the responsibility of Leading Morning Prayer as needed.  </w:t>
      </w:r>
    </w:p>
    <w:p w14:paraId="6F1D8F56"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They work in teams of two – one serves as Crucifer and reads the Epistle while the other LEM leads the Prayers of the People and assists the Priest in preparing the altar for Communion.  Both LEMs administer the wine – one holding the Chalice and the other carrying the individual glasses.  When there are no acolytes, a third person, usually another LEM, is recruited to carry the tray for the empty glasses.  Intinction (dipping the bread into the Chalice) is no longer permitted.</w:t>
      </w:r>
    </w:p>
    <w:p w14:paraId="5C10D4B8"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The following teams have faithfully served as LEMs in 2024: Ned Searles and Michelle Johnson, Sarah Bell and Judy Hontz, Janie Coyne and Cathy Habegger, and Corrine Kerstetter and Sandy Elion.  Jo-Ann Pacenta served as a substitute.</w:t>
      </w:r>
    </w:p>
    <w:p w14:paraId="0CBD8810"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Several of our LEMs also served as Lay Eucharistic Visitors (LEVs)</w:t>
      </w:r>
    </w:p>
    <w:p w14:paraId="5E1992E5"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If you feel called to this Ministry, please let Father Kevin know.  Both  LEMs and LEVs are licensed by the Diocese following a brief training session.</w:t>
      </w:r>
    </w:p>
    <w:p w14:paraId="1625472A"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Respectfully submitted,</w:t>
      </w:r>
    </w:p>
    <w:p w14:paraId="28BA31B3" w14:textId="2146945E"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Judy Hontz</w:t>
      </w:r>
    </w:p>
    <w:p w14:paraId="1D7381FE" w14:textId="77777777" w:rsidR="00F16835" w:rsidRDefault="00F16835" w:rsidP="00C36612">
      <w:pPr>
        <w:jc w:val="center"/>
        <w:rPr>
          <w:rFonts w:ascii="Times New Roman" w:eastAsia="Calibri" w:hAnsi="Times New Roman" w:cs="Times New Roman"/>
          <w:b/>
          <w:kern w:val="0"/>
          <w:sz w:val="36"/>
          <w:szCs w:val="36"/>
          <w14:ligatures w14:val="none"/>
        </w:rPr>
      </w:pPr>
    </w:p>
    <w:p w14:paraId="2F31011B" w14:textId="77777777" w:rsidR="00F16835" w:rsidRDefault="00F16835" w:rsidP="00C36612">
      <w:pPr>
        <w:jc w:val="center"/>
        <w:rPr>
          <w:rFonts w:ascii="Times New Roman" w:eastAsia="Calibri" w:hAnsi="Times New Roman" w:cs="Times New Roman"/>
          <w:b/>
          <w:kern w:val="0"/>
          <w:sz w:val="36"/>
          <w:szCs w:val="36"/>
          <w14:ligatures w14:val="none"/>
        </w:rPr>
      </w:pPr>
    </w:p>
    <w:p w14:paraId="34DB2CC5" w14:textId="734EC037" w:rsidR="000A5DAE" w:rsidRPr="00F16835" w:rsidRDefault="000A5DAE" w:rsidP="00C36612">
      <w:pPr>
        <w:jc w:val="center"/>
        <w:rPr>
          <w:rFonts w:ascii="Times New Roman" w:eastAsia="Calibri" w:hAnsi="Times New Roman" w:cs="Times New Roman"/>
          <w:kern w:val="0"/>
          <w:sz w:val="24"/>
          <w:szCs w:val="24"/>
          <w14:ligatures w14:val="none"/>
        </w:rPr>
      </w:pPr>
      <w:r w:rsidRPr="00F16835">
        <w:rPr>
          <w:rFonts w:ascii="Times New Roman" w:eastAsia="Calibri" w:hAnsi="Times New Roman" w:cs="Times New Roman"/>
          <w:b/>
          <w:kern w:val="0"/>
          <w:sz w:val="36"/>
          <w:szCs w:val="36"/>
          <w14:ligatures w14:val="none"/>
        </w:rPr>
        <w:t>ACOLYTES, GREETERS, LECTORS</w:t>
      </w:r>
    </w:p>
    <w:p w14:paraId="57515B68"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We are grateful to have James Byrum and Wyatt Searles as our Acolytes.  They have done a great job of lighting and putting out the candles plus carrying the torches.</w:t>
      </w:r>
    </w:p>
    <w:p w14:paraId="672C7673"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We are thankful for our team of Greeters whose job is to welcome new faces and make sure they sign the Guest Book.  They also ensure the pews are tidy after the service.  Our Greeters are Maggie Chappen and Linda Swan, Amy Gronland and Judy Wilson, Corrine Kerstetter and Will Simpson, and Al and Ann Reeves.  Jon Frey retired after several years of service.</w:t>
      </w:r>
    </w:p>
    <w:p w14:paraId="2FC91988"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We are grateful we have a capable group of Lectors – Loren Gustafson, Rob Hontz, Anna Kell, Corrine Kerstetter, Marcia Sherman and Regina Weyer.  Sarah Bell was a substitute.</w:t>
      </w:r>
    </w:p>
    <w:p w14:paraId="50E544A1" w14:textId="77777777"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Respectfully submitted</w:t>
      </w:r>
    </w:p>
    <w:p w14:paraId="271FE3FB" w14:textId="2BB694D2" w:rsidR="000A5DAE" w:rsidRPr="00F16835" w:rsidRDefault="000A5DAE" w:rsidP="00A70937">
      <w:pPr>
        <w:spacing w:line="240" w:lineRule="auto"/>
        <w:rPr>
          <w:rFonts w:ascii="Times New Roman" w:eastAsia="Calibri" w:hAnsi="Times New Roman" w:cs="Times New Roman"/>
          <w:kern w:val="0"/>
          <w:sz w:val="24"/>
          <w:szCs w:val="24"/>
          <w14:ligatures w14:val="none"/>
        </w:rPr>
      </w:pPr>
      <w:r w:rsidRPr="00F16835">
        <w:rPr>
          <w:rFonts w:ascii="Times New Roman" w:eastAsia="Calibri" w:hAnsi="Times New Roman" w:cs="Times New Roman"/>
          <w:kern w:val="0"/>
          <w:sz w:val="24"/>
          <w:szCs w:val="24"/>
          <w14:ligatures w14:val="none"/>
        </w:rPr>
        <w:t>Judy Hontz</w:t>
      </w:r>
    </w:p>
    <w:p w14:paraId="213D1FB6" w14:textId="77777777" w:rsidR="00A70937" w:rsidRDefault="00A70937" w:rsidP="00C36612">
      <w:pPr>
        <w:jc w:val="center"/>
        <w:rPr>
          <w:rFonts w:ascii="Times New Roman" w:hAnsi="Times New Roman" w:cs="Times New Roman"/>
          <w:b/>
          <w:bCs/>
          <w:sz w:val="36"/>
          <w:szCs w:val="36"/>
        </w:rPr>
      </w:pPr>
    </w:p>
    <w:p w14:paraId="4481C23B" w14:textId="77777777" w:rsidR="00A70937" w:rsidRDefault="00A70937" w:rsidP="00C36612">
      <w:pPr>
        <w:jc w:val="center"/>
        <w:rPr>
          <w:rFonts w:ascii="Times New Roman" w:hAnsi="Times New Roman" w:cs="Times New Roman"/>
          <w:b/>
          <w:bCs/>
          <w:sz w:val="36"/>
          <w:szCs w:val="36"/>
        </w:rPr>
      </w:pPr>
    </w:p>
    <w:p w14:paraId="7F7F20E8" w14:textId="77777777" w:rsidR="00A70937" w:rsidRDefault="00A70937" w:rsidP="00C36612">
      <w:pPr>
        <w:jc w:val="center"/>
        <w:rPr>
          <w:rFonts w:ascii="Times New Roman" w:hAnsi="Times New Roman" w:cs="Times New Roman"/>
          <w:b/>
          <w:bCs/>
          <w:sz w:val="36"/>
          <w:szCs w:val="36"/>
        </w:rPr>
      </w:pPr>
    </w:p>
    <w:p w14:paraId="36A8AD80" w14:textId="4B1E65AF" w:rsidR="00C36612" w:rsidRPr="00C36612" w:rsidRDefault="00C36612" w:rsidP="00C36612">
      <w:pPr>
        <w:jc w:val="center"/>
        <w:rPr>
          <w:rFonts w:ascii="Times New Roman" w:hAnsi="Times New Roman" w:cs="Times New Roman"/>
          <w:b/>
          <w:bCs/>
          <w:sz w:val="36"/>
          <w:szCs w:val="36"/>
        </w:rPr>
      </w:pPr>
      <w:r w:rsidRPr="00C36612">
        <w:rPr>
          <w:rFonts w:ascii="Times New Roman" w:hAnsi="Times New Roman" w:cs="Times New Roman"/>
          <w:b/>
          <w:bCs/>
          <w:sz w:val="36"/>
          <w:szCs w:val="36"/>
        </w:rPr>
        <w:lastRenderedPageBreak/>
        <w:t>HOSPITALITY</w:t>
      </w:r>
    </w:p>
    <w:p w14:paraId="5B07020D" w14:textId="080CB2A1" w:rsidR="00C36612" w:rsidRPr="00C36612" w:rsidRDefault="00C36612" w:rsidP="00A70937">
      <w:pPr>
        <w:spacing w:line="360" w:lineRule="auto"/>
        <w:rPr>
          <w:rFonts w:ascii="Times New Roman" w:hAnsi="Times New Roman" w:cs="Times New Roman"/>
          <w:sz w:val="24"/>
          <w:szCs w:val="24"/>
        </w:rPr>
      </w:pPr>
      <w:r w:rsidRPr="00C36612">
        <w:rPr>
          <w:rFonts w:ascii="Times New Roman" w:hAnsi="Times New Roman" w:cs="Times New Roman"/>
          <w:sz w:val="24"/>
          <w:szCs w:val="24"/>
        </w:rPr>
        <w:t>Hospitality Hour allows a time for our Parish family to gather after the</w:t>
      </w:r>
      <w:r w:rsidR="00A70937">
        <w:rPr>
          <w:rFonts w:ascii="Times New Roman" w:hAnsi="Times New Roman" w:cs="Times New Roman"/>
          <w:sz w:val="24"/>
          <w:szCs w:val="24"/>
        </w:rPr>
        <w:t xml:space="preserve"> </w:t>
      </w:r>
      <w:r w:rsidRPr="00C36612">
        <w:rPr>
          <w:rFonts w:ascii="Times New Roman" w:hAnsi="Times New Roman" w:cs="Times New Roman"/>
          <w:sz w:val="24"/>
          <w:szCs w:val="24"/>
        </w:rPr>
        <w:t>service to get to know each other better.</w:t>
      </w:r>
      <w:r>
        <w:rPr>
          <w:rFonts w:ascii="Times New Roman" w:hAnsi="Times New Roman" w:cs="Times New Roman"/>
          <w:sz w:val="24"/>
          <w:szCs w:val="24"/>
        </w:rPr>
        <w:t xml:space="preserve"> </w:t>
      </w:r>
      <w:r w:rsidRPr="00C36612">
        <w:rPr>
          <w:rFonts w:ascii="Times New Roman" w:hAnsi="Times New Roman" w:cs="Times New Roman"/>
          <w:sz w:val="24"/>
          <w:szCs w:val="24"/>
        </w:rPr>
        <w:t>Many thanks to all who have hosted but especially to LeAnn and Troy</w:t>
      </w:r>
      <w:r w:rsidR="00A70937">
        <w:rPr>
          <w:rFonts w:ascii="Times New Roman" w:hAnsi="Times New Roman" w:cs="Times New Roman"/>
          <w:sz w:val="24"/>
          <w:szCs w:val="24"/>
        </w:rPr>
        <w:t xml:space="preserve"> </w:t>
      </w:r>
      <w:r w:rsidRPr="00C36612">
        <w:rPr>
          <w:rFonts w:ascii="Times New Roman" w:hAnsi="Times New Roman" w:cs="Times New Roman"/>
          <w:sz w:val="24"/>
          <w:szCs w:val="24"/>
        </w:rPr>
        <w:t>Williamson and Cathy Habegger who faithfully set-up, serve and clean</w:t>
      </w:r>
      <w:r>
        <w:rPr>
          <w:rFonts w:ascii="Times New Roman" w:hAnsi="Times New Roman" w:cs="Times New Roman"/>
          <w:sz w:val="24"/>
          <w:szCs w:val="24"/>
        </w:rPr>
        <w:t xml:space="preserve"> </w:t>
      </w:r>
      <w:r w:rsidRPr="00C36612">
        <w:rPr>
          <w:rFonts w:ascii="Times New Roman" w:hAnsi="Times New Roman" w:cs="Times New Roman"/>
          <w:sz w:val="24"/>
          <w:szCs w:val="24"/>
        </w:rPr>
        <w:t>up each week.</w:t>
      </w:r>
      <w:r>
        <w:rPr>
          <w:rFonts w:ascii="Times New Roman" w:hAnsi="Times New Roman" w:cs="Times New Roman"/>
          <w:sz w:val="24"/>
          <w:szCs w:val="24"/>
        </w:rPr>
        <w:t xml:space="preserve"> </w:t>
      </w:r>
      <w:r w:rsidRPr="00C36612">
        <w:rPr>
          <w:rFonts w:ascii="Times New Roman" w:hAnsi="Times New Roman" w:cs="Times New Roman"/>
          <w:sz w:val="24"/>
          <w:szCs w:val="24"/>
        </w:rPr>
        <w:t>There is another group of women, including the above, who always say</w:t>
      </w:r>
      <w:r>
        <w:rPr>
          <w:rFonts w:ascii="Times New Roman" w:hAnsi="Times New Roman" w:cs="Times New Roman"/>
          <w:sz w:val="24"/>
          <w:szCs w:val="24"/>
        </w:rPr>
        <w:t xml:space="preserve"> </w:t>
      </w:r>
      <w:r w:rsidRPr="00C36612">
        <w:rPr>
          <w:rFonts w:ascii="Times New Roman" w:hAnsi="Times New Roman" w:cs="Times New Roman"/>
          <w:sz w:val="24"/>
          <w:szCs w:val="24"/>
        </w:rPr>
        <w:t>“yes” when asked to help provide food for special events like funerals,</w:t>
      </w:r>
      <w:r>
        <w:rPr>
          <w:rFonts w:ascii="Times New Roman" w:hAnsi="Times New Roman" w:cs="Times New Roman"/>
          <w:sz w:val="24"/>
          <w:szCs w:val="24"/>
        </w:rPr>
        <w:t xml:space="preserve"> </w:t>
      </w:r>
      <w:r w:rsidRPr="00C36612">
        <w:rPr>
          <w:rFonts w:ascii="Times New Roman" w:hAnsi="Times New Roman" w:cs="Times New Roman"/>
          <w:sz w:val="24"/>
          <w:szCs w:val="24"/>
        </w:rPr>
        <w:t>Bishop’s visit, etc. Thanks go out to Ann Reeves, Priscilla Stowe, Judy</w:t>
      </w:r>
      <w:r>
        <w:rPr>
          <w:rFonts w:ascii="Times New Roman" w:hAnsi="Times New Roman" w:cs="Times New Roman"/>
          <w:sz w:val="24"/>
          <w:szCs w:val="24"/>
        </w:rPr>
        <w:t xml:space="preserve"> </w:t>
      </w:r>
      <w:r w:rsidRPr="00C36612">
        <w:rPr>
          <w:rFonts w:ascii="Times New Roman" w:hAnsi="Times New Roman" w:cs="Times New Roman"/>
          <w:sz w:val="24"/>
          <w:szCs w:val="24"/>
        </w:rPr>
        <w:t>Wilson, Polly Doyle and</w:t>
      </w:r>
      <w:r w:rsidR="00A70937">
        <w:rPr>
          <w:rFonts w:ascii="Times New Roman" w:hAnsi="Times New Roman" w:cs="Times New Roman"/>
          <w:sz w:val="24"/>
          <w:szCs w:val="24"/>
        </w:rPr>
        <w:t xml:space="preserve"> </w:t>
      </w:r>
      <w:r w:rsidRPr="00C36612">
        <w:rPr>
          <w:rFonts w:ascii="Times New Roman" w:hAnsi="Times New Roman" w:cs="Times New Roman"/>
          <w:sz w:val="24"/>
          <w:szCs w:val="24"/>
        </w:rPr>
        <w:t xml:space="preserve"> Janie Coyne.</w:t>
      </w:r>
    </w:p>
    <w:p w14:paraId="36E681D8" w14:textId="77777777" w:rsidR="00C36612" w:rsidRP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Respectfully submitted,</w:t>
      </w:r>
    </w:p>
    <w:p w14:paraId="440FFC22" w14:textId="77777777" w:rsidR="00C36612" w:rsidRP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Judy Hontz</w:t>
      </w:r>
    </w:p>
    <w:p w14:paraId="344874D3" w14:textId="77777777" w:rsidR="00C36612" w:rsidRPr="00C36612" w:rsidRDefault="00C36612" w:rsidP="00C36612">
      <w:pPr>
        <w:jc w:val="center"/>
        <w:rPr>
          <w:rFonts w:ascii="Times New Roman" w:hAnsi="Times New Roman" w:cs="Times New Roman"/>
          <w:sz w:val="28"/>
          <w:szCs w:val="28"/>
        </w:rPr>
      </w:pPr>
    </w:p>
    <w:p w14:paraId="5AB69FA3" w14:textId="77777777" w:rsidR="00C36612" w:rsidRPr="00C36612" w:rsidRDefault="00C36612" w:rsidP="00C36612">
      <w:pPr>
        <w:jc w:val="center"/>
        <w:rPr>
          <w:rFonts w:ascii="Times New Roman" w:hAnsi="Times New Roman" w:cs="Times New Roman"/>
          <w:b/>
          <w:bCs/>
          <w:sz w:val="36"/>
          <w:szCs w:val="36"/>
        </w:rPr>
      </w:pPr>
      <w:r w:rsidRPr="00C36612">
        <w:rPr>
          <w:rFonts w:ascii="Times New Roman" w:hAnsi="Times New Roman" w:cs="Times New Roman"/>
          <w:b/>
          <w:bCs/>
          <w:sz w:val="36"/>
          <w:szCs w:val="36"/>
        </w:rPr>
        <w:t>MEMBERSHIP</w:t>
      </w:r>
    </w:p>
    <w:p w14:paraId="1845B6A7" w14:textId="77777777" w:rsid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We continue to encourage parishioners to remember our shut-ins by</w:t>
      </w:r>
      <w:r>
        <w:rPr>
          <w:rFonts w:ascii="Times New Roman" w:hAnsi="Times New Roman" w:cs="Times New Roman"/>
          <w:sz w:val="24"/>
          <w:szCs w:val="24"/>
        </w:rPr>
        <w:t xml:space="preserve"> </w:t>
      </w:r>
      <w:r w:rsidRPr="00C36612">
        <w:rPr>
          <w:rFonts w:ascii="Times New Roman" w:hAnsi="Times New Roman" w:cs="Times New Roman"/>
          <w:sz w:val="24"/>
          <w:szCs w:val="24"/>
        </w:rPr>
        <w:t xml:space="preserve">sending cards, which can be found on the </w:t>
      </w:r>
    </w:p>
    <w:p w14:paraId="29E4D1EE" w14:textId="77777777" w:rsid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table in the rear of the</w:t>
      </w:r>
      <w:r>
        <w:rPr>
          <w:rFonts w:ascii="Times New Roman" w:hAnsi="Times New Roman" w:cs="Times New Roman"/>
          <w:sz w:val="24"/>
          <w:szCs w:val="24"/>
        </w:rPr>
        <w:t xml:space="preserve"> </w:t>
      </w:r>
      <w:r w:rsidRPr="00C36612">
        <w:rPr>
          <w:rFonts w:ascii="Times New Roman" w:hAnsi="Times New Roman" w:cs="Times New Roman"/>
          <w:sz w:val="24"/>
          <w:szCs w:val="24"/>
        </w:rPr>
        <w:t>Sanctuary. Phone calls and handwritten notes are also a very nice way</w:t>
      </w:r>
      <w:r>
        <w:rPr>
          <w:rFonts w:ascii="Times New Roman" w:hAnsi="Times New Roman" w:cs="Times New Roman"/>
          <w:sz w:val="24"/>
          <w:szCs w:val="24"/>
        </w:rPr>
        <w:t xml:space="preserve"> </w:t>
      </w:r>
      <w:r w:rsidRPr="00C36612">
        <w:rPr>
          <w:rFonts w:ascii="Times New Roman" w:hAnsi="Times New Roman" w:cs="Times New Roman"/>
          <w:sz w:val="24"/>
          <w:szCs w:val="24"/>
        </w:rPr>
        <w:t xml:space="preserve">of showing them </w:t>
      </w:r>
    </w:p>
    <w:p w14:paraId="2C6455ED" w14:textId="77777777" w:rsid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they are not forgotten.</w:t>
      </w:r>
      <w:r>
        <w:rPr>
          <w:rFonts w:ascii="Times New Roman" w:hAnsi="Times New Roman" w:cs="Times New Roman"/>
          <w:sz w:val="24"/>
          <w:szCs w:val="24"/>
        </w:rPr>
        <w:t xml:space="preserve"> </w:t>
      </w:r>
      <w:r w:rsidRPr="00C36612">
        <w:rPr>
          <w:rFonts w:ascii="Times New Roman" w:hAnsi="Times New Roman" w:cs="Times New Roman"/>
          <w:sz w:val="24"/>
          <w:szCs w:val="24"/>
        </w:rPr>
        <w:t>Our tradition of taking “Welcome Bread” to visitors as a sign of</w:t>
      </w:r>
      <w:r>
        <w:rPr>
          <w:rFonts w:ascii="Times New Roman" w:hAnsi="Times New Roman" w:cs="Times New Roman"/>
          <w:sz w:val="24"/>
          <w:szCs w:val="24"/>
        </w:rPr>
        <w:t xml:space="preserve"> </w:t>
      </w:r>
      <w:r w:rsidRPr="00C36612">
        <w:rPr>
          <w:rFonts w:ascii="Times New Roman" w:hAnsi="Times New Roman" w:cs="Times New Roman"/>
          <w:sz w:val="24"/>
          <w:szCs w:val="24"/>
        </w:rPr>
        <w:t xml:space="preserve">welcoming friendship </w:t>
      </w:r>
    </w:p>
    <w:p w14:paraId="4DAC3709" w14:textId="10B93649" w:rsidR="00C36612" w:rsidRP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continued. We have had an especially busy fall!</w:t>
      </w:r>
    </w:p>
    <w:p w14:paraId="62C84483" w14:textId="77777777" w:rsidR="00C36612" w:rsidRPr="00C36612" w:rsidRDefault="00C36612" w:rsidP="00C36612">
      <w:pPr>
        <w:rPr>
          <w:rFonts w:ascii="Times New Roman" w:hAnsi="Times New Roman" w:cs="Times New Roman"/>
          <w:sz w:val="24"/>
          <w:szCs w:val="24"/>
        </w:rPr>
      </w:pPr>
      <w:r w:rsidRPr="00C36612">
        <w:rPr>
          <w:rFonts w:ascii="Times New Roman" w:hAnsi="Times New Roman" w:cs="Times New Roman"/>
          <w:sz w:val="24"/>
          <w:szCs w:val="24"/>
        </w:rPr>
        <w:t>Respectfully submitted,</w:t>
      </w:r>
    </w:p>
    <w:p w14:paraId="52D0F8E8" w14:textId="6D2B9C48" w:rsidR="0005172F" w:rsidRDefault="00C36612" w:rsidP="00A70937">
      <w:pPr>
        <w:rPr>
          <w:rFonts w:ascii="Times New Roman" w:hAnsi="Times New Roman" w:cs="Times New Roman"/>
          <w:sz w:val="24"/>
          <w:szCs w:val="24"/>
        </w:rPr>
      </w:pPr>
      <w:r w:rsidRPr="00C36612">
        <w:rPr>
          <w:rFonts w:ascii="Times New Roman" w:hAnsi="Times New Roman" w:cs="Times New Roman"/>
          <w:sz w:val="24"/>
          <w:szCs w:val="24"/>
        </w:rPr>
        <w:t>Judy Hontz</w:t>
      </w:r>
    </w:p>
    <w:p w14:paraId="4262F219" w14:textId="77777777" w:rsidR="0005172F" w:rsidRDefault="0005172F" w:rsidP="0005172F">
      <w:pPr>
        <w:spacing w:after="160" w:line="256" w:lineRule="auto"/>
        <w:rPr>
          <w:rFonts w:ascii="Aptos" w:eastAsia="Aptos" w:hAnsi="Aptos" w:cs="Times New Roman"/>
          <w:b/>
          <w:bCs/>
          <w:sz w:val="24"/>
          <w:szCs w:val="24"/>
        </w:rPr>
      </w:pPr>
    </w:p>
    <w:p w14:paraId="1DD848FF" w14:textId="77777777" w:rsidR="0005172F" w:rsidRDefault="0005172F" w:rsidP="0005172F">
      <w:pPr>
        <w:spacing w:after="160" w:line="256" w:lineRule="auto"/>
        <w:rPr>
          <w:rFonts w:ascii="Aptos" w:eastAsia="Aptos" w:hAnsi="Aptos" w:cs="Times New Roman"/>
          <w:b/>
          <w:bCs/>
          <w:sz w:val="24"/>
          <w:szCs w:val="24"/>
        </w:rPr>
      </w:pPr>
    </w:p>
    <w:p w14:paraId="4061142F" w14:textId="4CCA983F" w:rsidR="0005172F" w:rsidRPr="0005172F" w:rsidRDefault="0005172F" w:rsidP="0005172F">
      <w:pPr>
        <w:spacing w:after="160" w:line="256" w:lineRule="auto"/>
        <w:jc w:val="center"/>
        <w:rPr>
          <w:rFonts w:ascii="Times New Roman" w:eastAsia="Aptos" w:hAnsi="Times New Roman" w:cs="Times New Roman"/>
          <w:sz w:val="40"/>
          <w:szCs w:val="40"/>
        </w:rPr>
      </w:pPr>
      <w:r w:rsidRPr="0005172F">
        <w:rPr>
          <w:rFonts w:ascii="Times New Roman" w:eastAsia="Aptos" w:hAnsi="Times New Roman" w:cs="Times New Roman"/>
          <w:b/>
          <w:bCs/>
          <w:sz w:val="40"/>
          <w:szCs w:val="40"/>
        </w:rPr>
        <w:t xml:space="preserve">Nursery/ Youth </w:t>
      </w:r>
    </w:p>
    <w:p w14:paraId="675022D8" w14:textId="77777777" w:rsidR="0005172F" w:rsidRPr="0005172F" w:rsidRDefault="0005172F" w:rsidP="000A2657">
      <w:pPr>
        <w:spacing w:after="160" w:line="360" w:lineRule="auto"/>
        <w:rPr>
          <w:rFonts w:ascii="Times New Roman" w:eastAsia="Aptos" w:hAnsi="Times New Roman" w:cs="Times New Roman"/>
          <w:sz w:val="24"/>
          <w:szCs w:val="24"/>
        </w:rPr>
      </w:pPr>
      <w:r w:rsidRPr="0005172F">
        <w:rPr>
          <w:rFonts w:ascii="Times New Roman" w:eastAsia="Aptos" w:hAnsi="Times New Roman" w:cs="Times New Roman"/>
          <w:sz w:val="24"/>
          <w:szCs w:val="24"/>
        </w:rPr>
        <w:t>Bonnie Rose continues to provide Nursery Care each Sunday, and we thank her for such steadfast care for many years .  However, to be in compliance with church and PA law, we need to have at least 2 adults in Nursery every week.  We have had as many as 4 children in the Nursery for each service.  We had a Nursery Assistant for much of 2024, with several Bucknell students and one Sarah Lawrence student.  We have a list of congregant volunteers who can provide emergency coverage.  As of today, Morgan Daily is our Nursery Assistant.  She will soon begin to incorporate Bible stories and crafts as part of the program. I will be searching for Summer coverage soon.</w:t>
      </w:r>
    </w:p>
    <w:p w14:paraId="08559529" w14:textId="77777777" w:rsidR="0005172F" w:rsidRDefault="0005172F" w:rsidP="000A2657">
      <w:pPr>
        <w:spacing w:after="160" w:line="360" w:lineRule="auto"/>
        <w:rPr>
          <w:rFonts w:ascii="Times New Roman" w:eastAsia="Aptos" w:hAnsi="Times New Roman" w:cs="Times New Roman"/>
          <w:sz w:val="24"/>
          <w:szCs w:val="24"/>
        </w:rPr>
      </w:pPr>
      <w:r w:rsidRPr="0005172F">
        <w:rPr>
          <w:rFonts w:ascii="Times New Roman" w:eastAsia="Aptos" w:hAnsi="Times New Roman" w:cs="Times New Roman"/>
          <w:sz w:val="24"/>
          <w:szCs w:val="24"/>
        </w:rPr>
        <w:t>Our hope is that soon we can begin to provide some youth programs.</w:t>
      </w:r>
    </w:p>
    <w:p w14:paraId="3CCFDC33" w14:textId="6329B175" w:rsidR="0005172F" w:rsidRPr="0005172F" w:rsidRDefault="0005172F" w:rsidP="000A2657">
      <w:pPr>
        <w:spacing w:after="160" w:line="360" w:lineRule="auto"/>
        <w:rPr>
          <w:rFonts w:ascii="Times New Roman" w:eastAsia="Aptos" w:hAnsi="Times New Roman" w:cs="Times New Roman"/>
          <w:sz w:val="24"/>
          <w:szCs w:val="24"/>
        </w:rPr>
      </w:pPr>
      <w:r>
        <w:rPr>
          <w:rFonts w:ascii="Times New Roman" w:eastAsia="Aptos" w:hAnsi="Times New Roman" w:cs="Times New Roman"/>
          <w:sz w:val="24"/>
          <w:szCs w:val="24"/>
        </w:rPr>
        <w:t>Regina Weyer</w:t>
      </w:r>
    </w:p>
    <w:p w14:paraId="16543013" w14:textId="133F7C5C" w:rsidR="0005172F" w:rsidRPr="0005172F" w:rsidRDefault="0005172F" w:rsidP="0005172F">
      <w:pPr>
        <w:spacing w:after="160" w:line="256" w:lineRule="auto"/>
        <w:jc w:val="center"/>
        <w:rPr>
          <w:rFonts w:ascii="Times New Roman" w:eastAsia="Aptos" w:hAnsi="Times New Roman" w:cs="Times New Roman"/>
          <w:b/>
          <w:bCs/>
          <w:sz w:val="40"/>
          <w:szCs w:val="40"/>
        </w:rPr>
      </w:pPr>
      <w:r w:rsidRPr="0005172F">
        <w:rPr>
          <w:rFonts w:ascii="Times New Roman" w:eastAsia="Aptos" w:hAnsi="Times New Roman" w:cs="Times New Roman"/>
          <w:b/>
          <w:bCs/>
          <w:sz w:val="40"/>
          <w:szCs w:val="40"/>
        </w:rPr>
        <w:lastRenderedPageBreak/>
        <w:t>Lewisburg Council of Churches</w:t>
      </w:r>
    </w:p>
    <w:p w14:paraId="2297B6DA" w14:textId="3BED3698" w:rsidR="0005172F" w:rsidRPr="000A2657" w:rsidRDefault="0005172F" w:rsidP="000A2657">
      <w:pPr>
        <w:spacing w:after="160" w:line="360" w:lineRule="auto"/>
        <w:rPr>
          <w:rFonts w:ascii="Times New Roman" w:eastAsia="Aptos" w:hAnsi="Times New Roman" w:cs="Times New Roman"/>
          <w:sz w:val="24"/>
          <w:szCs w:val="24"/>
        </w:rPr>
      </w:pPr>
      <w:r w:rsidRPr="0005172F">
        <w:rPr>
          <w:rFonts w:ascii="Times New Roman" w:eastAsia="Aptos" w:hAnsi="Times New Roman" w:cs="Times New Roman"/>
          <w:sz w:val="24"/>
          <w:szCs w:val="24"/>
        </w:rPr>
        <w:t>We have recently rejoined this Ecumenical faith-based organization, which includes 10 Lewisburg churches. Regina Weyer has become the St. Andrew’s representative. The Council in December provided us with a $100 donation for our  Diaper Bank. Being a part of this organization assumes that our congregation will not only provide some funds for the Council, but that we will also participate in some of the many community projects the Council sponsors. The present Souper Bowl collection is the first one we are joining.  There is an annual Ecumenical Lenten midday Soup and Scripture program.   The Council also provides an emergency Food Bank, meals for the community, a clothing closet, support of diaper banks, a personal products bank, and a Summer Lunch program for students.  Member churches also provide funds for emergency 1-2 days of hotel shelter for those in need. They participate in a Fall Hunger March to raise funds for the many food programs.</w:t>
      </w:r>
    </w:p>
    <w:p w14:paraId="639A5A34" w14:textId="5611E5E7" w:rsidR="0005172F" w:rsidRPr="0005172F" w:rsidRDefault="0005172F" w:rsidP="000A2657">
      <w:pPr>
        <w:spacing w:after="160" w:line="360" w:lineRule="auto"/>
        <w:rPr>
          <w:rFonts w:ascii="Times New Roman" w:eastAsia="Aptos" w:hAnsi="Times New Roman" w:cs="Times New Roman"/>
          <w:sz w:val="24"/>
          <w:szCs w:val="24"/>
        </w:rPr>
      </w:pPr>
      <w:r w:rsidRPr="000A2657">
        <w:rPr>
          <w:rFonts w:ascii="Times New Roman" w:eastAsia="Aptos" w:hAnsi="Times New Roman" w:cs="Times New Roman"/>
          <w:sz w:val="24"/>
          <w:szCs w:val="24"/>
        </w:rPr>
        <w:t>Regina Weyer</w:t>
      </w:r>
    </w:p>
    <w:p w14:paraId="72AD1F9D" w14:textId="3D176846" w:rsidR="000A2657" w:rsidRDefault="000A2657" w:rsidP="00A70937">
      <w:pPr>
        <w:rPr>
          <w:rFonts w:ascii="Times New Roman" w:hAnsi="Times New Roman" w:cs="Times New Roman"/>
          <w:sz w:val="24"/>
          <w:szCs w:val="24"/>
        </w:rPr>
      </w:pPr>
    </w:p>
    <w:p w14:paraId="5C741372" w14:textId="63C7AA31" w:rsidR="000A2657" w:rsidRPr="000A2657" w:rsidRDefault="000A2657" w:rsidP="000A2657">
      <w:pPr>
        <w:jc w:val="center"/>
        <w:rPr>
          <w:rFonts w:ascii="Times New Roman" w:hAnsi="Times New Roman" w:cs="Times New Roman"/>
          <w:b/>
          <w:bCs/>
          <w:sz w:val="40"/>
          <w:szCs w:val="40"/>
        </w:rPr>
      </w:pPr>
      <w:r w:rsidRPr="000A2657">
        <w:rPr>
          <w:rFonts w:ascii="Times New Roman" w:hAnsi="Times New Roman" w:cs="Times New Roman"/>
          <w:b/>
          <w:bCs/>
          <w:sz w:val="40"/>
          <w:szCs w:val="40"/>
        </w:rPr>
        <w:t>Prayer Shawl Ministry 202</w:t>
      </w:r>
      <w:r w:rsidR="0079637F">
        <w:rPr>
          <w:rFonts w:ascii="Times New Roman" w:hAnsi="Times New Roman" w:cs="Times New Roman"/>
          <w:b/>
          <w:bCs/>
          <w:sz w:val="40"/>
          <w:szCs w:val="40"/>
        </w:rPr>
        <w:t>4</w:t>
      </w:r>
    </w:p>
    <w:p w14:paraId="01D03C86" w14:textId="33BEB4F2" w:rsidR="000A2657" w:rsidRPr="000A2657" w:rsidRDefault="000A2657" w:rsidP="00291C6E">
      <w:pPr>
        <w:spacing w:line="360" w:lineRule="auto"/>
        <w:rPr>
          <w:rFonts w:ascii="Times New Roman" w:hAnsi="Times New Roman" w:cs="Times New Roman"/>
          <w:sz w:val="24"/>
          <w:szCs w:val="24"/>
        </w:rPr>
      </w:pPr>
      <w:r w:rsidRPr="000A2657">
        <w:rPr>
          <w:rFonts w:ascii="Times New Roman" w:hAnsi="Times New Roman" w:cs="Times New Roman"/>
          <w:sz w:val="24"/>
          <w:szCs w:val="24"/>
        </w:rPr>
        <w:t>Our ministry is still functioning; however almost all of us have stopped knitting shawls for</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various reasons. The pocket prayer cloths have kept this ministry going. In the past,</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approximately 200 recipients have accepted shawls, scarves, lap robes or cloths from St.</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Andrew’s. However, we do have a few items besides cloths available when needed. Over the</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years these people have been a part of our group: Judy Wilson(who began the ministry in</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2005), Carolyn Simpson, Suzanne Murdza, Ruth Drozin, The Rev. John Jobson, Liz Harer, Ann</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Heath, Marianne Edgerton, Linda Swan, Wilma Johnson, Rebecca Maulk and Priscilla Stowe.</w:t>
      </w:r>
    </w:p>
    <w:p w14:paraId="053B272D" w14:textId="4A91AF72" w:rsidR="000A2657" w:rsidRDefault="000A2657" w:rsidP="00291C6E">
      <w:pPr>
        <w:spacing w:line="360" w:lineRule="auto"/>
        <w:rPr>
          <w:rFonts w:ascii="Times New Roman" w:hAnsi="Times New Roman" w:cs="Times New Roman"/>
          <w:sz w:val="24"/>
          <w:szCs w:val="24"/>
        </w:rPr>
      </w:pPr>
      <w:r w:rsidRPr="000A2657">
        <w:rPr>
          <w:rFonts w:ascii="Times New Roman" w:hAnsi="Times New Roman" w:cs="Times New Roman"/>
          <w:sz w:val="24"/>
          <w:szCs w:val="24"/>
        </w:rPr>
        <w:t>Pocket prayer cloths are great with a more immediate need, such as one who is anxious about</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an upcoming test (medical or SATs), a job interview or just worried about a friend.</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Each item is blessed, wrapped in a gift bag complete with tissue paper, ribbon and a hand-made</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tag that tells the recipient it has been created by St. Andrew’s Prayer Shawl Ministry and that</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our wish for them is that they feel God’s comfort and love as they use it. We depend on you to</w:t>
      </w:r>
      <w:r w:rsidR="00A70937">
        <w:rPr>
          <w:rFonts w:ascii="Times New Roman" w:hAnsi="Times New Roman" w:cs="Times New Roman"/>
          <w:sz w:val="24"/>
          <w:szCs w:val="24"/>
        </w:rPr>
        <w:t xml:space="preserve"> </w:t>
      </w:r>
      <w:r w:rsidRPr="000A2657">
        <w:rPr>
          <w:rFonts w:ascii="Times New Roman" w:hAnsi="Times New Roman" w:cs="Times New Roman"/>
          <w:sz w:val="24"/>
          <w:szCs w:val="24"/>
        </w:rPr>
        <w:t>let us know when you know of someone who would benefit in receiving one.</w:t>
      </w:r>
    </w:p>
    <w:p w14:paraId="129B4290" w14:textId="77777777" w:rsidR="00A70937" w:rsidRDefault="00A70937" w:rsidP="000A2657">
      <w:pPr>
        <w:rPr>
          <w:rFonts w:ascii="Times New Roman" w:hAnsi="Times New Roman" w:cs="Times New Roman"/>
          <w:sz w:val="24"/>
          <w:szCs w:val="24"/>
        </w:rPr>
      </w:pPr>
    </w:p>
    <w:p w14:paraId="4A3A137C" w14:textId="52048626" w:rsidR="000A2657" w:rsidRDefault="000A2657" w:rsidP="000A2657">
      <w:pPr>
        <w:rPr>
          <w:rFonts w:ascii="Times New Roman" w:hAnsi="Times New Roman" w:cs="Times New Roman"/>
          <w:sz w:val="24"/>
          <w:szCs w:val="24"/>
        </w:rPr>
      </w:pPr>
      <w:r w:rsidRPr="000A2657">
        <w:rPr>
          <w:rFonts w:ascii="Times New Roman" w:hAnsi="Times New Roman" w:cs="Times New Roman"/>
          <w:sz w:val="24"/>
          <w:szCs w:val="24"/>
        </w:rPr>
        <w:t>Priscilla Stowe</w:t>
      </w:r>
    </w:p>
    <w:p w14:paraId="0298E8F2" w14:textId="77777777" w:rsidR="000A2657" w:rsidRDefault="000A2657" w:rsidP="000A2657">
      <w:pPr>
        <w:rPr>
          <w:rFonts w:ascii="Times New Roman" w:hAnsi="Times New Roman" w:cs="Times New Roman"/>
          <w:sz w:val="24"/>
          <w:szCs w:val="24"/>
        </w:rPr>
      </w:pPr>
    </w:p>
    <w:p w14:paraId="1AB2755C" w14:textId="0CD4E81D" w:rsidR="000A2657" w:rsidRPr="00C36612" w:rsidRDefault="000A2657" w:rsidP="000A2657">
      <w:pPr>
        <w:jc w:val="center"/>
        <w:rPr>
          <w:rFonts w:ascii="Times New Roman" w:hAnsi="Times New Roman" w:cs="Times New Roman"/>
          <w:sz w:val="24"/>
          <w:szCs w:val="24"/>
        </w:rPr>
      </w:pPr>
    </w:p>
    <w:sectPr w:rsidR="000A2657" w:rsidRPr="00C36612" w:rsidSect="00491A8A">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29C284" w14:textId="77777777" w:rsidR="008B065C" w:rsidRDefault="008B065C" w:rsidP="00BB6C06">
      <w:pPr>
        <w:spacing w:after="0" w:line="240" w:lineRule="auto"/>
      </w:pPr>
      <w:r>
        <w:separator/>
      </w:r>
    </w:p>
  </w:endnote>
  <w:endnote w:type="continuationSeparator" w:id="0">
    <w:p w14:paraId="790B4897" w14:textId="77777777" w:rsidR="008B065C" w:rsidRDefault="008B065C" w:rsidP="00BB6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52677801"/>
      <w:docPartObj>
        <w:docPartGallery w:val="Page Numbers (Bottom of Page)"/>
        <w:docPartUnique/>
      </w:docPartObj>
    </w:sdtPr>
    <w:sdtEndPr>
      <w:rPr>
        <w:noProof/>
      </w:rPr>
    </w:sdtEndPr>
    <w:sdtContent>
      <w:p w14:paraId="7FD46DBD" w14:textId="146664D4" w:rsidR="00066251" w:rsidRDefault="0006625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A5BD823" w14:textId="77777777" w:rsidR="00066251" w:rsidRDefault="000662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DD4A45" w14:textId="77777777" w:rsidR="008B065C" w:rsidRDefault="008B065C" w:rsidP="00BB6C06">
      <w:pPr>
        <w:spacing w:after="0" w:line="240" w:lineRule="auto"/>
      </w:pPr>
      <w:r>
        <w:separator/>
      </w:r>
    </w:p>
  </w:footnote>
  <w:footnote w:type="continuationSeparator" w:id="0">
    <w:p w14:paraId="0B60420B" w14:textId="77777777" w:rsidR="008B065C" w:rsidRDefault="008B065C" w:rsidP="00BB6C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61480"/>
    <w:multiLevelType w:val="hybridMultilevel"/>
    <w:tmpl w:val="96F0163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12A44FC3"/>
    <w:multiLevelType w:val="hybridMultilevel"/>
    <w:tmpl w:val="67A8044C"/>
    <w:lvl w:ilvl="0" w:tplc="08F883B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3E5EF8"/>
    <w:multiLevelType w:val="multilevel"/>
    <w:tmpl w:val="47D2B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B8D0B59"/>
    <w:multiLevelType w:val="hybridMultilevel"/>
    <w:tmpl w:val="29C6EB08"/>
    <w:lvl w:ilvl="0" w:tplc="0409000F">
      <w:start w:val="1"/>
      <w:numFmt w:val="decimal"/>
      <w:lvlText w:val="%1."/>
      <w:lvlJc w:val="left"/>
      <w:pPr>
        <w:ind w:left="144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5D892B42"/>
    <w:multiLevelType w:val="hybridMultilevel"/>
    <w:tmpl w:val="8FF8A49A"/>
    <w:lvl w:ilvl="0" w:tplc="0409000F">
      <w:start w:val="1"/>
      <w:numFmt w:val="decimal"/>
      <w:lvlText w:val="%1."/>
      <w:lvlJc w:val="left"/>
      <w:pPr>
        <w:ind w:left="144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131467334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03424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2460936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46107169">
    <w:abstractNumId w:val="2"/>
  </w:num>
  <w:num w:numId="5" w16cid:durableId="5955525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284"/>
    <w:rsid w:val="00003775"/>
    <w:rsid w:val="0005172F"/>
    <w:rsid w:val="0005353D"/>
    <w:rsid w:val="00066251"/>
    <w:rsid w:val="000A2657"/>
    <w:rsid w:val="000A5DAE"/>
    <w:rsid w:val="001279C7"/>
    <w:rsid w:val="0017634F"/>
    <w:rsid w:val="001D3AC7"/>
    <w:rsid w:val="0027497B"/>
    <w:rsid w:val="00277477"/>
    <w:rsid w:val="00291C6E"/>
    <w:rsid w:val="002A3C08"/>
    <w:rsid w:val="002F3A42"/>
    <w:rsid w:val="00346B13"/>
    <w:rsid w:val="003E6647"/>
    <w:rsid w:val="00443958"/>
    <w:rsid w:val="00473851"/>
    <w:rsid w:val="00491A8A"/>
    <w:rsid w:val="0049569D"/>
    <w:rsid w:val="00581B8F"/>
    <w:rsid w:val="00593813"/>
    <w:rsid w:val="005D531C"/>
    <w:rsid w:val="00637F6E"/>
    <w:rsid w:val="00641DF0"/>
    <w:rsid w:val="006641AF"/>
    <w:rsid w:val="00697D7A"/>
    <w:rsid w:val="00755E30"/>
    <w:rsid w:val="0079637F"/>
    <w:rsid w:val="007A183D"/>
    <w:rsid w:val="007B28D5"/>
    <w:rsid w:val="007F5E4A"/>
    <w:rsid w:val="00823651"/>
    <w:rsid w:val="008775AE"/>
    <w:rsid w:val="008A63DC"/>
    <w:rsid w:val="008B065C"/>
    <w:rsid w:val="00A13E21"/>
    <w:rsid w:val="00A47882"/>
    <w:rsid w:val="00A70937"/>
    <w:rsid w:val="00AA1284"/>
    <w:rsid w:val="00AD2E72"/>
    <w:rsid w:val="00B02FC8"/>
    <w:rsid w:val="00B27F7F"/>
    <w:rsid w:val="00B4148F"/>
    <w:rsid w:val="00B51953"/>
    <w:rsid w:val="00B64C46"/>
    <w:rsid w:val="00BB6C06"/>
    <w:rsid w:val="00C308F4"/>
    <w:rsid w:val="00C36612"/>
    <w:rsid w:val="00CA5471"/>
    <w:rsid w:val="00CC41FE"/>
    <w:rsid w:val="00CD3FF6"/>
    <w:rsid w:val="00D521FD"/>
    <w:rsid w:val="00D94EF8"/>
    <w:rsid w:val="00DA3E22"/>
    <w:rsid w:val="00DF21EE"/>
    <w:rsid w:val="00E0188E"/>
    <w:rsid w:val="00E0463F"/>
    <w:rsid w:val="00E13ECE"/>
    <w:rsid w:val="00F168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838B0C"/>
  <w15:chartTrackingRefBased/>
  <w15:docId w15:val="{4FA77871-7488-4934-B87B-3EE96A099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97D7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BB6C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6C06"/>
  </w:style>
  <w:style w:type="paragraph" w:styleId="Footer">
    <w:name w:val="footer"/>
    <w:basedOn w:val="Normal"/>
    <w:link w:val="FooterChar"/>
    <w:uiPriority w:val="99"/>
    <w:unhideWhenUsed/>
    <w:rsid w:val="00BB6C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6C06"/>
  </w:style>
  <w:style w:type="paragraph" w:styleId="ListParagraph">
    <w:name w:val="List Paragraph"/>
    <w:basedOn w:val="Normal"/>
    <w:uiPriority w:val="34"/>
    <w:qFormat/>
    <w:rsid w:val="000662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7866306">
      <w:bodyDiv w:val="1"/>
      <w:marLeft w:val="0"/>
      <w:marRight w:val="0"/>
      <w:marTop w:val="0"/>
      <w:marBottom w:val="0"/>
      <w:divBdr>
        <w:top w:val="none" w:sz="0" w:space="0" w:color="auto"/>
        <w:left w:val="none" w:sz="0" w:space="0" w:color="auto"/>
        <w:bottom w:val="none" w:sz="0" w:space="0" w:color="auto"/>
        <w:right w:val="none" w:sz="0" w:space="0" w:color="auto"/>
      </w:divBdr>
    </w:div>
    <w:div w:id="349337369">
      <w:bodyDiv w:val="1"/>
      <w:marLeft w:val="0"/>
      <w:marRight w:val="0"/>
      <w:marTop w:val="0"/>
      <w:marBottom w:val="0"/>
      <w:divBdr>
        <w:top w:val="none" w:sz="0" w:space="0" w:color="auto"/>
        <w:left w:val="none" w:sz="0" w:space="0" w:color="auto"/>
        <w:bottom w:val="none" w:sz="0" w:space="0" w:color="auto"/>
        <w:right w:val="none" w:sz="0" w:space="0" w:color="auto"/>
      </w:divBdr>
    </w:div>
    <w:div w:id="819269726">
      <w:bodyDiv w:val="1"/>
      <w:marLeft w:val="0"/>
      <w:marRight w:val="0"/>
      <w:marTop w:val="0"/>
      <w:marBottom w:val="0"/>
      <w:divBdr>
        <w:top w:val="none" w:sz="0" w:space="0" w:color="auto"/>
        <w:left w:val="none" w:sz="0" w:space="0" w:color="auto"/>
        <w:bottom w:val="none" w:sz="0" w:space="0" w:color="auto"/>
        <w:right w:val="none" w:sz="0" w:space="0" w:color="auto"/>
      </w:divBdr>
    </w:div>
    <w:div w:id="1001272777">
      <w:bodyDiv w:val="1"/>
      <w:marLeft w:val="0"/>
      <w:marRight w:val="0"/>
      <w:marTop w:val="0"/>
      <w:marBottom w:val="0"/>
      <w:divBdr>
        <w:top w:val="none" w:sz="0" w:space="0" w:color="auto"/>
        <w:left w:val="none" w:sz="0" w:space="0" w:color="auto"/>
        <w:bottom w:val="none" w:sz="0" w:space="0" w:color="auto"/>
        <w:right w:val="none" w:sz="0" w:space="0" w:color="auto"/>
      </w:divBdr>
    </w:div>
    <w:div w:id="1412509792">
      <w:bodyDiv w:val="1"/>
      <w:marLeft w:val="0"/>
      <w:marRight w:val="0"/>
      <w:marTop w:val="0"/>
      <w:marBottom w:val="0"/>
      <w:divBdr>
        <w:top w:val="none" w:sz="0" w:space="0" w:color="auto"/>
        <w:left w:val="none" w:sz="0" w:space="0" w:color="auto"/>
        <w:bottom w:val="none" w:sz="0" w:space="0" w:color="auto"/>
        <w:right w:val="none" w:sz="0" w:space="0" w:color="auto"/>
      </w:divBdr>
    </w:div>
    <w:div w:id="1468887882">
      <w:bodyDiv w:val="1"/>
      <w:marLeft w:val="0"/>
      <w:marRight w:val="0"/>
      <w:marTop w:val="0"/>
      <w:marBottom w:val="0"/>
      <w:divBdr>
        <w:top w:val="none" w:sz="0" w:space="0" w:color="auto"/>
        <w:left w:val="none" w:sz="0" w:space="0" w:color="auto"/>
        <w:bottom w:val="none" w:sz="0" w:space="0" w:color="auto"/>
        <w:right w:val="none" w:sz="0" w:space="0" w:color="auto"/>
      </w:divBdr>
    </w:div>
    <w:div w:id="1540317012">
      <w:bodyDiv w:val="1"/>
      <w:marLeft w:val="0"/>
      <w:marRight w:val="0"/>
      <w:marTop w:val="0"/>
      <w:marBottom w:val="0"/>
      <w:divBdr>
        <w:top w:val="none" w:sz="0" w:space="0" w:color="auto"/>
        <w:left w:val="none" w:sz="0" w:space="0" w:color="auto"/>
        <w:bottom w:val="none" w:sz="0" w:space="0" w:color="auto"/>
        <w:right w:val="none" w:sz="0" w:space="0" w:color="auto"/>
      </w:divBdr>
    </w:div>
    <w:div w:id="209226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hyperlink" Target="mailto:amygronlund@gmail.com" TargetMode="Externa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620</TotalTime>
  <Pages>26</Pages>
  <Words>6410</Words>
  <Characters>36540</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standrewslbg@gmail.com</dc:creator>
  <cp:keywords/>
  <dc:description/>
  <cp:lastModifiedBy>standrewslbg@gmail.com</cp:lastModifiedBy>
  <cp:revision>29</cp:revision>
  <cp:lastPrinted>2025-01-25T21:12:00Z</cp:lastPrinted>
  <dcterms:created xsi:type="dcterms:W3CDTF">2025-01-13T20:48:00Z</dcterms:created>
  <dcterms:modified xsi:type="dcterms:W3CDTF">2025-01-25T21:49:00Z</dcterms:modified>
</cp:coreProperties>
</file>