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DA1" w:rsidRPr="003D1DA1" w:rsidRDefault="003D1DA1" w:rsidP="003D1DA1">
      <w:pPr>
        <w:spacing w:after="0" w:line="240" w:lineRule="auto"/>
        <w:jc w:val="center"/>
        <w:rPr>
          <w:rFonts w:ascii="Delius Swash Caps" w:hAnsi="Delius Swash Caps"/>
          <w:color w:val="403152" w:themeColor="accent4" w:themeShade="80"/>
          <w:sz w:val="64"/>
          <w:szCs w:val="64"/>
        </w:rPr>
      </w:pPr>
      <w:r w:rsidRPr="003D1DA1">
        <w:rPr>
          <w:rFonts w:ascii="Delius Swash Caps" w:hAnsi="Delius Swash Caps"/>
          <w:color w:val="403152" w:themeColor="accent4" w:themeShade="80"/>
          <w:sz w:val="64"/>
          <w:szCs w:val="64"/>
        </w:rPr>
        <w:t>Mid-State Regional Key</w:t>
      </w:r>
    </w:p>
    <w:p w:rsidR="003D1DA1" w:rsidRPr="003D1DA1" w:rsidRDefault="003D1DA1" w:rsidP="003D1DA1">
      <w:pPr>
        <w:spacing w:after="0" w:line="240" w:lineRule="auto"/>
        <w:jc w:val="center"/>
        <w:rPr>
          <w:rFonts w:ascii="Delius Swash Caps" w:hAnsi="Delius Swash Caps"/>
          <w:color w:val="403152" w:themeColor="accent4" w:themeShade="80"/>
          <w:sz w:val="64"/>
          <w:szCs w:val="64"/>
        </w:rPr>
      </w:pPr>
      <w:r w:rsidRPr="003D1DA1">
        <w:rPr>
          <w:rFonts w:ascii="Delius Swash Caps" w:hAnsi="Delius Swash Caps"/>
          <w:color w:val="403152" w:themeColor="accent4" w:themeShade="80"/>
          <w:sz w:val="64"/>
          <w:szCs w:val="64"/>
        </w:rPr>
        <w:t>School-Age Mini-Conference</w:t>
      </w:r>
    </w:p>
    <w:p w:rsidR="003D1DA1" w:rsidRPr="00567BF5" w:rsidRDefault="003D1DA1" w:rsidP="003D1DA1">
      <w:pPr>
        <w:spacing w:after="0" w:line="240" w:lineRule="auto"/>
        <w:jc w:val="center"/>
        <w:rPr>
          <w:rFonts w:ascii="Delius Swash Caps" w:hAnsi="Delius Swash Caps"/>
          <w:color w:val="4F6228" w:themeColor="accent3" w:themeShade="80"/>
          <w:sz w:val="28"/>
          <w:szCs w:val="28"/>
        </w:rPr>
      </w:pPr>
      <w:r w:rsidRPr="00567BF5">
        <w:rPr>
          <w:rFonts w:ascii="Delius Swash Caps" w:hAnsi="Delius Swash Caps"/>
          <w:color w:val="4F6228" w:themeColor="accent3" w:themeShade="80"/>
          <w:sz w:val="52"/>
          <w:szCs w:val="52"/>
        </w:rPr>
        <w:t>Saturday, December 3, 2016</w:t>
      </w:r>
      <w:r w:rsidRPr="00567BF5">
        <w:rPr>
          <w:rFonts w:ascii="Delius Swash Caps" w:hAnsi="Delius Swash Caps"/>
          <w:color w:val="4F6228" w:themeColor="accent3" w:themeShade="80"/>
          <w:sz w:val="28"/>
          <w:szCs w:val="28"/>
        </w:rPr>
        <w:t xml:space="preserve"> </w:t>
      </w:r>
    </w:p>
    <w:p w:rsidR="003D1DA1" w:rsidRPr="003D1DA1" w:rsidRDefault="003D1DA1" w:rsidP="003D1DA1">
      <w:pPr>
        <w:spacing w:after="0" w:line="240" w:lineRule="auto"/>
        <w:jc w:val="center"/>
        <w:rPr>
          <w:rFonts w:asciiTheme="majorHAnsi" w:eastAsia="DFKai-SB" w:hAnsiTheme="majorHAnsi"/>
          <w:color w:val="403152" w:themeColor="accent4" w:themeShade="80"/>
          <w:sz w:val="40"/>
          <w:szCs w:val="40"/>
        </w:rPr>
      </w:pPr>
      <w:r w:rsidRPr="003D1DA1">
        <w:rPr>
          <w:rFonts w:asciiTheme="majorHAnsi" w:eastAsia="DFKai-SB" w:hAnsiTheme="majorHAnsi"/>
          <w:color w:val="403152" w:themeColor="accent4" w:themeShade="80"/>
          <w:sz w:val="40"/>
          <w:szCs w:val="40"/>
        </w:rPr>
        <w:t>Best Western Plus Country Cupboard Inn</w:t>
      </w:r>
    </w:p>
    <w:p w:rsidR="003D1DA1" w:rsidRDefault="00C60855" w:rsidP="003D1DA1">
      <w:pPr>
        <w:spacing w:after="0" w:line="240" w:lineRule="auto"/>
        <w:jc w:val="center"/>
        <w:rPr>
          <w:rFonts w:asciiTheme="majorHAnsi" w:eastAsia="DFKai-SB" w:hAnsiTheme="majorHAnsi"/>
          <w:color w:val="403152" w:themeColor="accent4" w:themeShade="80"/>
          <w:sz w:val="40"/>
          <w:szCs w:val="40"/>
        </w:rPr>
      </w:pPr>
      <w:r>
        <w:rPr>
          <w:rFonts w:asciiTheme="majorHAnsi" w:eastAsia="DFKai-SB" w:hAnsiTheme="majorHAnsi"/>
          <w:color w:val="403152" w:themeColor="accent4" w:themeShade="80"/>
          <w:sz w:val="40"/>
          <w:szCs w:val="40"/>
        </w:rPr>
        <w:t>Route</w:t>
      </w:r>
      <w:r w:rsidR="003D1DA1" w:rsidRPr="003D1DA1">
        <w:rPr>
          <w:rFonts w:asciiTheme="majorHAnsi" w:eastAsia="DFKai-SB" w:hAnsiTheme="majorHAnsi"/>
          <w:color w:val="403152" w:themeColor="accent4" w:themeShade="80"/>
          <w:sz w:val="40"/>
          <w:szCs w:val="40"/>
        </w:rPr>
        <w:t xml:space="preserve"> 11, Lewisburg</w:t>
      </w:r>
    </w:p>
    <w:p w:rsidR="00567BF5" w:rsidRPr="00567BF5" w:rsidRDefault="00567BF5" w:rsidP="003D1DA1">
      <w:pPr>
        <w:spacing w:after="0" w:line="240" w:lineRule="auto"/>
        <w:jc w:val="center"/>
        <w:rPr>
          <w:rFonts w:asciiTheme="majorHAnsi" w:eastAsia="DFKai-SB" w:hAnsiTheme="majorHAnsi"/>
          <w:color w:val="4F6228" w:themeColor="accent3" w:themeShade="80"/>
          <w:sz w:val="40"/>
          <w:szCs w:val="40"/>
        </w:rPr>
      </w:pPr>
      <w:r w:rsidRPr="00567BF5">
        <w:rPr>
          <w:rFonts w:asciiTheme="majorHAnsi" w:eastAsia="DFKai-SB" w:hAnsiTheme="majorHAnsi"/>
          <w:b/>
          <w:color w:val="4F6228" w:themeColor="accent3" w:themeShade="80"/>
          <w:sz w:val="40"/>
          <w:szCs w:val="40"/>
        </w:rPr>
        <w:t>$30</w:t>
      </w:r>
      <w:r w:rsidRPr="00567BF5">
        <w:rPr>
          <w:rFonts w:asciiTheme="majorHAnsi" w:eastAsia="DFKai-SB" w:hAnsiTheme="majorHAnsi"/>
          <w:color w:val="4F6228" w:themeColor="accent3" w:themeShade="80"/>
          <w:sz w:val="40"/>
          <w:szCs w:val="40"/>
        </w:rPr>
        <w:t xml:space="preserve"> for 6 PQAS hours, lunch, resources, networking, and door prizes!</w:t>
      </w:r>
    </w:p>
    <w:p w:rsidR="003D1DA1" w:rsidRPr="00370569" w:rsidRDefault="003D1DA1" w:rsidP="003D1DA1">
      <w:pPr>
        <w:spacing w:after="0" w:line="240" w:lineRule="auto"/>
        <w:rPr>
          <w:rFonts w:ascii="CatholicSchoolGirls Intl BB" w:hAnsi="CatholicSchoolGirls Intl BB" w:cs="Estrangelo Edessa"/>
          <w:color w:val="E36C0A" w:themeColor="accent6" w:themeShade="BF"/>
          <w:sz w:val="40"/>
          <w:szCs w:val="40"/>
        </w:rPr>
      </w:pPr>
      <w:r>
        <w:rPr>
          <w:rFonts w:ascii="CatholicSchoolGirls Intl BB" w:hAnsi="CatholicSchoolGirls Intl BB" w:cs="Estrangelo Edessa"/>
          <w:color w:val="984806" w:themeColor="accent6" w:themeShade="80"/>
          <w:sz w:val="32"/>
          <w:szCs w:val="32"/>
        </w:rPr>
        <w:t xml:space="preserve"> </w:t>
      </w:r>
      <w:r>
        <w:rPr>
          <w:rFonts w:ascii="CatholicSchoolGirls Intl BB" w:hAnsi="CatholicSchoolGirls Intl BB" w:cs="Estrangelo Edessa"/>
          <w:noProof/>
          <w:color w:val="F79646" w:themeColor="accent6"/>
          <w:sz w:val="40"/>
          <w:szCs w:val="40"/>
        </w:rPr>
        <w:drawing>
          <wp:inline distT="0" distB="0" distL="0" distR="0" wp14:anchorId="45BD17B5" wp14:editId="02434DC7">
            <wp:extent cx="6286500" cy="3581400"/>
            <wp:effectExtent l="0" t="38100" r="1905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3D1DA1" w:rsidRDefault="003D1DA1" w:rsidP="003D1DA1">
      <w:pPr>
        <w:spacing w:after="0" w:line="240" w:lineRule="auto"/>
        <w:jc w:val="center"/>
        <w:rPr>
          <w:rFonts w:ascii="Delius Swash Caps" w:hAnsi="Delius Swash Caps"/>
          <w:color w:val="984806" w:themeColor="accent6" w:themeShade="80"/>
          <w:sz w:val="36"/>
          <w:szCs w:val="36"/>
        </w:rPr>
      </w:pPr>
    </w:p>
    <w:p w:rsidR="003D1DA1" w:rsidRDefault="00567BF5" w:rsidP="003D1DA1">
      <w:pPr>
        <w:spacing w:after="0" w:line="240" w:lineRule="auto"/>
        <w:jc w:val="center"/>
        <w:rPr>
          <w:rFonts w:ascii="BlackChancery" w:hAnsi="BlackChancery"/>
          <w:sz w:val="40"/>
          <w:szCs w:val="40"/>
        </w:rPr>
      </w:pPr>
      <w:r>
        <w:rPr>
          <w:rFonts w:ascii="Delius Swash Caps" w:hAnsi="Delius Swash Caps"/>
          <w:b/>
          <w:color w:val="4F6228" w:themeColor="accent3" w:themeShade="80"/>
          <w:sz w:val="36"/>
          <w:szCs w:val="36"/>
        </w:rPr>
        <w:t xml:space="preserve"> </w:t>
      </w:r>
    </w:p>
    <w:p w:rsidR="003D1DA1" w:rsidRDefault="003D1DA1" w:rsidP="003D1DA1">
      <w:pPr>
        <w:spacing w:after="0" w:line="240" w:lineRule="auto"/>
        <w:jc w:val="center"/>
        <w:rPr>
          <w:rFonts w:ascii="BlackChancery" w:hAnsi="BlackChancery"/>
          <w:noProof/>
          <w:color w:val="4F6228" w:themeColor="accent3" w:themeShade="80"/>
          <w:sz w:val="40"/>
          <w:szCs w:val="40"/>
        </w:rPr>
      </w:pPr>
      <w:r>
        <w:rPr>
          <w:rFonts w:ascii="BlackChancery" w:hAnsi="BlackChancery"/>
          <w:noProof/>
          <w:color w:val="4F6228" w:themeColor="accent3" w:themeShade="80"/>
          <w:sz w:val="40"/>
          <w:szCs w:val="40"/>
        </w:rPr>
        <w:lastRenderedPageBreak/>
        <w:drawing>
          <wp:inline distT="0" distB="0" distL="0" distR="0">
            <wp:extent cx="1341120" cy="1264920"/>
            <wp:effectExtent l="0" t="0" r="0" b="0"/>
            <wp:docPr id="6" name="Picture 6" descr="C:\Users\lhall\AppData\Local\Microsoft\Windows\Temporary Internet Files\Content.IE5\R2WSP92G\snowflake1_an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all\AppData\Local\Microsoft\Windows\Temporary Internet Files\Content.IE5\R2WSP92G\snowflake1_ani[1].gif"/>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1120" cy="1264920"/>
                    </a:xfrm>
                    <a:prstGeom prst="rect">
                      <a:avLst/>
                    </a:prstGeom>
                    <a:noFill/>
                    <a:ln>
                      <a:noFill/>
                    </a:ln>
                  </pic:spPr>
                </pic:pic>
              </a:graphicData>
            </a:graphic>
          </wp:inline>
        </w:drawing>
      </w:r>
    </w:p>
    <w:p w:rsidR="00ED159B" w:rsidRDefault="00ED159B" w:rsidP="00ED159B">
      <w:pPr>
        <w:spacing w:after="0" w:line="240" w:lineRule="auto"/>
        <w:jc w:val="center"/>
        <w:rPr>
          <w:rFonts w:ascii="Delius Swash Caps" w:hAnsi="Delius Swash Caps"/>
          <w:color w:val="4F6228" w:themeColor="accent3" w:themeShade="80"/>
          <w:sz w:val="40"/>
          <w:szCs w:val="40"/>
        </w:rPr>
      </w:pPr>
      <w:r w:rsidRPr="004E4D95">
        <w:rPr>
          <w:rFonts w:ascii="BlackChancery" w:hAnsi="BlackChancery"/>
          <w:noProof/>
          <w:color w:val="4F6228" w:themeColor="accent3" w:themeShade="80"/>
          <w:sz w:val="40"/>
          <w:szCs w:val="40"/>
        </w:rPr>
        <mc:AlternateContent>
          <mc:Choice Requires="wps">
            <w:drawing>
              <wp:anchor distT="0" distB="0" distL="114300" distR="114300" simplePos="0" relativeHeight="251668480" behindDoc="0" locked="0" layoutInCell="1" allowOverlap="1" wp14:anchorId="137935AD" wp14:editId="2C0CF914">
                <wp:simplePos x="0" y="0"/>
                <wp:positionH relativeFrom="column">
                  <wp:posOffset>2363004</wp:posOffset>
                </wp:positionH>
                <wp:positionV relativeFrom="paragraph">
                  <wp:posOffset>216416</wp:posOffset>
                </wp:positionV>
                <wp:extent cx="45719" cy="45719"/>
                <wp:effectExtent l="0" t="0" r="1206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45719"/>
                        </a:xfrm>
                        <a:prstGeom prst="rect">
                          <a:avLst/>
                        </a:prstGeom>
                        <a:solidFill>
                          <a:sysClr val="window" lastClr="FFFFFF"/>
                        </a:solidFill>
                        <a:ln w="25400" cap="flat" cmpd="sng" algn="ctr">
                          <a:solidFill>
                            <a:srgbClr val="8064A2"/>
                          </a:solidFill>
                          <a:prstDash val="solid"/>
                          <a:headEnd/>
                          <a:tailEnd/>
                        </a:ln>
                        <a:effectLst/>
                      </wps:spPr>
                      <wps:txbx>
                        <w:txbxContent>
                          <w:p w:rsidR="00ED159B" w:rsidRPr="00FF7999" w:rsidRDefault="00ED159B" w:rsidP="00ED159B">
                            <w:pPr>
                              <w:jc w:val="center"/>
                              <w:rPr>
                                <w:color w:val="984806" w:themeColor="accent6" w:themeShade="80"/>
                              </w:rPr>
                            </w:pPr>
                            <w:r>
                              <w:rPr>
                                <w:color w:val="984806" w:themeColor="accent6" w:themeShade="8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7935AD" id="_x0000_t202" coordsize="21600,21600" o:spt="202" path="m,l,21600r21600,l21600,xe">
                <v:stroke joinstyle="miter"/>
                <v:path gradientshapeok="t" o:connecttype="rect"/>
              </v:shapetype>
              <v:shape id="Text Box 2" o:spid="_x0000_s1026" type="#_x0000_t202" style="position:absolute;left:0;text-align:left;margin-left:186.05pt;margin-top:17.05pt;width:3.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" fillcolor="window" strokecolor="#8064a2" strokeweight="2pt">
                <v:textbox>
                  <w:txbxContent>
                    <w:p w:rsidR="00ED159B" w:rsidRPr="00FF7999" w:rsidRDefault="00ED159B" w:rsidP="00ED159B">
                      <w:pPr>
                        <w:jc w:val="center"/>
                        <w:rPr>
                          <w:color w:val="984806" w:themeColor="accent6" w:themeShade="80"/>
                        </w:rPr>
                      </w:pPr>
                      <w:r>
                        <w:rPr>
                          <w:color w:val="984806" w:themeColor="accent6" w:themeShade="80"/>
                        </w:rPr>
                        <w:t xml:space="preserve"> </w:t>
                      </w:r>
                    </w:p>
                  </w:txbxContent>
                </v:textbox>
              </v:shape>
            </w:pict>
          </mc:Fallback>
        </mc:AlternateContent>
      </w:r>
      <w:r w:rsidRPr="004E4D95">
        <w:rPr>
          <w:rFonts w:ascii="BlackChancery" w:hAnsi="BlackChancery"/>
          <w:noProof/>
          <w:color w:val="4F6228" w:themeColor="accent3" w:themeShade="80"/>
          <w:sz w:val="40"/>
          <w:szCs w:val="40"/>
        </w:rPr>
        <mc:AlternateContent>
          <mc:Choice Requires="wps">
            <w:drawing>
              <wp:anchor distT="0" distB="0" distL="114300" distR="114300" simplePos="0" relativeHeight="251671552" behindDoc="0" locked="0" layoutInCell="1" allowOverlap="1" wp14:anchorId="08BC35D5" wp14:editId="3769DD62">
                <wp:simplePos x="0" y="0"/>
                <wp:positionH relativeFrom="column">
                  <wp:posOffset>-78105</wp:posOffset>
                </wp:positionH>
                <wp:positionV relativeFrom="paragraph">
                  <wp:posOffset>565785</wp:posOffset>
                </wp:positionV>
                <wp:extent cx="45085" cy="45085"/>
                <wp:effectExtent l="0" t="0" r="1206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085" cy="45085"/>
                        </a:xfrm>
                        <a:prstGeom prst="rect">
                          <a:avLst/>
                        </a:prstGeom>
                        <a:solidFill>
                          <a:srgbClr val="FFFFFF"/>
                        </a:solidFill>
                        <a:ln w="9525">
                          <a:solidFill>
                            <a:srgbClr val="000000"/>
                          </a:solidFill>
                          <a:miter lim="800000"/>
                          <a:headEnd/>
                          <a:tailEnd/>
                        </a:ln>
                      </wps:spPr>
                      <wps:txbx>
                        <w:txbxContent>
                          <w:p w:rsidR="00ED159B" w:rsidRDefault="00ED159B" w:rsidP="00ED159B">
                            <w:pPr>
                              <w:jc w:val="cente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C35D5" id="Text Box 7" o:spid="_x0000_s1027" type="#_x0000_t202" style="position:absolute;left:0;text-align:left;margin-left:-6.15pt;margin-top:44.55pt;width:3.55pt;height:3.5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">
                <v:textbox>
                  <w:txbxContent>
                    <w:p w:rsidR="00ED159B" w:rsidRDefault="00ED159B" w:rsidP="00ED159B">
                      <w:pPr>
                        <w:jc w:val="center"/>
                      </w:pPr>
                      <w:r>
                        <w:t xml:space="preserve"> </w:t>
                      </w:r>
                    </w:p>
                  </w:txbxContent>
                </v:textbox>
              </v:shape>
            </w:pict>
          </mc:Fallback>
        </mc:AlternateContent>
      </w:r>
      <w:r w:rsidRPr="004E4D95">
        <w:rPr>
          <w:rFonts w:ascii="BlackChancery" w:hAnsi="BlackChancery"/>
          <w:noProof/>
          <w:color w:val="4F6228" w:themeColor="accent3" w:themeShade="80"/>
        </w:rPr>
        <mc:AlternateContent>
          <mc:Choice Requires="wps">
            <w:drawing>
              <wp:anchor distT="0" distB="0" distL="114300" distR="114300" simplePos="0" relativeHeight="251673600" behindDoc="0" locked="0" layoutInCell="1" allowOverlap="1" wp14:anchorId="735ECA7F" wp14:editId="168B586F">
                <wp:simplePos x="0" y="0"/>
                <wp:positionH relativeFrom="column">
                  <wp:posOffset>5791835</wp:posOffset>
                </wp:positionH>
                <wp:positionV relativeFrom="paragraph">
                  <wp:posOffset>671195</wp:posOffset>
                </wp:positionV>
                <wp:extent cx="45085" cy="45085"/>
                <wp:effectExtent l="0" t="0" r="12065" b="12065"/>
                <wp:wrapNone/>
                <wp:docPr id="8" name="Rounded Rectangle 8"/>
                <wp:cNvGraphicFramePr/>
                <a:graphic xmlns:a="http://schemas.openxmlformats.org/drawingml/2006/main">
                  <a:graphicData uri="http://schemas.microsoft.com/office/word/2010/wordprocessingShape">
                    <wps:wsp>
                      <wps:cNvSpPr/>
                      <wps:spPr>
                        <a:xfrm flipH="1" flipV="1">
                          <a:off x="0" y="0"/>
                          <a:ext cx="45085" cy="45085"/>
                        </a:xfrm>
                        <a:prstGeom prst="roundRect">
                          <a:avLst/>
                        </a:prstGeom>
                        <a:solidFill>
                          <a:sysClr val="window" lastClr="FFFFFF"/>
                        </a:solidFill>
                        <a:ln w="25400" cap="flat" cmpd="sng" algn="ctr">
                          <a:solidFill>
                            <a:srgbClr val="F79646"/>
                          </a:solidFill>
                          <a:prstDash val="solid"/>
                        </a:ln>
                        <a:effectLst/>
                      </wps:spPr>
                      <wps:txbx>
                        <w:txbxContent>
                          <w:p w:rsidR="00ED159B" w:rsidRPr="000500FB" w:rsidRDefault="00ED159B" w:rsidP="00ED159B">
                            <w:pPr>
                              <w:jc w:val="center"/>
                              <w:rPr>
                                <w:rFonts w:ascii="BlackChancery" w:hAnsi="BlackChancery"/>
                              </w:rPr>
                            </w:pPr>
                            <w:r>
                              <w:rPr>
                                <w:rFonts w:ascii="BlackChancery" w:hAnsi="BlackChancery"/>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5ECA7F" id="Rounded Rectangle 8" o:spid="_x0000_s1028" style="position:absolute;left:0;text-align:left;margin-left:456.05pt;margin-top:52.85pt;width:3.55pt;height:3.5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" fillcolor="window" strokecolor="#f79646" strokeweight="2pt">
                <v:textbox>
                  <w:txbxContent>
                    <w:p w:rsidR="00ED159B" w:rsidRPr="000500FB" w:rsidRDefault="00ED159B" w:rsidP="00ED159B">
                      <w:pPr>
                        <w:jc w:val="center"/>
                        <w:rPr>
                          <w:rFonts w:ascii="BlackChancery" w:hAnsi="BlackChancery"/>
                        </w:rPr>
                      </w:pPr>
                      <w:r>
                        <w:rPr>
                          <w:rFonts w:ascii="BlackChancery" w:hAnsi="BlackChancery"/>
                        </w:rPr>
                        <w:t xml:space="preserve"> </w:t>
                      </w:r>
                    </w:p>
                  </w:txbxContent>
                </v:textbox>
              </v:roundrect>
            </w:pict>
          </mc:Fallback>
        </mc:AlternateContent>
      </w:r>
      <w:r w:rsidRPr="004E4D95">
        <w:rPr>
          <w:noProof/>
          <w:color w:val="4F6228" w:themeColor="accent3" w:themeShade="80"/>
        </w:rPr>
        <mc:AlternateContent>
          <mc:Choice Requires="wps">
            <w:drawing>
              <wp:anchor distT="0" distB="0" distL="114300" distR="114300" simplePos="0" relativeHeight="251669504" behindDoc="0" locked="0" layoutInCell="1" allowOverlap="1" wp14:anchorId="7ACC5C2F" wp14:editId="0CF96A51">
                <wp:simplePos x="0" y="0"/>
                <wp:positionH relativeFrom="column">
                  <wp:posOffset>1682151</wp:posOffset>
                </wp:positionH>
                <wp:positionV relativeFrom="paragraph">
                  <wp:posOffset>513703</wp:posOffset>
                </wp:positionV>
                <wp:extent cx="45719" cy="304800"/>
                <wp:effectExtent l="57150" t="0" r="50165" b="0"/>
                <wp:wrapNone/>
                <wp:docPr id="9" name="Text Box 9"/>
                <wp:cNvGraphicFramePr/>
                <a:graphic xmlns:a="http://schemas.openxmlformats.org/drawingml/2006/main">
                  <a:graphicData uri="http://schemas.microsoft.com/office/word/2010/wordprocessingShape">
                    <wps:wsp>
                      <wps:cNvSpPr txBox="1"/>
                      <wps:spPr>
                        <a:xfrm>
                          <a:off x="0" y="0"/>
                          <a:ext cx="45719" cy="304800"/>
                        </a:xfrm>
                        <a:prstGeom prst="rect">
                          <a:avLst/>
                        </a:prstGeom>
                        <a:noFill/>
                        <a:ln>
                          <a:noFill/>
                        </a:ln>
                        <a:effectLst/>
                      </wps:spPr>
                      <wps:txbx>
                        <w:txbxContent>
                          <w:p w:rsidR="00ED159B" w:rsidRPr="00E34DDD" w:rsidRDefault="00ED159B" w:rsidP="00ED159B">
                            <w:pPr>
                              <w:jc w:val="center"/>
                              <w:rPr>
                                <w:b/>
                                <w:color w:val="76923C" w:themeColor="accent3" w:themeShade="BF"/>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b/>
                                <w:color w:val="76923C" w:themeColor="accent3" w:themeShade="BF"/>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w:t>
                            </w:r>
                            <w:r w:rsidRPr="00E34DDD">
                              <w:rPr>
                                <w:b/>
                                <w:color w:val="76923C" w:themeColor="accent3" w:themeShade="BF"/>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STEM activities you can try out yourself!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C5C2F" id="Text Box 9" o:spid="_x0000_s1029" type="#_x0000_t202" style="position:absolute;left:0;text-align:left;margin-left:132.45pt;margin-top:40.45pt;width:3.6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" filled="f" stroked="f">
                <v:textbox>
                  <w:txbxContent>
                    <w:p w:rsidR="00ED159B" w:rsidRPr="00E34DDD" w:rsidRDefault="00ED159B" w:rsidP="00ED159B">
                      <w:pPr>
                        <w:jc w:val="center"/>
                        <w:rPr>
                          <w:b/>
                          <w:color w:val="76923C" w:themeColor="accent3" w:themeShade="BF"/>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b/>
                          <w:color w:val="76923C" w:themeColor="accent3" w:themeShade="BF"/>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w:t>
                      </w:r>
                      <w:r w:rsidRPr="00E34DDD">
                        <w:rPr>
                          <w:b/>
                          <w:color w:val="76923C" w:themeColor="accent3" w:themeShade="BF"/>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STEM activities you can try out yourself!</w:t>
                      </w:r>
                    </w:p>
                  </w:txbxContent>
                </v:textbox>
              </v:shape>
            </w:pict>
          </mc:Fallback>
        </mc:AlternateContent>
      </w:r>
      <w:r w:rsidRPr="004E4D95">
        <w:rPr>
          <w:noProof/>
          <w:color w:val="4F6228" w:themeColor="accent3" w:themeShade="80"/>
        </w:rPr>
        <mc:AlternateContent>
          <mc:Choice Requires="wps">
            <w:drawing>
              <wp:anchor distT="0" distB="0" distL="114300" distR="114300" simplePos="0" relativeHeight="251672576" behindDoc="0" locked="0" layoutInCell="1" allowOverlap="1" wp14:anchorId="577066D6" wp14:editId="0E260F8A">
                <wp:simplePos x="0" y="0"/>
                <wp:positionH relativeFrom="column">
                  <wp:posOffset>4742815</wp:posOffset>
                </wp:positionH>
                <wp:positionV relativeFrom="paragraph">
                  <wp:posOffset>72390</wp:posOffset>
                </wp:positionV>
                <wp:extent cx="1734185" cy="418465"/>
                <wp:effectExtent l="0" t="0" r="0" b="635"/>
                <wp:wrapNone/>
                <wp:docPr id="10" name="Text Box 10"/>
                <wp:cNvGraphicFramePr/>
                <a:graphic xmlns:a="http://schemas.openxmlformats.org/drawingml/2006/main">
                  <a:graphicData uri="http://schemas.microsoft.com/office/word/2010/wordprocessingShape">
                    <wps:wsp>
                      <wps:cNvSpPr txBox="1"/>
                      <wps:spPr>
                        <a:xfrm>
                          <a:off x="0" y="0"/>
                          <a:ext cx="1734185" cy="418465"/>
                        </a:xfrm>
                        <a:prstGeom prst="rect">
                          <a:avLst/>
                        </a:prstGeom>
                        <a:noFill/>
                        <a:ln>
                          <a:noFill/>
                        </a:ln>
                        <a:effectLst/>
                      </wps:spPr>
                      <wps:txbx>
                        <w:txbxContent>
                          <w:p w:rsidR="00ED159B" w:rsidRPr="000500FB" w:rsidRDefault="00ED159B" w:rsidP="00ED159B">
                            <w:pPr>
                              <w:spacing w:after="0" w:line="240" w:lineRule="auto"/>
                              <w:jc w:val="center"/>
                              <w:rPr>
                                <w:rFonts w:ascii="BlackChancery" w:hAnsi="BlackChancery"/>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066D6" id="Text Box 10" o:spid="_x0000_s1030" type="#_x0000_t202" style="position:absolute;left:0;text-align:left;margin-left:373.45pt;margin-top:5.7pt;width:136.55pt;height:3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" filled="f" stroked="f">
                <v:textbox>
                  <w:txbxContent>
                    <w:p w:rsidR="00ED159B" w:rsidRPr="000500FB" w:rsidRDefault="00ED159B" w:rsidP="00ED159B">
                      <w:pPr>
                        <w:spacing w:after="0" w:line="240" w:lineRule="auto"/>
                        <w:jc w:val="center"/>
                        <w:rPr>
                          <w:rFonts w:ascii="BlackChancery" w:hAnsi="BlackChancery"/>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4E4D95">
        <w:rPr>
          <w:rFonts w:ascii="Delius Swash Caps" w:hAnsi="Delius Swash Caps"/>
          <w:noProof/>
          <w:color w:val="4F6228" w:themeColor="accent3" w:themeShade="80"/>
        </w:rPr>
        <mc:AlternateContent>
          <mc:Choice Requires="wps">
            <w:drawing>
              <wp:anchor distT="0" distB="0" distL="114300" distR="114300" simplePos="0" relativeHeight="251670528" behindDoc="0" locked="0" layoutInCell="1" allowOverlap="1" wp14:anchorId="652ED4E8" wp14:editId="50AAB5D3">
                <wp:simplePos x="0" y="0"/>
                <wp:positionH relativeFrom="column">
                  <wp:posOffset>0</wp:posOffset>
                </wp:positionH>
                <wp:positionV relativeFrom="paragraph">
                  <wp:posOffset>0</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D159B" w:rsidRPr="00AA3799" w:rsidRDefault="00ED159B" w:rsidP="00ED159B">
                            <w:pPr>
                              <w:spacing w:after="0" w:line="240" w:lineRule="auto"/>
                              <w:jc w:val="center"/>
                              <w:rPr>
                                <w:rFonts w:ascii="BlackChancery" w:hAnsi="BlackChancery"/>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652ED4E8" id="Text Box 14" o:spid="_x0000_s1031" type="#_x0000_t202" style="position:absolute;left:0;text-align:left;margin-left:0;margin-top:0;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" filled="f" stroked="f">
                <v:textbox style="mso-fit-shape-to-text:t">
                  <w:txbxContent>
                    <w:p w:rsidR="00ED159B" w:rsidRPr="00AA3799" w:rsidRDefault="00ED159B" w:rsidP="00ED159B">
                      <w:pPr>
                        <w:spacing w:after="0" w:line="240" w:lineRule="auto"/>
                        <w:jc w:val="center"/>
                        <w:rPr>
                          <w:rFonts w:ascii="BlackChancery" w:hAnsi="BlackChancery"/>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txbxContent>
                </v:textbox>
              </v:shape>
            </w:pict>
          </mc:Fallback>
        </mc:AlternateContent>
      </w:r>
      <w:r w:rsidRPr="004E4D95">
        <w:rPr>
          <w:rFonts w:ascii="Delius Swash Caps" w:hAnsi="Delius Swash Caps"/>
          <w:noProof/>
          <w:color w:val="4F6228" w:themeColor="accent3" w:themeShade="80"/>
          <w:sz w:val="40"/>
          <w:szCs w:val="40"/>
        </w:rPr>
        <mc:AlternateContent>
          <mc:Choice Requires="wps">
            <w:drawing>
              <wp:anchor distT="0" distB="0" distL="114300" distR="114300" simplePos="0" relativeHeight="251667456" behindDoc="0" locked="0" layoutInCell="1" allowOverlap="1" wp14:anchorId="400E4EEC" wp14:editId="7FF68374">
                <wp:simplePos x="0" y="0"/>
                <wp:positionH relativeFrom="column">
                  <wp:posOffset>6507479</wp:posOffset>
                </wp:positionH>
                <wp:positionV relativeFrom="paragraph">
                  <wp:posOffset>-119380</wp:posOffset>
                </wp:positionV>
                <wp:extent cx="45719" cy="45719"/>
                <wp:effectExtent l="0" t="0" r="12065" b="120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719" cy="45719"/>
                        </a:xfrm>
                        <a:prstGeom prst="rect">
                          <a:avLst/>
                        </a:prstGeom>
                        <a:solidFill>
                          <a:srgbClr val="FFFFFF"/>
                        </a:solidFill>
                        <a:ln w="9525">
                          <a:solidFill>
                            <a:srgbClr val="000000"/>
                          </a:solidFill>
                          <a:miter lim="800000"/>
                          <a:headEnd/>
                          <a:tailEnd/>
                        </a:ln>
                      </wps:spPr>
                      <wps:txbx>
                        <w:txbxContent>
                          <w:p w:rsidR="00ED159B" w:rsidRDefault="00ED159B" w:rsidP="00ED15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E4EEC" id="_x0000_s1032" type="#_x0000_t202" style="position:absolute;left:0;text-align:left;margin-left:512.4pt;margin-top:-9.4pt;width:3.6pt;height:3.6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">
                <v:textbox>
                  <w:txbxContent>
                    <w:p w:rsidR="00ED159B" w:rsidRDefault="00ED159B" w:rsidP="00ED159B"/>
                  </w:txbxContent>
                </v:textbox>
              </v:shape>
            </w:pict>
          </mc:Fallback>
        </mc:AlternateContent>
      </w:r>
      <w:r>
        <w:rPr>
          <w:rFonts w:ascii="BlackChancery" w:hAnsi="BlackChancery"/>
          <w:noProof/>
          <w:color w:val="4F6228" w:themeColor="accent3" w:themeShade="80"/>
          <w:sz w:val="40"/>
          <w:szCs w:val="40"/>
        </w:rPr>
        <w:t>Mid-State</w:t>
      </w:r>
      <w:r w:rsidRPr="004E4D95">
        <w:rPr>
          <w:rFonts w:ascii="Delius Swash Caps" w:hAnsi="Delius Swash Caps"/>
          <w:color w:val="4F6228" w:themeColor="accent3" w:themeShade="80"/>
          <w:sz w:val="40"/>
          <w:szCs w:val="40"/>
        </w:rPr>
        <w:t xml:space="preserve"> Regional Key</w:t>
      </w:r>
    </w:p>
    <w:p w:rsidR="00ED159B" w:rsidRPr="004E4D95" w:rsidRDefault="00ED159B" w:rsidP="00ED159B">
      <w:pPr>
        <w:spacing w:after="0" w:line="240" w:lineRule="auto"/>
        <w:jc w:val="center"/>
        <w:rPr>
          <w:rFonts w:ascii="Delius Swash Caps" w:hAnsi="Delius Swash Caps"/>
          <w:color w:val="4F6228" w:themeColor="accent3" w:themeShade="80"/>
          <w:sz w:val="40"/>
          <w:szCs w:val="40"/>
        </w:rPr>
      </w:pPr>
      <w:r>
        <w:rPr>
          <w:rFonts w:ascii="Delius Swash Caps" w:hAnsi="Delius Swash Caps"/>
          <w:color w:val="4F6228" w:themeColor="accent3" w:themeShade="80"/>
          <w:sz w:val="40"/>
          <w:szCs w:val="40"/>
        </w:rPr>
        <w:t xml:space="preserve">School-Age </w:t>
      </w:r>
      <w:r w:rsidRPr="004E4D95">
        <w:rPr>
          <w:rFonts w:ascii="Delius Swash Caps" w:hAnsi="Delius Swash Caps"/>
          <w:color w:val="4F6228" w:themeColor="accent3" w:themeShade="80"/>
          <w:sz w:val="40"/>
          <w:szCs w:val="40"/>
        </w:rPr>
        <w:t>Mini-Conference Registration</w:t>
      </w:r>
    </w:p>
    <w:p w:rsidR="00ED159B" w:rsidRPr="004E4D95" w:rsidRDefault="00ED159B" w:rsidP="00ED159B">
      <w:pPr>
        <w:spacing w:after="0" w:line="240" w:lineRule="auto"/>
        <w:jc w:val="center"/>
        <w:rPr>
          <w:rFonts w:ascii="Delius Swash Caps" w:hAnsi="Delius Swash Caps"/>
          <w:color w:val="4F6228" w:themeColor="accent3" w:themeShade="80"/>
          <w:sz w:val="28"/>
          <w:szCs w:val="28"/>
        </w:rPr>
      </w:pPr>
      <w:r>
        <w:rPr>
          <w:rFonts w:ascii="Delius Swash Caps" w:hAnsi="Delius Swash Caps"/>
          <w:color w:val="4F6228" w:themeColor="accent3" w:themeShade="80"/>
          <w:sz w:val="28"/>
          <w:szCs w:val="28"/>
        </w:rPr>
        <w:t>December 3, 2016</w:t>
      </w:r>
    </w:p>
    <w:p w:rsidR="00ED159B" w:rsidRDefault="00ED159B" w:rsidP="00450FB0">
      <w:pPr>
        <w:spacing w:after="0" w:line="240" w:lineRule="auto"/>
        <w:jc w:val="center"/>
        <w:rPr>
          <w:rFonts w:asciiTheme="majorHAnsi" w:hAnsiTheme="majorHAnsi"/>
          <w:noProof/>
          <w:sz w:val="28"/>
          <w:szCs w:val="28"/>
        </w:rPr>
      </w:pPr>
    </w:p>
    <w:p w:rsidR="00450FB0" w:rsidRPr="00450FB0" w:rsidRDefault="00450FB0" w:rsidP="00450FB0">
      <w:pPr>
        <w:spacing w:after="0" w:line="240" w:lineRule="auto"/>
        <w:jc w:val="center"/>
        <w:rPr>
          <w:rFonts w:asciiTheme="majorHAnsi" w:hAnsiTheme="majorHAnsi"/>
          <w:noProof/>
          <w:sz w:val="28"/>
          <w:szCs w:val="28"/>
        </w:rPr>
      </w:pPr>
      <w:r w:rsidRPr="00450FB0">
        <w:rPr>
          <w:rFonts w:asciiTheme="majorHAnsi" w:hAnsiTheme="majorHAnsi"/>
          <w:noProof/>
          <w:sz w:val="28"/>
          <w:szCs w:val="28"/>
        </w:rPr>
        <w:t>Course Descriptions</w:t>
      </w:r>
    </w:p>
    <w:p w:rsidR="00450FB0" w:rsidRPr="00450FB0" w:rsidRDefault="00450FB0" w:rsidP="00450FB0">
      <w:pPr>
        <w:spacing w:after="0" w:line="240" w:lineRule="auto"/>
        <w:jc w:val="center"/>
        <w:rPr>
          <w:rFonts w:asciiTheme="majorHAnsi" w:hAnsiTheme="majorHAnsi"/>
          <w:noProof/>
          <w:sz w:val="28"/>
          <w:szCs w:val="28"/>
        </w:rPr>
      </w:pPr>
    </w:p>
    <w:p w:rsidR="00450FB0" w:rsidRPr="00450FB0" w:rsidRDefault="00450FB0" w:rsidP="00E8531D">
      <w:pPr>
        <w:spacing w:after="0" w:line="240" w:lineRule="auto"/>
        <w:rPr>
          <w:rFonts w:asciiTheme="majorHAnsi" w:hAnsiTheme="majorHAnsi" w:cs="Arial"/>
          <w:sz w:val="24"/>
          <w:szCs w:val="24"/>
        </w:rPr>
      </w:pPr>
      <w:r w:rsidRPr="00EC6C73">
        <w:rPr>
          <w:rFonts w:asciiTheme="majorHAnsi" w:hAnsiTheme="majorHAnsi"/>
          <w:b/>
          <w:noProof/>
          <w:sz w:val="24"/>
          <w:szCs w:val="24"/>
        </w:rPr>
        <w:t>SACERS-U</w:t>
      </w:r>
      <w:r w:rsidRPr="00450FB0">
        <w:rPr>
          <w:rFonts w:asciiTheme="majorHAnsi" w:hAnsiTheme="majorHAnsi"/>
          <w:noProof/>
          <w:sz w:val="28"/>
          <w:szCs w:val="28"/>
        </w:rPr>
        <w:t>:</w:t>
      </w:r>
      <w:r w:rsidRPr="00450FB0">
        <w:rPr>
          <w:rFonts w:asciiTheme="majorHAnsi" w:hAnsiTheme="majorHAnsi"/>
          <w:noProof/>
          <w:sz w:val="24"/>
          <w:szCs w:val="24"/>
        </w:rPr>
        <w:t xml:space="preserve"> </w:t>
      </w:r>
      <w:r w:rsidRPr="00E8531D">
        <w:rPr>
          <w:rFonts w:asciiTheme="majorHAnsi" w:hAnsiTheme="majorHAnsi" w:cs="Arial"/>
        </w:rPr>
        <w:t>This 2 hour seminar is part of the Keystone STARS core training series and meets the needs of child care facilities participating in the Keystone STARS child care quality initiative that are required to conduct a SACERS-U self-assessment of their school-age classrooms (younger and older school-age children). Participants will learn about the indicators of quality in school-age settings, how the scale measures quality, and how to use the scale as a self-assessment tool.</w:t>
      </w:r>
      <w:r w:rsidR="00E8531D">
        <w:rPr>
          <w:rFonts w:asciiTheme="majorHAnsi" w:hAnsiTheme="majorHAnsi" w:cs="Arial"/>
        </w:rPr>
        <w:t xml:space="preserve"> Patty Carroll, Instructor</w:t>
      </w:r>
    </w:p>
    <w:p w:rsidR="00450FB0" w:rsidRPr="00450FB0" w:rsidRDefault="00450FB0" w:rsidP="00E8531D">
      <w:pPr>
        <w:spacing w:after="0" w:line="240" w:lineRule="auto"/>
        <w:rPr>
          <w:rFonts w:asciiTheme="majorHAnsi" w:hAnsiTheme="majorHAnsi" w:cs="Arial"/>
          <w:sz w:val="24"/>
          <w:szCs w:val="24"/>
        </w:rPr>
      </w:pPr>
    </w:p>
    <w:p w:rsidR="00450FB0" w:rsidRDefault="00450FB0" w:rsidP="00186552">
      <w:pPr>
        <w:spacing w:after="0" w:line="240" w:lineRule="auto"/>
        <w:rPr>
          <w:rFonts w:asciiTheme="majorHAnsi" w:eastAsia="+mn-ea" w:hAnsiTheme="majorHAnsi" w:cs="+mn-cs"/>
        </w:rPr>
      </w:pPr>
      <w:r w:rsidRPr="00EC6C73">
        <w:rPr>
          <w:rFonts w:asciiTheme="majorHAnsi" w:eastAsia="+mn-ea" w:hAnsiTheme="majorHAnsi" w:cs="+mn-cs"/>
          <w:b/>
          <w:sz w:val="24"/>
          <w:szCs w:val="24"/>
        </w:rPr>
        <w:t xml:space="preserve">The Power of the Wind: </w:t>
      </w:r>
      <w:r w:rsidR="00186552">
        <w:rPr>
          <w:rFonts w:asciiTheme="majorHAnsi" w:eastAsia="+mn-ea" w:hAnsiTheme="majorHAnsi" w:cs="+mn-cs"/>
        </w:rPr>
        <w:t>K2.7.C1</w:t>
      </w:r>
    </w:p>
    <w:p w:rsidR="00186552" w:rsidRDefault="00186552" w:rsidP="00186552">
      <w:pPr>
        <w:spacing w:after="0" w:line="240" w:lineRule="auto"/>
        <w:rPr>
          <w:rFonts w:asciiTheme="majorHAnsi" w:eastAsia="+mn-ea" w:hAnsiTheme="majorHAnsi" w:cs="+mn-cs"/>
        </w:rPr>
      </w:pPr>
      <w:r>
        <w:rPr>
          <w:rFonts w:asciiTheme="majorHAnsi" w:eastAsia="+mn-ea" w:hAnsiTheme="majorHAnsi" w:cs="+mn-cs"/>
        </w:rPr>
        <w:t>The Power of the Wind curriculum is about the wind and its uses. Youth work with members of a team to design, create, build, and test wind powered devices and are given opportunities to explore wind as a potential energy source in their community. Laurie Welch, instructor</w:t>
      </w:r>
    </w:p>
    <w:p w:rsidR="00186552" w:rsidRPr="00186552" w:rsidRDefault="00186552" w:rsidP="00186552">
      <w:pPr>
        <w:spacing w:after="0" w:line="240" w:lineRule="auto"/>
        <w:rPr>
          <w:rFonts w:asciiTheme="majorHAnsi" w:hAnsiTheme="majorHAnsi"/>
        </w:rPr>
      </w:pPr>
    </w:p>
    <w:p w:rsidR="00EC6C73" w:rsidRDefault="00450FB0" w:rsidP="00EC6C73">
      <w:pPr>
        <w:spacing w:after="0" w:line="240" w:lineRule="auto"/>
        <w:rPr>
          <w:rFonts w:asciiTheme="majorHAnsi" w:eastAsia="+mn-ea" w:hAnsiTheme="majorHAnsi" w:cs="+mn-cs"/>
        </w:rPr>
      </w:pPr>
      <w:r w:rsidRPr="00EC6C73">
        <w:rPr>
          <w:rFonts w:asciiTheme="majorHAnsi" w:eastAsia="+mn-ea" w:hAnsiTheme="majorHAnsi" w:cs="+mn-cs"/>
          <w:b/>
          <w:sz w:val="24"/>
          <w:szCs w:val="24"/>
        </w:rPr>
        <w:t>Tips for Difficult Conversations</w:t>
      </w:r>
      <w:r w:rsidR="00EC6C73">
        <w:rPr>
          <w:rFonts w:asciiTheme="majorHAnsi" w:eastAsia="+mn-ea" w:hAnsiTheme="majorHAnsi" w:cs="+mn-cs"/>
          <w:b/>
          <w:sz w:val="24"/>
          <w:szCs w:val="24"/>
        </w:rPr>
        <w:t xml:space="preserve">: </w:t>
      </w:r>
      <w:r w:rsidR="00EC6C73">
        <w:rPr>
          <w:rFonts w:asciiTheme="majorHAnsi" w:eastAsia="+mn-ea" w:hAnsiTheme="majorHAnsi" w:cs="+mn-cs"/>
        </w:rPr>
        <w:t>K3.11.C2</w:t>
      </w:r>
    </w:p>
    <w:p w:rsidR="00EC6C73" w:rsidRDefault="00EC6C73" w:rsidP="00EC6C73">
      <w:pPr>
        <w:spacing w:after="0" w:line="240" w:lineRule="auto"/>
        <w:rPr>
          <w:rFonts w:asciiTheme="majorHAnsi" w:eastAsia="+mn-ea" w:hAnsiTheme="majorHAnsi" w:cs="+mn-cs"/>
        </w:rPr>
      </w:pPr>
      <w:r>
        <w:rPr>
          <w:rFonts w:asciiTheme="majorHAnsi" w:eastAsia="+mn-ea" w:hAnsiTheme="majorHAnsi" w:cs="+mn-cs"/>
        </w:rPr>
        <w:t>This course will help take the stress out of difficult conversations with children families, and staff. We will explore our emotions when we are having difficult conversations, and will strategize ways to set the stage for productive conversations.</w:t>
      </w:r>
      <w:r w:rsidR="006A4ED3">
        <w:rPr>
          <w:rFonts w:asciiTheme="majorHAnsi" w:eastAsia="+mn-ea" w:hAnsiTheme="majorHAnsi" w:cs="+mn-cs"/>
        </w:rPr>
        <w:t xml:space="preserve"> Betsy </w:t>
      </w:r>
      <w:proofErr w:type="spellStart"/>
      <w:r w:rsidR="006A4ED3">
        <w:rPr>
          <w:rFonts w:asciiTheme="majorHAnsi" w:eastAsia="+mn-ea" w:hAnsiTheme="majorHAnsi" w:cs="+mn-cs"/>
        </w:rPr>
        <w:t>Saatman</w:t>
      </w:r>
      <w:proofErr w:type="spellEnd"/>
      <w:r w:rsidR="006A4ED3">
        <w:rPr>
          <w:rFonts w:asciiTheme="majorHAnsi" w:eastAsia="+mn-ea" w:hAnsiTheme="majorHAnsi" w:cs="+mn-cs"/>
        </w:rPr>
        <w:t>, instructor</w:t>
      </w:r>
    </w:p>
    <w:p w:rsidR="00EC6C73" w:rsidRPr="00EC6C73" w:rsidRDefault="00EC6C73" w:rsidP="00EC6C73">
      <w:pPr>
        <w:spacing w:after="0" w:line="240" w:lineRule="auto"/>
        <w:rPr>
          <w:rFonts w:asciiTheme="majorHAnsi" w:eastAsia="+mn-ea" w:hAnsiTheme="majorHAnsi" w:cs="+mn-cs"/>
        </w:rPr>
      </w:pPr>
    </w:p>
    <w:p w:rsidR="00450FB0" w:rsidRDefault="00450FB0" w:rsidP="006A4ED3">
      <w:pPr>
        <w:spacing w:after="0" w:line="240" w:lineRule="auto"/>
        <w:rPr>
          <w:rFonts w:asciiTheme="majorHAnsi" w:eastAsia="+mn-ea" w:hAnsiTheme="majorHAnsi" w:cs="+mn-cs"/>
        </w:rPr>
      </w:pPr>
      <w:r w:rsidRPr="00EC6C73">
        <w:rPr>
          <w:rFonts w:asciiTheme="majorHAnsi" w:eastAsia="+mn-ea" w:hAnsiTheme="majorHAnsi" w:cs="+mn-cs"/>
          <w:b/>
          <w:sz w:val="24"/>
          <w:szCs w:val="24"/>
        </w:rPr>
        <w:t>Links to Learning:  Coordinating and Collaborating with Schools</w:t>
      </w:r>
      <w:r w:rsidR="006A4ED3">
        <w:rPr>
          <w:rFonts w:asciiTheme="majorHAnsi" w:eastAsia="+mn-ea" w:hAnsiTheme="majorHAnsi" w:cs="+mn-cs"/>
          <w:b/>
          <w:sz w:val="24"/>
          <w:szCs w:val="24"/>
        </w:rPr>
        <w:t xml:space="preserve">: </w:t>
      </w:r>
      <w:r w:rsidR="006A4ED3">
        <w:rPr>
          <w:rFonts w:asciiTheme="majorHAnsi" w:eastAsia="+mn-ea" w:hAnsiTheme="majorHAnsi" w:cs="+mn-cs"/>
        </w:rPr>
        <w:t>K3.9.C1</w:t>
      </w:r>
    </w:p>
    <w:p w:rsidR="006A4ED3" w:rsidRDefault="006A4ED3" w:rsidP="006A4ED3">
      <w:pPr>
        <w:spacing w:after="0" w:line="240" w:lineRule="auto"/>
        <w:rPr>
          <w:rFonts w:asciiTheme="majorHAnsi" w:eastAsia="+mn-ea" w:hAnsiTheme="majorHAnsi" w:cs="+mn-cs"/>
        </w:rPr>
      </w:pPr>
      <w:r>
        <w:rPr>
          <w:rFonts w:asciiTheme="majorHAnsi" w:eastAsia="+mn-ea" w:hAnsiTheme="majorHAnsi" w:cs="+mn-cs"/>
        </w:rPr>
        <w:t>This course will explore ways to increase linkages between school and afterschool, focusing on specific strategies to build relationships, to increase communication and coordination between the program and the school, and work on curriculum together. Shasta Wagner, instructor</w:t>
      </w:r>
    </w:p>
    <w:p w:rsidR="006A4ED3" w:rsidRPr="006A4ED3" w:rsidRDefault="006A4ED3" w:rsidP="006A4ED3">
      <w:pPr>
        <w:spacing w:after="0" w:line="240" w:lineRule="auto"/>
        <w:rPr>
          <w:rFonts w:asciiTheme="majorHAnsi" w:hAnsiTheme="majorHAnsi"/>
        </w:rPr>
      </w:pPr>
    </w:p>
    <w:p w:rsidR="00450FB0" w:rsidRDefault="00450FB0" w:rsidP="00186552">
      <w:pPr>
        <w:spacing w:after="0" w:line="240" w:lineRule="auto"/>
        <w:rPr>
          <w:rFonts w:ascii="Cambria" w:eastAsia="+mn-ea" w:hAnsi="Cambria" w:cs="+mn-cs"/>
          <w:color w:val="000000"/>
        </w:rPr>
      </w:pPr>
      <w:r w:rsidRPr="00EC6C73">
        <w:rPr>
          <w:rFonts w:ascii="Cambria" w:eastAsia="+mn-ea" w:hAnsi="Cambria" w:cs="+mn-cs"/>
          <w:b/>
          <w:color w:val="000000"/>
          <w:sz w:val="24"/>
          <w:szCs w:val="24"/>
        </w:rPr>
        <w:t>How to Reduce Stress and Bur</w:t>
      </w:r>
      <w:r w:rsidR="00186552">
        <w:rPr>
          <w:rFonts w:ascii="Cambria" w:eastAsia="+mn-ea" w:hAnsi="Cambria" w:cs="+mn-cs"/>
          <w:b/>
          <w:color w:val="000000"/>
          <w:sz w:val="24"/>
          <w:szCs w:val="24"/>
        </w:rPr>
        <w:t xml:space="preserve">nout when Working with Children: </w:t>
      </w:r>
      <w:r w:rsidR="00186552">
        <w:rPr>
          <w:rFonts w:ascii="Cambria" w:eastAsia="+mn-ea" w:hAnsi="Cambria" w:cs="+mn-cs"/>
          <w:color w:val="000000"/>
        </w:rPr>
        <w:t>K7.3.C2</w:t>
      </w:r>
    </w:p>
    <w:p w:rsidR="00186552" w:rsidRDefault="00186552" w:rsidP="00186552">
      <w:pPr>
        <w:spacing w:after="0" w:line="240" w:lineRule="auto"/>
        <w:rPr>
          <w:rFonts w:ascii="Cambria" w:eastAsia="+mn-ea" w:hAnsi="Cambria" w:cs="+mn-cs"/>
          <w:color w:val="000000"/>
        </w:rPr>
      </w:pPr>
      <w:r>
        <w:rPr>
          <w:rFonts w:ascii="Cambria" w:eastAsia="+mn-ea" w:hAnsi="Cambria" w:cs="+mn-cs"/>
          <w:color w:val="000000"/>
        </w:rPr>
        <w:t>Child care can be a very demanding and stressful job. Learn to identify stressors in the workplace and identify your own strengths and ability to deal with or avoid stress. This workshop also discusses how to assist the children in your care and deal with stressful situations. Laurie Welch, instructor</w:t>
      </w:r>
    </w:p>
    <w:p w:rsidR="00186552" w:rsidRPr="00186552" w:rsidRDefault="00186552" w:rsidP="00186552">
      <w:pPr>
        <w:spacing w:after="0" w:line="240" w:lineRule="auto"/>
      </w:pPr>
    </w:p>
    <w:p w:rsidR="00EC6C73" w:rsidRDefault="00450FB0" w:rsidP="00EC6C73">
      <w:pPr>
        <w:spacing w:after="0" w:line="240" w:lineRule="auto"/>
        <w:rPr>
          <w:rFonts w:ascii="Cambria" w:eastAsia="+mn-ea" w:hAnsi="Cambria" w:cs="+mn-cs"/>
          <w:color w:val="000000"/>
        </w:rPr>
      </w:pPr>
      <w:r w:rsidRPr="00EC6C73">
        <w:rPr>
          <w:rFonts w:ascii="Cambria" w:eastAsia="+mn-ea" w:hAnsi="Cambria" w:cs="+mn-cs"/>
          <w:b/>
          <w:color w:val="000000"/>
          <w:sz w:val="24"/>
          <w:szCs w:val="24"/>
        </w:rPr>
        <w:t>Helping Children Develop Social Skills/The Seven Cs</w:t>
      </w:r>
      <w:r w:rsidR="00EC6C73">
        <w:rPr>
          <w:rFonts w:ascii="Cambria" w:eastAsia="+mn-ea" w:hAnsi="Cambria" w:cs="+mn-cs"/>
          <w:b/>
          <w:color w:val="000000"/>
          <w:sz w:val="24"/>
          <w:szCs w:val="24"/>
        </w:rPr>
        <w:t xml:space="preserve">: </w:t>
      </w:r>
      <w:r w:rsidR="00EC6C73">
        <w:rPr>
          <w:rFonts w:ascii="Cambria" w:eastAsia="+mn-ea" w:hAnsi="Cambria" w:cs="+mn-cs"/>
          <w:color w:val="000000"/>
        </w:rPr>
        <w:t>K2.10.C2</w:t>
      </w:r>
    </w:p>
    <w:p w:rsidR="00EC6C73" w:rsidRDefault="00EC6C73" w:rsidP="00EC6C73">
      <w:pPr>
        <w:spacing w:after="0" w:line="240" w:lineRule="auto"/>
        <w:rPr>
          <w:rFonts w:ascii="Cambria" w:eastAsia="+mn-ea" w:hAnsi="Cambria" w:cs="+mn-cs"/>
          <w:color w:val="000000"/>
        </w:rPr>
      </w:pPr>
      <w:r>
        <w:rPr>
          <w:rFonts w:ascii="Cambria" w:eastAsia="+mn-ea" w:hAnsi="Cambria" w:cs="+mn-cs"/>
          <w:color w:val="000000"/>
        </w:rPr>
        <w:t>Let’s learn about the Se</w:t>
      </w:r>
      <w:r w:rsidR="00782B6D">
        <w:rPr>
          <w:rFonts w:ascii="Cambria" w:eastAsia="+mn-ea" w:hAnsi="Cambria" w:cs="+mn-cs"/>
          <w:color w:val="000000"/>
        </w:rPr>
        <w:t>v</w:t>
      </w:r>
      <w:r>
        <w:rPr>
          <w:rFonts w:ascii="Cambria" w:eastAsia="+mn-ea" w:hAnsi="Cambria" w:cs="+mn-cs"/>
          <w:color w:val="000000"/>
        </w:rPr>
        <w:t xml:space="preserve">en Cs, in order to help children with developing social skills. We will identify the skills children possess within your program and determine the areas they may need help to develop. We will dialogue and strategize together in order to create s SAC environment that helps children with the Seven Cs. Betsy </w:t>
      </w:r>
      <w:proofErr w:type="spellStart"/>
      <w:r>
        <w:rPr>
          <w:rFonts w:ascii="Cambria" w:eastAsia="+mn-ea" w:hAnsi="Cambria" w:cs="+mn-cs"/>
          <w:color w:val="000000"/>
        </w:rPr>
        <w:t>Saatman</w:t>
      </w:r>
      <w:proofErr w:type="spellEnd"/>
      <w:r>
        <w:rPr>
          <w:rFonts w:ascii="Cambria" w:eastAsia="+mn-ea" w:hAnsi="Cambria" w:cs="+mn-cs"/>
          <w:color w:val="000000"/>
        </w:rPr>
        <w:t>, instructor</w:t>
      </w:r>
      <w:bookmarkStart w:id="0" w:name="_GoBack"/>
      <w:bookmarkEnd w:id="0"/>
    </w:p>
    <w:p w:rsidR="00EC6C73" w:rsidRPr="00EC6C73" w:rsidRDefault="00EC6C73" w:rsidP="00EC6C73">
      <w:pPr>
        <w:spacing w:after="0" w:line="240" w:lineRule="auto"/>
        <w:rPr>
          <w:rFonts w:ascii="Cambria" w:eastAsia="+mn-ea" w:hAnsi="Cambria" w:cs="+mn-cs"/>
          <w:color w:val="000000"/>
        </w:rPr>
      </w:pPr>
    </w:p>
    <w:p w:rsidR="00E8531D" w:rsidRDefault="00450FB0" w:rsidP="00E8531D">
      <w:pPr>
        <w:spacing w:after="0" w:line="240" w:lineRule="auto"/>
        <w:rPr>
          <w:rFonts w:ascii="Cambria" w:eastAsia="+mn-ea" w:hAnsi="Cambria" w:cs="+mn-cs"/>
          <w:color w:val="000000"/>
          <w:sz w:val="24"/>
          <w:szCs w:val="24"/>
        </w:rPr>
      </w:pPr>
      <w:r w:rsidRPr="00EC6C73">
        <w:rPr>
          <w:rFonts w:ascii="Cambria" w:eastAsia="+mn-ea" w:hAnsi="Cambria" w:cs="+mn-cs"/>
          <w:b/>
          <w:color w:val="000000"/>
          <w:sz w:val="24"/>
          <w:szCs w:val="24"/>
        </w:rPr>
        <w:t>Let's</w:t>
      </w:r>
      <w:r w:rsidR="00E8531D" w:rsidRPr="00EC6C73">
        <w:rPr>
          <w:rFonts w:ascii="Cambria" w:eastAsia="+mn-ea" w:hAnsi="Cambria" w:cs="+mn-cs"/>
          <w:b/>
          <w:color w:val="000000"/>
          <w:sz w:val="24"/>
          <w:szCs w:val="24"/>
        </w:rPr>
        <w:t xml:space="preserve"> Get Administratively Organized</w:t>
      </w:r>
      <w:r w:rsidR="00E8531D">
        <w:rPr>
          <w:rFonts w:ascii="Cambria" w:eastAsia="+mn-ea" w:hAnsi="Cambria" w:cs="+mn-cs"/>
          <w:color w:val="000000"/>
          <w:sz w:val="24"/>
          <w:szCs w:val="24"/>
        </w:rPr>
        <w:t>: D8.8.C2</w:t>
      </w:r>
    </w:p>
    <w:p w:rsidR="00E8531D" w:rsidRPr="00E8531D" w:rsidRDefault="00E8531D" w:rsidP="00E8531D">
      <w:pPr>
        <w:spacing w:after="0" w:line="240" w:lineRule="auto"/>
        <w:rPr>
          <w:rFonts w:ascii="Cambria" w:eastAsia="+mn-ea" w:hAnsi="Cambria" w:cs="+mn-cs"/>
          <w:color w:val="000000"/>
        </w:rPr>
      </w:pPr>
      <w:r w:rsidRPr="00E8531D">
        <w:rPr>
          <w:rFonts w:ascii="Cambria" w:eastAsia="+mn-ea" w:hAnsi="Cambria" w:cs="+mn-cs"/>
          <w:color w:val="000000"/>
        </w:rPr>
        <w:t>Administrative organization is critical to effective management in a child care center. This course is intended for directors who may be new to that role or who feel challenged by the administrative obligations of policy manuals. We shall discuss policies that are required by regulation to be incorporated into staff and parent policy manuals. Ann Beaver, instructor</w:t>
      </w:r>
    </w:p>
    <w:p w:rsidR="00E8531D" w:rsidRPr="00E8531D" w:rsidRDefault="00E8531D" w:rsidP="00E8531D">
      <w:pPr>
        <w:spacing w:after="0" w:line="240" w:lineRule="auto"/>
        <w:rPr>
          <w:rFonts w:ascii="Cambria" w:eastAsia="+mn-ea" w:hAnsi="Cambria" w:cs="+mn-cs"/>
          <w:color w:val="000000"/>
          <w:sz w:val="24"/>
          <w:szCs w:val="24"/>
        </w:rPr>
      </w:pPr>
    </w:p>
    <w:p w:rsidR="00450FB0" w:rsidRDefault="00450FB0" w:rsidP="006A4ED3">
      <w:pPr>
        <w:spacing w:after="0" w:line="240" w:lineRule="auto"/>
        <w:rPr>
          <w:rFonts w:ascii="Cambria" w:eastAsia="+mn-ea" w:hAnsi="Cambria" w:cs="+mn-cs"/>
          <w:color w:val="000000"/>
        </w:rPr>
      </w:pPr>
      <w:r w:rsidRPr="00EC6C73">
        <w:rPr>
          <w:rFonts w:ascii="Cambria" w:eastAsia="+mn-ea" w:hAnsi="Cambria" w:cs="+mn-cs"/>
          <w:b/>
          <w:color w:val="000000"/>
          <w:sz w:val="24"/>
          <w:szCs w:val="24"/>
        </w:rPr>
        <w:t>Links to Learning: Math</w:t>
      </w:r>
      <w:r w:rsidR="006A4ED3">
        <w:rPr>
          <w:rFonts w:ascii="Cambria" w:eastAsia="+mn-ea" w:hAnsi="Cambria" w:cs="+mn-cs"/>
          <w:b/>
          <w:color w:val="000000"/>
          <w:sz w:val="24"/>
          <w:szCs w:val="24"/>
        </w:rPr>
        <w:t xml:space="preserve">: </w:t>
      </w:r>
      <w:r w:rsidR="006A4ED3">
        <w:rPr>
          <w:rFonts w:ascii="Cambria" w:eastAsia="+mn-ea" w:hAnsi="Cambria" w:cs="+mn-cs"/>
          <w:color w:val="000000"/>
        </w:rPr>
        <w:t>K2.17.C2</w:t>
      </w:r>
    </w:p>
    <w:p w:rsidR="006A4ED3" w:rsidRDefault="006A4ED3" w:rsidP="006A4ED3">
      <w:pPr>
        <w:spacing w:after="0" w:line="240" w:lineRule="auto"/>
        <w:rPr>
          <w:rFonts w:ascii="Cambria" w:eastAsia="+mn-ea" w:hAnsi="Cambria" w:cs="+mn-cs"/>
          <w:color w:val="000000"/>
        </w:rPr>
      </w:pPr>
      <w:r>
        <w:rPr>
          <w:rFonts w:ascii="Cambria" w:eastAsia="+mn-ea" w:hAnsi="Cambria" w:cs="+mn-cs"/>
          <w:color w:val="000000"/>
        </w:rPr>
        <w:t>The math module will explore the optimal role out-of-school-time programs can play in teaching math and problem solving to youth, and math activities that work well in afterschool programs. Shasta Wagner, instructor</w:t>
      </w:r>
    </w:p>
    <w:p w:rsidR="006A4ED3" w:rsidRPr="006A4ED3" w:rsidRDefault="006A4ED3" w:rsidP="006A4ED3">
      <w:pPr>
        <w:spacing w:after="0" w:line="240" w:lineRule="auto"/>
      </w:pPr>
    </w:p>
    <w:p w:rsidR="00ED159B" w:rsidRDefault="00ED159B" w:rsidP="00186552">
      <w:pPr>
        <w:spacing w:after="0" w:line="240" w:lineRule="auto"/>
        <w:rPr>
          <w:rFonts w:ascii="Cambria" w:eastAsia="+mn-ea" w:hAnsi="Cambria" w:cs="+mn-cs"/>
          <w:b/>
          <w:color w:val="000000"/>
          <w:sz w:val="24"/>
          <w:szCs w:val="24"/>
        </w:rPr>
      </w:pPr>
    </w:p>
    <w:p w:rsidR="00450FB0" w:rsidRDefault="00450FB0" w:rsidP="00186552">
      <w:pPr>
        <w:spacing w:after="0" w:line="240" w:lineRule="auto"/>
        <w:rPr>
          <w:rFonts w:ascii="Cambria" w:eastAsia="+mn-ea" w:hAnsi="Cambria" w:cs="+mn-cs"/>
          <w:color w:val="000000"/>
        </w:rPr>
      </w:pPr>
      <w:r w:rsidRPr="00EC6C73">
        <w:rPr>
          <w:rFonts w:ascii="Cambria" w:eastAsia="+mn-ea" w:hAnsi="Cambria" w:cs="+mn-cs"/>
          <w:b/>
          <w:color w:val="000000"/>
          <w:sz w:val="24"/>
          <w:szCs w:val="24"/>
        </w:rPr>
        <w:t>Childhood Obesity Prevention: Promoting Healthy Eating</w:t>
      </w:r>
      <w:r w:rsidR="00186552">
        <w:rPr>
          <w:rFonts w:ascii="Cambria" w:eastAsia="+mn-ea" w:hAnsi="Cambria" w:cs="+mn-cs"/>
          <w:b/>
          <w:color w:val="000000"/>
          <w:sz w:val="24"/>
          <w:szCs w:val="24"/>
        </w:rPr>
        <w:t xml:space="preserve">: </w:t>
      </w:r>
      <w:r w:rsidR="00186552">
        <w:rPr>
          <w:rFonts w:ascii="Cambria" w:eastAsia="+mn-ea" w:hAnsi="Cambria" w:cs="+mn-cs"/>
          <w:color w:val="000000"/>
        </w:rPr>
        <w:t>K7.3.C2</w:t>
      </w:r>
    </w:p>
    <w:p w:rsidR="00186552" w:rsidRDefault="00186552" w:rsidP="00186552">
      <w:pPr>
        <w:spacing w:after="0" w:line="240" w:lineRule="auto"/>
        <w:rPr>
          <w:rFonts w:ascii="Cambria" w:eastAsia="+mn-ea" w:hAnsi="Cambria" w:cs="+mn-cs"/>
          <w:color w:val="000000"/>
        </w:rPr>
      </w:pPr>
      <w:r>
        <w:rPr>
          <w:rFonts w:ascii="Cambria" w:eastAsia="+mn-ea" w:hAnsi="Cambria" w:cs="+mn-cs"/>
          <w:color w:val="000000"/>
        </w:rPr>
        <w:t>Child care providers play an important role in helping to develop healthy eating and physical activity habits in children. This workshop incorporates the Let’s Move goals related to healthy eating habits in young children. Laurie Welch, instructor</w:t>
      </w:r>
    </w:p>
    <w:p w:rsidR="00186552" w:rsidRPr="00186552" w:rsidRDefault="00186552" w:rsidP="00186552">
      <w:pPr>
        <w:spacing w:after="0" w:line="240" w:lineRule="auto"/>
      </w:pPr>
    </w:p>
    <w:p w:rsidR="00450FB0" w:rsidRDefault="00EC6C73" w:rsidP="00EC6C73">
      <w:pPr>
        <w:spacing w:after="0" w:line="240" w:lineRule="auto"/>
        <w:rPr>
          <w:rFonts w:ascii="Cambria" w:eastAsia="+mn-ea" w:hAnsi="Cambria" w:cs="+mn-cs"/>
          <w:color w:val="000000"/>
        </w:rPr>
      </w:pPr>
      <w:r w:rsidRPr="00EC6C73">
        <w:rPr>
          <w:rFonts w:ascii="Cambria" w:eastAsia="+mn-ea" w:hAnsi="Cambria" w:cs="+mn-cs"/>
          <w:b/>
          <w:color w:val="000000"/>
          <w:sz w:val="24"/>
          <w:szCs w:val="24"/>
        </w:rPr>
        <w:t>Environment, Behavior, and Supervision</w:t>
      </w:r>
      <w:r>
        <w:rPr>
          <w:rFonts w:ascii="Cambria" w:eastAsia="+mn-ea" w:hAnsi="Cambria" w:cs="+mn-cs"/>
          <w:color w:val="000000"/>
          <w:sz w:val="24"/>
          <w:szCs w:val="24"/>
        </w:rPr>
        <w:t xml:space="preserve">: </w:t>
      </w:r>
      <w:r w:rsidRPr="00EC6C73">
        <w:rPr>
          <w:rFonts w:ascii="Cambria" w:eastAsia="+mn-ea" w:hAnsi="Cambria" w:cs="+mn-cs"/>
          <w:color w:val="000000"/>
        </w:rPr>
        <w:t>K4.4.C2</w:t>
      </w:r>
    </w:p>
    <w:p w:rsidR="00EC6C73" w:rsidRPr="00EC6C73" w:rsidRDefault="00EC6C73" w:rsidP="00EC6C73">
      <w:pPr>
        <w:spacing w:line="240" w:lineRule="auto"/>
        <w:rPr>
          <w:rFonts w:asciiTheme="majorHAnsi" w:hAnsiTheme="majorHAnsi"/>
        </w:rPr>
      </w:pPr>
      <w:r w:rsidRPr="00EC6C73">
        <w:rPr>
          <w:rFonts w:asciiTheme="majorHAnsi" w:hAnsiTheme="majorHAnsi"/>
        </w:rPr>
        <w:t>Step back evaluate and adjust.  Together we will explore the current environment, the behaviors and supervision, and how they work together.  Upon completion we will have some reflective data that wil</w:t>
      </w:r>
      <w:r w:rsidR="00ED159B">
        <w:rPr>
          <w:rFonts w:asciiTheme="majorHAnsi" w:hAnsiTheme="majorHAnsi"/>
        </w:rPr>
        <w:t>l support environmental changes and</w:t>
      </w:r>
      <w:r>
        <w:rPr>
          <w:rFonts w:asciiTheme="majorHAnsi" w:hAnsiTheme="majorHAnsi"/>
        </w:rPr>
        <w:t xml:space="preserve"> </w:t>
      </w:r>
      <w:r w:rsidRPr="00EC6C73">
        <w:rPr>
          <w:rFonts w:asciiTheme="majorHAnsi" w:hAnsiTheme="majorHAnsi"/>
        </w:rPr>
        <w:t>that will support differing supervision styles and behavioral changes.</w:t>
      </w:r>
      <w:r>
        <w:rPr>
          <w:rFonts w:asciiTheme="majorHAnsi" w:hAnsiTheme="majorHAnsi"/>
        </w:rPr>
        <w:t xml:space="preserve"> Betsy </w:t>
      </w:r>
      <w:proofErr w:type="spellStart"/>
      <w:r>
        <w:rPr>
          <w:rFonts w:asciiTheme="majorHAnsi" w:hAnsiTheme="majorHAnsi"/>
        </w:rPr>
        <w:t>Saatman</w:t>
      </w:r>
      <w:proofErr w:type="spellEnd"/>
      <w:r>
        <w:rPr>
          <w:rFonts w:asciiTheme="majorHAnsi" w:hAnsiTheme="majorHAnsi"/>
        </w:rPr>
        <w:t>, instructor</w:t>
      </w:r>
    </w:p>
    <w:p w:rsidR="00E8531D" w:rsidRPr="00E8531D" w:rsidRDefault="00450FB0" w:rsidP="00E8531D">
      <w:pPr>
        <w:spacing w:after="0" w:line="240" w:lineRule="auto"/>
        <w:rPr>
          <w:rFonts w:ascii="Cambria" w:eastAsia="+mn-ea" w:hAnsi="Cambria" w:cs="+mn-cs"/>
          <w:color w:val="000000"/>
        </w:rPr>
      </w:pPr>
      <w:r w:rsidRPr="00EC6C73">
        <w:rPr>
          <w:rFonts w:ascii="Cambria" w:eastAsia="+mn-ea" w:hAnsi="Cambria" w:cs="+mn-cs"/>
          <w:b/>
          <w:color w:val="000000"/>
          <w:sz w:val="24"/>
          <w:szCs w:val="24"/>
        </w:rPr>
        <w:t>"I only looked away for a moment..." A look at Supervision and Safety</w:t>
      </w:r>
      <w:r w:rsidR="00E8531D">
        <w:rPr>
          <w:rFonts w:ascii="Cambria" w:eastAsia="+mn-ea" w:hAnsi="Cambria" w:cs="+mn-cs"/>
          <w:color w:val="000000"/>
          <w:sz w:val="26"/>
          <w:szCs w:val="26"/>
        </w:rPr>
        <w:t xml:space="preserve">:  </w:t>
      </w:r>
      <w:r w:rsidR="00E8531D" w:rsidRPr="00E8531D">
        <w:rPr>
          <w:rFonts w:ascii="Cambria" w:eastAsia="+mn-ea" w:hAnsi="Cambria" w:cs="+mn-cs"/>
          <w:color w:val="000000"/>
        </w:rPr>
        <w:t>K7.7.C3</w:t>
      </w:r>
    </w:p>
    <w:p w:rsidR="00E8531D" w:rsidRDefault="00E8531D" w:rsidP="00E8531D">
      <w:pPr>
        <w:spacing w:after="0" w:line="240" w:lineRule="auto"/>
        <w:rPr>
          <w:rFonts w:ascii="Cambria" w:eastAsia="+mn-ea" w:hAnsi="Cambria" w:cs="+mn-cs"/>
          <w:color w:val="000000"/>
        </w:rPr>
      </w:pPr>
      <w:r w:rsidRPr="00E8531D">
        <w:rPr>
          <w:rFonts w:ascii="Cambria" w:eastAsia="+mn-ea" w:hAnsi="Cambria" w:cs="+mn-cs"/>
          <w:color w:val="000000"/>
        </w:rPr>
        <w:t>Lose a child, l</w:t>
      </w:r>
      <w:r>
        <w:rPr>
          <w:rFonts w:ascii="Cambria" w:eastAsia="+mn-ea" w:hAnsi="Cambria" w:cs="+mn-cs"/>
          <w:color w:val="000000"/>
        </w:rPr>
        <w:t>o</w:t>
      </w:r>
      <w:r w:rsidRPr="00E8531D">
        <w:rPr>
          <w:rFonts w:ascii="Cambria" w:eastAsia="+mn-ea" w:hAnsi="Cambria" w:cs="+mn-cs"/>
          <w:color w:val="000000"/>
        </w:rPr>
        <w:t>se a license i</w:t>
      </w:r>
      <w:r w:rsidR="00C60855">
        <w:rPr>
          <w:rFonts w:ascii="Cambria" w:eastAsia="+mn-ea" w:hAnsi="Cambria" w:cs="+mn-cs"/>
          <w:color w:val="000000"/>
        </w:rPr>
        <w:t>s</w:t>
      </w:r>
      <w:r w:rsidRPr="00E8531D">
        <w:rPr>
          <w:rFonts w:ascii="Cambria" w:eastAsia="+mn-ea" w:hAnsi="Cambria" w:cs="+mn-cs"/>
          <w:color w:val="000000"/>
        </w:rPr>
        <w:t xml:space="preserve"> now a discretionary child care policy in Pennsylvania. W</w:t>
      </w:r>
      <w:r w:rsidR="00C60855">
        <w:rPr>
          <w:rFonts w:ascii="Cambria" w:eastAsia="+mn-ea" w:hAnsi="Cambria" w:cs="+mn-cs"/>
          <w:color w:val="000000"/>
        </w:rPr>
        <w:t>e</w:t>
      </w:r>
      <w:r w:rsidRPr="00E8531D">
        <w:rPr>
          <w:rFonts w:ascii="Cambria" w:eastAsia="+mn-ea" w:hAnsi="Cambria" w:cs="+mn-cs"/>
          <w:color w:val="000000"/>
        </w:rPr>
        <w:t xml:space="preserve"> shall discuss the interpretation and application of that policy to everyday life in a child care facility. Of special importance will be the impact of room arrangement, curriculum, and staff relationships upon quality </w:t>
      </w:r>
      <w:r>
        <w:rPr>
          <w:rFonts w:ascii="Cambria" w:eastAsia="+mn-ea" w:hAnsi="Cambria" w:cs="+mn-cs"/>
          <w:color w:val="000000"/>
        </w:rPr>
        <w:t>super</w:t>
      </w:r>
      <w:r w:rsidRPr="00E8531D">
        <w:rPr>
          <w:rFonts w:ascii="Cambria" w:eastAsia="+mn-ea" w:hAnsi="Cambria" w:cs="+mn-cs"/>
          <w:color w:val="000000"/>
        </w:rPr>
        <w:t>vision</w:t>
      </w:r>
      <w:r>
        <w:rPr>
          <w:rFonts w:ascii="Cambria" w:eastAsia="+mn-ea" w:hAnsi="Cambria" w:cs="+mn-cs"/>
          <w:color w:val="000000"/>
        </w:rPr>
        <w:t>.</w:t>
      </w:r>
      <w:r w:rsidRPr="00E8531D">
        <w:rPr>
          <w:rFonts w:ascii="Cambria" w:eastAsia="+mn-ea" w:hAnsi="Cambria" w:cs="+mn-cs"/>
          <w:color w:val="000000"/>
        </w:rPr>
        <w:t xml:space="preserve"> Ann Beaver,</w:t>
      </w:r>
      <w:r>
        <w:rPr>
          <w:rFonts w:ascii="Cambria" w:eastAsia="+mn-ea" w:hAnsi="Cambria" w:cs="+mn-cs"/>
          <w:color w:val="000000"/>
        </w:rPr>
        <w:t xml:space="preserve"> instructo</w:t>
      </w:r>
      <w:r w:rsidRPr="00E8531D">
        <w:rPr>
          <w:rFonts w:ascii="Cambria" w:eastAsia="+mn-ea" w:hAnsi="Cambria" w:cs="+mn-cs"/>
          <w:color w:val="000000"/>
        </w:rPr>
        <w:t>r</w:t>
      </w:r>
    </w:p>
    <w:p w:rsidR="00E8531D" w:rsidRPr="00E8531D" w:rsidRDefault="00E8531D" w:rsidP="00E8531D">
      <w:pPr>
        <w:spacing w:after="0" w:line="240" w:lineRule="auto"/>
        <w:rPr>
          <w:rFonts w:ascii="Cambria" w:eastAsia="+mn-ea" w:hAnsi="Cambria" w:cs="+mn-cs"/>
          <w:color w:val="000000"/>
        </w:rPr>
      </w:pPr>
    </w:p>
    <w:p w:rsidR="00450FB0" w:rsidRDefault="00450FB0" w:rsidP="00186552">
      <w:pPr>
        <w:spacing w:after="0" w:line="240" w:lineRule="auto"/>
        <w:rPr>
          <w:rFonts w:ascii="Cambria" w:eastAsia="+mn-ea" w:hAnsi="Cambria" w:cs="+mn-cs"/>
          <w:color w:val="000000"/>
        </w:rPr>
      </w:pPr>
      <w:r w:rsidRPr="00EC6C73">
        <w:rPr>
          <w:rFonts w:ascii="Cambria" w:eastAsia="+mn-ea" w:hAnsi="Cambria" w:cs="+mn-cs"/>
          <w:b/>
          <w:color w:val="000000"/>
        </w:rPr>
        <w:t>Links to Learning: STEM and Science</w:t>
      </w:r>
      <w:r w:rsidR="00186552">
        <w:rPr>
          <w:rFonts w:ascii="Cambria" w:eastAsia="+mn-ea" w:hAnsi="Cambria" w:cs="+mn-cs"/>
          <w:b/>
          <w:color w:val="000000"/>
        </w:rPr>
        <w:t xml:space="preserve">: </w:t>
      </w:r>
      <w:r w:rsidR="00186552">
        <w:rPr>
          <w:rFonts w:ascii="Cambria" w:eastAsia="+mn-ea" w:hAnsi="Cambria" w:cs="+mn-cs"/>
          <w:color w:val="000000"/>
        </w:rPr>
        <w:t xml:space="preserve"> K2.18.C2</w:t>
      </w:r>
    </w:p>
    <w:p w:rsidR="00186552" w:rsidRPr="00186552" w:rsidRDefault="00186552" w:rsidP="00186552">
      <w:pPr>
        <w:spacing w:after="0" w:line="240" w:lineRule="auto"/>
      </w:pPr>
      <w:r>
        <w:rPr>
          <w:rFonts w:ascii="Cambria" w:eastAsia="+mn-ea" w:hAnsi="Cambria" w:cs="+mn-cs"/>
          <w:color w:val="000000"/>
        </w:rPr>
        <w:t>The STEM and science module will provide participants with an introduction to STEM in out-of-school programming, an understanding that science is necessary and viable content for afterschool programs, and activities that work well in out-of-school programs. Shasta Wagner, instructor</w:t>
      </w:r>
    </w:p>
    <w:p w:rsidR="00450FB0" w:rsidRDefault="00450FB0" w:rsidP="00E8531D">
      <w:pPr>
        <w:spacing w:after="0" w:line="240" w:lineRule="auto"/>
        <w:rPr>
          <w:rFonts w:ascii="Arial" w:hAnsi="Arial" w:cs="Arial"/>
          <w:color w:val="5B5B5B"/>
          <w:sz w:val="24"/>
          <w:szCs w:val="24"/>
        </w:rPr>
      </w:pPr>
    </w:p>
    <w:p w:rsidR="00450FB0" w:rsidRDefault="00450FB0" w:rsidP="00E8531D">
      <w:pPr>
        <w:spacing w:after="0" w:line="240" w:lineRule="auto"/>
        <w:rPr>
          <w:rFonts w:ascii="Arial" w:hAnsi="Arial" w:cs="Arial"/>
          <w:color w:val="5B5B5B"/>
          <w:sz w:val="24"/>
          <w:szCs w:val="24"/>
        </w:rPr>
      </w:pPr>
    </w:p>
    <w:p w:rsidR="00450FB0" w:rsidRPr="00450FB0" w:rsidRDefault="00450FB0" w:rsidP="00450FB0">
      <w:pPr>
        <w:spacing w:after="0" w:line="240" w:lineRule="auto"/>
        <w:rPr>
          <w:rFonts w:ascii="BlackChancery" w:hAnsi="BlackChancery"/>
          <w:noProof/>
          <w:color w:val="4F6228" w:themeColor="accent3" w:themeShade="80"/>
          <w:sz w:val="24"/>
          <w:szCs w:val="24"/>
        </w:rPr>
      </w:pPr>
    </w:p>
    <w:p w:rsidR="00450FB0" w:rsidRDefault="00450FB0" w:rsidP="00450FB0">
      <w:pPr>
        <w:spacing w:after="0" w:line="240" w:lineRule="auto"/>
        <w:jc w:val="center"/>
        <w:rPr>
          <w:rFonts w:ascii="BlackChancery" w:hAnsi="BlackChancery"/>
          <w:noProof/>
          <w:color w:val="4F6228" w:themeColor="accent3" w:themeShade="80"/>
          <w:sz w:val="24"/>
          <w:szCs w:val="24"/>
        </w:rPr>
      </w:pPr>
    </w:p>
    <w:p w:rsidR="00450FB0" w:rsidRPr="00450FB0" w:rsidRDefault="00450FB0" w:rsidP="00450FB0">
      <w:pPr>
        <w:spacing w:after="0" w:line="240" w:lineRule="auto"/>
        <w:jc w:val="center"/>
        <w:rPr>
          <w:rFonts w:ascii="BlackChancery" w:hAnsi="BlackChancery"/>
          <w:noProof/>
          <w:color w:val="4F6228" w:themeColor="accent3" w:themeShade="80"/>
          <w:sz w:val="24"/>
          <w:szCs w:val="24"/>
        </w:rPr>
      </w:pPr>
    </w:p>
    <w:p w:rsidR="00450FB0" w:rsidRDefault="00450FB0" w:rsidP="003D1DA1">
      <w:pPr>
        <w:spacing w:after="0" w:line="240" w:lineRule="auto"/>
        <w:jc w:val="center"/>
        <w:rPr>
          <w:rFonts w:ascii="BlackChancery" w:hAnsi="BlackChancery"/>
          <w:noProof/>
          <w:color w:val="4F6228" w:themeColor="accent3" w:themeShade="80"/>
          <w:sz w:val="40"/>
          <w:szCs w:val="40"/>
        </w:rPr>
      </w:pPr>
    </w:p>
    <w:p w:rsidR="00450FB0" w:rsidRDefault="00450FB0" w:rsidP="003D1DA1">
      <w:pPr>
        <w:spacing w:after="0" w:line="240" w:lineRule="auto"/>
        <w:jc w:val="center"/>
        <w:rPr>
          <w:rFonts w:ascii="BlackChancery" w:hAnsi="BlackChancery"/>
          <w:noProof/>
          <w:color w:val="4F6228" w:themeColor="accent3" w:themeShade="80"/>
          <w:sz w:val="40"/>
          <w:szCs w:val="40"/>
        </w:rPr>
      </w:pPr>
    </w:p>
    <w:p w:rsidR="00450FB0" w:rsidRDefault="00450FB0" w:rsidP="003D1DA1">
      <w:pPr>
        <w:spacing w:after="0" w:line="240" w:lineRule="auto"/>
        <w:jc w:val="center"/>
        <w:rPr>
          <w:rFonts w:ascii="BlackChancery" w:hAnsi="BlackChancery"/>
          <w:noProof/>
          <w:color w:val="4F6228" w:themeColor="accent3" w:themeShade="80"/>
          <w:sz w:val="40"/>
          <w:szCs w:val="40"/>
        </w:rPr>
      </w:pPr>
    </w:p>
    <w:p w:rsidR="00450FB0" w:rsidRDefault="00450FB0" w:rsidP="003D1DA1">
      <w:pPr>
        <w:spacing w:after="0" w:line="240" w:lineRule="auto"/>
        <w:jc w:val="center"/>
        <w:rPr>
          <w:rFonts w:ascii="BlackChancery" w:hAnsi="BlackChancery"/>
          <w:noProof/>
          <w:color w:val="4F6228" w:themeColor="accent3" w:themeShade="80"/>
          <w:sz w:val="40"/>
          <w:szCs w:val="40"/>
        </w:rPr>
      </w:pPr>
    </w:p>
    <w:p w:rsidR="00450FB0" w:rsidRDefault="00450FB0" w:rsidP="009E2B3B">
      <w:pPr>
        <w:spacing w:after="0" w:line="240" w:lineRule="auto"/>
        <w:rPr>
          <w:rFonts w:ascii="BlackChancery" w:hAnsi="BlackChancery"/>
          <w:noProof/>
          <w:color w:val="4F6228" w:themeColor="accent3" w:themeShade="80"/>
          <w:sz w:val="40"/>
          <w:szCs w:val="40"/>
        </w:rPr>
      </w:pPr>
    </w:p>
    <w:p w:rsidR="003D1DA1" w:rsidRDefault="003D1DA1" w:rsidP="00ED159B">
      <w:pPr>
        <w:spacing w:after="0" w:line="240" w:lineRule="auto"/>
        <w:jc w:val="center"/>
        <w:rPr>
          <w:rFonts w:ascii="Delius Swash Caps" w:hAnsi="Delius Swash Caps"/>
          <w:color w:val="4F6228" w:themeColor="accent3" w:themeShade="80"/>
          <w:sz w:val="40"/>
          <w:szCs w:val="40"/>
        </w:rPr>
      </w:pPr>
      <w:r w:rsidRPr="004E4D95">
        <w:rPr>
          <w:rFonts w:ascii="BlackChancery" w:hAnsi="BlackChancery"/>
          <w:noProof/>
          <w:color w:val="4F6228" w:themeColor="accent3" w:themeShade="80"/>
          <w:sz w:val="40"/>
          <w:szCs w:val="40"/>
        </w:rPr>
        <w:lastRenderedPageBreak/>
        <mc:AlternateContent>
          <mc:Choice Requires="wps">
            <w:drawing>
              <wp:anchor distT="0" distB="0" distL="114300" distR="114300" simplePos="0" relativeHeight="251660288" behindDoc="0" locked="0" layoutInCell="1" allowOverlap="1" wp14:anchorId="28BC370C" wp14:editId="579890A3">
                <wp:simplePos x="0" y="0"/>
                <wp:positionH relativeFrom="column">
                  <wp:posOffset>2363004</wp:posOffset>
                </wp:positionH>
                <wp:positionV relativeFrom="paragraph">
                  <wp:posOffset>216416</wp:posOffset>
                </wp:positionV>
                <wp:extent cx="45719" cy="45719"/>
                <wp:effectExtent l="0" t="0" r="12065" b="120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45719"/>
                        </a:xfrm>
                        <a:prstGeom prst="rect">
                          <a:avLst/>
                        </a:prstGeom>
                        <a:solidFill>
                          <a:sysClr val="window" lastClr="FFFFFF"/>
                        </a:solidFill>
                        <a:ln w="25400" cap="flat" cmpd="sng" algn="ctr">
                          <a:solidFill>
                            <a:srgbClr val="8064A2"/>
                          </a:solidFill>
                          <a:prstDash val="solid"/>
                          <a:headEnd/>
                          <a:tailEnd/>
                        </a:ln>
                        <a:effectLst/>
                      </wps:spPr>
                      <wps:txbx>
                        <w:txbxContent>
                          <w:p w:rsidR="003D1DA1" w:rsidRPr="00FF7999" w:rsidRDefault="003D1DA1" w:rsidP="003D1DA1">
                            <w:pPr>
                              <w:jc w:val="center"/>
                              <w:rPr>
                                <w:color w:val="984806" w:themeColor="accent6" w:themeShade="80"/>
                              </w:rPr>
                            </w:pPr>
                            <w:r>
                              <w:rPr>
                                <w:color w:val="984806" w:themeColor="accent6" w:themeShade="8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C370C" id="_x0000_s1033" type="#_x0000_t202" style="position:absolute;left:0;text-align:left;margin-left:186.05pt;margin-top:17.0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" fillcolor="window" strokecolor="#8064a2" strokeweight="2pt">
                <v:textbox>
                  <w:txbxContent>
                    <w:p w:rsidR="003D1DA1" w:rsidRPr="00FF7999" w:rsidRDefault="003D1DA1" w:rsidP="003D1DA1">
                      <w:pPr>
                        <w:jc w:val="center"/>
                        <w:rPr>
                          <w:color w:val="984806" w:themeColor="accent6" w:themeShade="80"/>
                        </w:rPr>
                      </w:pPr>
                      <w:r>
                        <w:rPr>
                          <w:color w:val="984806" w:themeColor="accent6" w:themeShade="80"/>
                        </w:rPr>
                        <w:t xml:space="preserve"> </w:t>
                      </w:r>
                    </w:p>
                  </w:txbxContent>
                </v:textbox>
              </v:shape>
            </w:pict>
          </mc:Fallback>
        </mc:AlternateContent>
      </w:r>
      <w:r w:rsidRPr="004E4D95">
        <w:rPr>
          <w:rFonts w:ascii="BlackChancery" w:hAnsi="BlackChancery"/>
          <w:noProof/>
          <w:color w:val="4F6228" w:themeColor="accent3" w:themeShade="80"/>
          <w:sz w:val="40"/>
          <w:szCs w:val="40"/>
        </w:rPr>
        <mc:AlternateContent>
          <mc:Choice Requires="wps">
            <w:drawing>
              <wp:anchor distT="0" distB="0" distL="114300" distR="114300" simplePos="0" relativeHeight="251663360" behindDoc="0" locked="0" layoutInCell="1" allowOverlap="1" wp14:anchorId="12F1AFC9" wp14:editId="5CF15B14">
                <wp:simplePos x="0" y="0"/>
                <wp:positionH relativeFrom="column">
                  <wp:posOffset>-78105</wp:posOffset>
                </wp:positionH>
                <wp:positionV relativeFrom="paragraph">
                  <wp:posOffset>565785</wp:posOffset>
                </wp:positionV>
                <wp:extent cx="45085" cy="45085"/>
                <wp:effectExtent l="0" t="0" r="1206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085" cy="45085"/>
                        </a:xfrm>
                        <a:prstGeom prst="rect">
                          <a:avLst/>
                        </a:prstGeom>
                        <a:solidFill>
                          <a:srgbClr val="FFFFFF"/>
                        </a:solidFill>
                        <a:ln w="9525">
                          <a:solidFill>
                            <a:srgbClr val="000000"/>
                          </a:solidFill>
                          <a:miter lim="800000"/>
                          <a:headEnd/>
                          <a:tailEnd/>
                        </a:ln>
                      </wps:spPr>
                      <wps:txbx>
                        <w:txbxContent>
                          <w:p w:rsidR="003D1DA1" w:rsidRDefault="003D1DA1" w:rsidP="003D1DA1">
                            <w:pPr>
                              <w:jc w:val="cente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1AFC9" id="_x0000_s1034" type="#_x0000_t202" style="position:absolute;left:0;text-align:left;margin-left:-6.15pt;margin-top:44.55pt;width:3.55pt;height:3.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">
                <v:textbox>
                  <w:txbxContent>
                    <w:p w:rsidR="003D1DA1" w:rsidRDefault="003D1DA1" w:rsidP="003D1DA1">
                      <w:pPr>
                        <w:jc w:val="center"/>
                      </w:pPr>
                      <w:r>
                        <w:t xml:space="preserve"> </w:t>
                      </w:r>
                    </w:p>
                  </w:txbxContent>
                </v:textbox>
              </v:shape>
            </w:pict>
          </mc:Fallback>
        </mc:AlternateContent>
      </w:r>
      <w:r w:rsidRPr="004E4D95">
        <w:rPr>
          <w:rFonts w:ascii="BlackChancery" w:hAnsi="BlackChancery"/>
          <w:noProof/>
          <w:color w:val="4F6228" w:themeColor="accent3" w:themeShade="80"/>
        </w:rPr>
        <mc:AlternateContent>
          <mc:Choice Requires="wps">
            <w:drawing>
              <wp:anchor distT="0" distB="0" distL="114300" distR="114300" simplePos="0" relativeHeight="251665408" behindDoc="0" locked="0" layoutInCell="1" allowOverlap="1" wp14:anchorId="323FFCC9" wp14:editId="5BD181C9">
                <wp:simplePos x="0" y="0"/>
                <wp:positionH relativeFrom="column">
                  <wp:posOffset>5791835</wp:posOffset>
                </wp:positionH>
                <wp:positionV relativeFrom="paragraph">
                  <wp:posOffset>671195</wp:posOffset>
                </wp:positionV>
                <wp:extent cx="45085" cy="45085"/>
                <wp:effectExtent l="0" t="0" r="12065" b="12065"/>
                <wp:wrapNone/>
                <wp:docPr id="5" name="Rounded Rectangle 5"/>
                <wp:cNvGraphicFramePr/>
                <a:graphic xmlns:a="http://schemas.openxmlformats.org/drawingml/2006/main">
                  <a:graphicData uri="http://schemas.microsoft.com/office/word/2010/wordprocessingShape">
                    <wps:wsp>
                      <wps:cNvSpPr/>
                      <wps:spPr>
                        <a:xfrm flipH="1" flipV="1">
                          <a:off x="0" y="0"/>
                          <a:ext cx="45085" cy="45085"/>
                        </a:xfrm>
                        <a:prstGeom prst="roundRect">
                          <a:avLst/>
                        </a:prstGeom>
                        <a:solidFill>
                          <a:sysClr val="window" lastClr="FFFFFF"/>
                        </a:solidFill>
                        <a:ln w="25400" cap="flat" cmpd="sng" algn="ctr">
                          <a:solidFill>
                            <a:srgbClr val="F79646"/>
                          </a:solidFill>
                          <a:prstDash val="solid"/>
                        </a:ln>
                        <a:effectLst/>
                      </wps:spPr>
                      <wps:txbx>
                        <w:txbxContent>
                          <w:p w:rsidR="003D1DA1" w:rsidRPr="000500FB" w:rsidRDefault="003D1DA1" w:rsidP="003D1DA1">
                            <w:pPr>
                              <w:jc w:val="center"/>
                              <w:rPr>
                                <w:rFonts w:ascii="BlackChancery" w:hAnsi="BlackChancery"/>
                              </w:rPr>
                            </w:pPr>
                            <w:r>
                              <w:rPr>
                                <w:rFonts w:ascii="BlackChancery" w:hAnsi="BlackChancery"/>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3FFCC9" id="Rounded Rectangle 5" o:spid="_x0000_s1035" style="position:absolute;left:0;text-align:left;margin-left:456.05pt;margin-top:52.85pt;width:3.55pt;height:3.5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" fillcolor="window" strokecolor="#f79646" strokeweight="2pt">
                <v:textbox>
                  <w:txbxContent>
                    <w:p w:rsidR="003D1DA1" w:rsidRPr="000500FB" w:rsidRDefault="003D1DA1" w:rsidP="003D1DA1">
                      <w:pPr>
                        <w:jc w:val="center"/>
                        <w:rPr>
                          <w:rFonts w:ascii="BlackChancery" w:hAnsi="BlackChancery"/>
                        </w:rPr>
                      </w:pPr>
                      <w:r>
                        <w:rPr>
                          <w:rFonts w:ascii="BlackChancery" w:hAnsi="BlackChancery"/>
                        </w:rPr>
                        <w:t xml:space="preserve"> </w:t>
                      </w:r>
                    </w:p>
                  </w:txbxContent>
                </v:textbox>
              </v:roundrect>
            </w:pict>
          </mc:Fallback>
        </mc:AlternateContent>
      </w:r>
      <w:r w:rsidRPr="004E4D95">
        <w:rPr>
          <w:noProof/>
          <w:color w:val="4F6228" w:themeColor="accent3" w:themeShade="80"/>
        </w:rPr>
        <mc:AlternateContent>
          <mc:Choice Requires="wps">
            <w:drawing>
              <wp:anchor distT="0" distB="0" distL="114300" distR="114300" simplePos="0" relativeHeight="251661312" behindDoc="0" locked="0" layoutInCell="1" allowOverlap="1" wp14:anchorId="0F6CE2E6" wp14:editId="5F495417">
                <wp:simplePos x="0" y="0"/>
                <wp:positionH relativeFrom="column">
                  <wp:posOffset>1682151</wp:posOffset>
                </wp:positionH>
                <wp:positionV relativeFrom="paragraph">
                  <wp:posOffset>513703</wp:posOffset>
                </wp:positionV>
                <wp:extent cx="45719" cy="304800"/>
                <wp:effectExtent l="57150" t="0" r="50165" b="0"/>
                <wp:wrapNone/>
                <wp:docPr id="12" name="Text Box 12"/>
                <wp:cNvGraphicFramePr/>
                <a:graphic xmlns:a="http://schemas.openxmlformats.org/drawingml/2006/main">
                  <a:graphicData uri="http://schemas.microsoft.com/office/word/2010/wordprocessingShape">
                    <wps:wsp>
                      <wps:cNvSpPr txBox="1"/>
                      <wps:spPr>
                        <a:xfrm>
                          <a:off x="0" y="0"/>
                          <a:ext cx="45719" cy="304800"/>
                        </a:xfrm>
                        <a:prstGeom prst="rect">
                          <a:avLst/>
                        </a:prstGeom>
                        <a:noFill/>
                        <a:ln>
                          <a:noFill/>
                        </a:ln>
                        <a:effectLst/>
                      </wps:spPr>
                      <wps:txbx>
                        <w:txbxContent>
                          <w:p w:rsidR="003D1DA1" w:rsidRPr="00E34DDD" w:rsidRDefault="003D1DA1" w:rsidP="003D1DA1">
                            <w:pPr>
                              <w:jc w:val="center"/>
                              <w:rPr>
                                <w:b/>
                                <w:color w:val="76923C" w:themeColor="accent3" w:themeShade="BF"/>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b/>
                                <w:color w:val="76923C" w:themeColor="accent3" w:themeShade="BF"/>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w:t>
                            </w:r>
                            <w:r w:rsidRPr="00E34DDD">
                              <w:rPr>
                                <w:b/>
                                <w:color w:val="76923C" w:themeColor="accent3" w:themeShade="BF"/>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STEM activities you can try out yourself!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CE2E6" id="Text Box 12" o:spid="_x0000_s1036" type="#_x0000_t202" style="position:absolute;left:0;text-align:left;margin-left:132.45pt;margin-top:40.45pt;width:3.6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" filled="f" stroked="f">
                <v:textbox>
                  <w:txbxContent>
                    <w:p w:rsidR="003D1DA1" w:rsidRPr="00E34DDD" w:rsidRDefault="003D1DA1" w:rsidP="003D1DA1">
                      <w:pPr>
                        <w:jc w:val="center"/>
                        <w:rPr>
                          <w:b/>
                          <w:color w:val="76923C" w:themeColor="accent3" w:themeShade="BF"/>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b/>
                          <w:color w:val="76923C" w:themeColor="accent3" w:themeShade="BF"/>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w:t>
                      </w:r>
                      <w:r w:rsidRPr="00E34DDD">
                        <w:rPr>
                          <w:b/>
                          <w:color w:val="76923C" w:themeColor="accent3" w:themeShade="BF"/>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STEM activities you can try out yourself!</w:t>
                      </w:r>
                    </w:p>
                  </w:txbxContent>
                </v:textbox>
              </v:shape>
            </w:pict>
          </mc:Fallback>
        </mc:AlternateContent>
      </w:r>
      <w:r w:rsidRPr="004E4D95">
        <w:rPr>
          <w:noProof/>
          <w:color w:val="4F6228" w:themeColor="accent3" w:themeShade="80"/>
        </w:rPr>
        <mc:AlternateContent>
          <mc:Choice Requires="wps">
            <w:drawing>
              <wp:anchor distT="0" distB="0" distL="114300" distR="114300" simplePos="0" relativeHeight="251664384" behindDoc="0" locked="0" layoutInCell="1" allowOverlap="1" wp14:anchorId="1B2BDB96" wp14:editId="7C93CC2D">
                <wp:simplePos x="0" y="0"/>
                <wp:positionH relativeFrom="column">
                  <wp:posOffset>4742815</wp:posOffset>
                </wp:positionH>
                <wp:positionV relativeFrom="paragraph">
                  <wp:posOffset>72390</wp:posOffset>
                </wp:positionV>
                <wp:extent cx="1734185" cy="418465"/>
                <wp:effectExtent l="0" t="0" r="0" b="635"/>
                <wp:wrapNone/>
                <wp:docPr id="4" name="Text Box 4"/>
                <wp:cNvGraphicFramePr/>
                <a:graphic xmlns:a="http://schemas.openxmlformats.org/drawingml/2006/main">
                  <a:graphicData uri="http://schemas.microsoft.com/office/word/2010/wordprocessingShape">
                    <wps:wsp>
                      <wps:cNvSpPr txBox="1"/>
                      <wps:spPr>
                        <a:xfrm>
                          <a:off x="0" y="0"/>
                          <a:ext cx="1734185" cy="418465"/>
                        </a:xfrm>
                        <a:prstGeom prst="rect">
                          <a:avLst/>
                        </a:prstGeom>
                        <a:noFill/>
                        <a:ln>
                          <a:noFill/>
                        </a:ln>
                        <a:effectLst/>
                      </wps:spPr>
                      <wps:txbx>
                        <w:txbxContent>
                          <w:p w:rsidR="003D1DA1" w:rsidRPr="000500FB" w:rsidRDefault="003D1DA1" w:rsidP="003D1DA1">
                            <w:pPr>
                              <w:spacing w:after="0" w:line="240" w:lineRule="auto"/>
                              <w:jc w:val="center"/>
                              <w:rPr>
                                <w:rFonts w:ascii="BlackChancery" w:hAnsi="BlackChancery"/>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BDB96" id="Text Box 4" o:spid="_x0000_s1037" type="#_x0000_t202" style="position:absolute;left:0;text-align:left;margin-left:373.45pt;margin-top:5.7pt;width:136.55pt;height:3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" filled="f" stroked="f">
                <v:textbox>
                  <w:txbxContent>
                    <w:p w:rsidR="003D1DA1" w:rsidRPr="000500FB" w:rsidRDefault="003D1DA1" w:rsidP="003D1DA1">
                      <w:pPr>
                        <w:spacing w:after="0" w:line="240" w:lineRule="auto"/>
                        <w:jc w:val="center"/>
                        <w:rPr>
                          <w:rFonts w:ascii="BlackChancery" w:hAnsi="BlackChancery"/>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4E4D95">
        <w:rPr>
          <w:rFonts w:ascii="Delius Swash Caps" w:hAnsi="Delius Swash Caps"/>
          <w:noProof/>
          <w:color w:val="4F6228" w:themeColor="accent3" w:themeShade="80"/>
        </w:rPr>
        <mc:AlternateContent>
          <mc:Choice Requires="wps">
            <w:drawing>
              <wp:anchor distT="0" distB="0" distL="114300" distR="114300" simplePos="0" relativeHeight="251662336" behindDoc="0" locked="0" layoutInCell="1" allowOverlap="1" wp14:anchorId="4D0CCD83" wp14:editId="7F34FB78">
                <wp:simplePos x="0" y="0"/>
                <wp:positionH relativeFrom="column">
                  <wp:posOffset>0</wp:posOffset>
                </wp:positionH>
                <wp:positionV relativeFrom="paragraph">
                  <wp:posOffset>0</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D1DA1" w:rsidRPr="00AA3799" w:rsidRDefault="003D1DA1" w:rsidP="003D1DA1">
                            <w:pPr>
                              <w:spacing w:after="0" w:line="240" w:lineRule="auto"/>
                              <w:jc w:val="center"/>
                              <w:rPr>
                                <w:rFonts w:ascii="BlackChancery" w:hAnsi="BlackChancery"/>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4D0CCD83" id="Text Box 13" o:spid="_x0000_s1038" type="#_x0000_t202" style="position:absolute;left:0;text-align:left;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" filled="f" stroked="f">
                <v:textbox style="mso-fit-shape-to-text:t">
                  <w:txbxContent>
                    <w:p w:rsidR="003D1DA1" w:rsidRPr="00AA3799" w:rsidRDefault="003D1DA1" w:rsidP="003D1DA1">
                      <w:pPr>
                        <w:spacing w:after="0" w:line="240" w:lineRule="auto"/>
                        <w:jc w:val="center"/>
                        <w:rPr>
                          <w:rFonts w:ascii="BlackChancery" w:hAnsi="BlackChancery"/>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txbxContent>
                </v:textbox>
              </v:shape>
            </w:pict>
          </mc:Fallback>
        </mc:AlternateContent>
      </w:r>
      <w:r w:rsidRPr="004E4D95">
        <w:rPr>
          <w:rFonts w:ascii="Delius Swash Caps" w:hAnsi="Delius Swash Caps"/>
          <w:noProof/>
          <w:color w:val="4F6228" w:themeColor="accent3" w:themeShade="80"/>
          <w:sz w:val="40"/>
          <w:szCs w:val="40"/>
        </w:rPr>
        <mc:AlternateContent>
          <mc:Choice Requires="wps">
            <w:drawing>
              <wp:anchor distT="0" distB="0" distL="114300" distR="114300" simplePos="0" relativeHeight="251659264" behindDoc="0" locked="0" layoutInCell="1" allowOverlap="1" wp14:anchorId="2EA0257A" wp14:editId="50CA8EF6">
                <wp:simplePos x="0" y="0"/>
                <wp:positionH relativeFrom="column">
                  <wp:posOffset>6507479</wp:posOffset>
                </wp:positionH>
                <wp:positionV relativeFrom="paragraph">
                  <wp:posOffset>-119380</wp:posOffset>
                </wp:positionV>
                <wp:extent cx="45719" cy="45719"/>
                <wp:effectExtent l="0" t="0" r="1206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719" cy="45719"/>
                        </a:xfrm>
                        <a:prstGeom prst="rect">
                          <a:avLst/>
                        </a:prstGeom>
                        <a:solidFill>
                          <a:srgbClr val="FFFFFF"/>
                        </a:solidFill>
                        <a:ln w="9525">
                          <a:solidFill>
                            <a:srgbClr val="000000"/>
                          </a:solidFill>
                          <a:miter lim="800000"/>
                          <a:headEnd/>
                          <a:tailEnd/>
                        </a:ln>
                      </wps:spPr>
                      <wps:txbx>
                        <w:txbxContent>
                          <w:p w:rsidR="003D1DA1" w:rsidRDefault="003D1DA1" w:rsidP="003D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0257A" id="_x0000_s1039" type="#_x0000_t202" style="position:absolute;left:0;text-align:left;margin-left:512.4pt;margin-top:-9.4pt;width:3.6pt;height:3.6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">
                <v:textbox>
                  <w:txbxContent>
                    <w:p w:rsidR="003D1DA1" w:rsidRDefault="003D1DA1" w:rsidP="003D1DA1"/>
                  </w:txbxContent>
                </v:textbox>
              </v:shape>
            </w:pict>
          </mc:Fallback>
        </mc:AlternateContent>
      </w:r>
      <w:r>
        <w:rPr>
          <w:rFonts w:ascii="BlackChancery" w:hAnsi="BlackChancery"/>
          <w:noProof/>
          <w:color w:val="4F6228" w:themeColor="accent3" w:themeShade="80"/>
          <w:sz w:val="40"/>
          <w:szCs w:val="40"/>
        </w:rPr>
        <w:t>Mid-State</w:t>
      </w:r>
      <w:r w:rsidRPr="004E4D95">
        <w:rPr>
          <w:rFonts w:ascii="Delius Swash Caps" w:hAnsi="Delius Swash Caps"/>
          <w:color w:val="4F6228" w:themeColor="accent3" w:themeShade="80"/>
          <w:sz w:val="40"/>
          <w:szCs w:val="40"/>
        </w:rPr>
        <w:t xml:space="preserve"> Regional Key</w:t>
      </w:r>
    </w:p>
    <w:p w:rsidR="003D1DA1" w:rsidRPr="004E4D95" w:rsidRDefault="003D1DA1" w:rsidP="003D1DA1">
      <w:pPr>
        <w:spacing w:after="0" w:line="240" w:lineRule="auto"/>
        <w:jc w:val="center"/>
        <w:rPr>
          <w:rFonts w:ascii="Delius Swash Caps" w:hAnsi="Delius Swash Caps"/>
          <w:color w:val="4F6228" w:themeColor="accent3" w:themeShade="80"/>
          <w:sz w:val="40"/>
          <w:szCs w:val="40"/>
        </w:rPr>
      </w:pPr>
      <w:r>
        <w:rPr>
          <w:rFonts w:ascii="Delius Swash Caps" w:hAnsi="Delius Swash Caps"/>
          <w:color w:val="4F6228" w:themeColor="accent3" w:themeShade="80"/>
          <w:sz w:val="40"/>
          <w:szCs w:val="40"/>
        </w:rPr>
        <w:t xml:space="preserve">School-Age </w:t>
      </w:r>
      <w:r w:rsidRPr="004E4D95">
        <w:rPr>
          <w:rFonts w:ascii="Delius Swash Caps" w:hAnsi="Delius Swash Caps"/>
          <w:color w:val="4F6228" w:themeColor="accent3" w:themeShade="80"/>
          <w:sz w:val="40"/>
          <w:szCs w:val="40"/>
        </w:rPr>
        <w:t>Mini-Conference Registration</w:t>
      </w:r>
    </w:p>
    <w:p w:rsidR="003D1DA1" w:rsidRPr="004E4D95" w:rsidRDefault="003D1DA1" w:rsidP="003D1DA1">
      <w:pPr>
        <w:spacing w:after="0" w:line="240" w:lineRule="auto"/>
        <w:jc w:val="center"/>
        <w:rPr>
          <w:rFonts w:ascii="Delius Swash Caps" w:hAnsi="Delius Swash Caps"/>
          <w:color w:val="4F6228" w:themeColor="accent3" w:themeShade="80"/>
          <w:sz w:val="28"/>
          <w:szCs w:val="28"/>
        </w:rPr>
      </w:pPr>
      <w:r>
        <w:rPr>
          <w:rFonts w:ascii="Delius Swash Caps" w:hAnsi="Delius Swash Caps"/>
          <w:color w:val="4F6228" w:themeColor="accent3" w:themeShade="80"/>
          <w:sz w:val="28"/>
          <w:szCs w:val="28"/>
        </w:rPr>
        <w:t>December 3, 2016</w:t>
      </w:r>
    </w:p>
    <w:p w:rsidR="003D1DA1" w:rsidRDefault="003D1DA1" w:rsidP="003D1DA1">
      <w:pPr>
        <w:spacing w:after="0" w:line="240" w:lineRule="auto"/>
        <w:jc w:val="center"/>
        <w:rPr>
          <w:rFonts w:ascii="Delius Swash Caps" w:hAnsi="Delius Swash Caps"/>
          <w:color w:val="4F6228" w:themeColor="accent3" w:themeShade="80"/>
          <w:sz w:val="28"/>
          <w:szCs w:val="28"/>
        </w:rPr>
      </w:pPr>
      <w:r>
        <w:rPr>
          <w:rFonts w:ascii="Delius Swash Caps" w:hAnsi="Delius Swash Caps"/>
          <w:color w:val="4F6228" w:themeColor="accent3" w:themeShade="80"/>
          <w:sz w:val="28"/>
          <w:szCs w:val="28"/>
        </w:rPr>
        <w:t>Best Western Plus Country Cupboard Inn</w:t>
      </w:r>
    </w:p>
    <w:p w:rsidR="003D1DA1" w:rsidRPr="004E4D95" w:rsidRDefault="003D1DA1" w:rsidP="003D1DA1">
      <w:pPr>
        <w:spacing w:after="0" w:line="240" w:lineRule="auto"/>
        <w:jc w:val="center"/>
        <w:rPr>
          <w:rFonts w:ascii="Delius Swash Caps" w:hAnsi="Delius Swash Caps"/>
          <w:color w:val="4F6228" w:themeColor="accent3" w:themeShade="80"/>
          <w:sz w:val="28"/>
          <w:szCs w:val="28"/>
        </w:rPr>
      </w:pPr>
      <w:proofErr w:type="spellStart"/>
      <w:proofErr w:type="gramStart"/>
      <w:r>
        <w:rPr>
          <w:rFonts w:ascii="Delius Swash Caps" w:hAnsi="Delius Swash Caps"/>
          <w:color w:val="4F6228" w:themeColor="accent3" w:themeShade="80"/>
          <w:sz w:val="28"/>
          <w:szCs w:val="28"/>
        </w:rPr>
        <w:t>Rt</w:t>
      </w:r>
      <w:proofErr w:type="spellEnd"/>
      <w:proofErr w:type="gramEnd"/>
      <w:r>
        <w:rPr>
          <w:rFonts w:ascii="Delius Swash Caps" w:hAnsi="Delius Swash Caps"/>
          <w:color w:val="4F6228" w:themeColor="accent3" w:themeShade="80"/>
          <w:sz w:val="28"/>
          <w:szCs w:val="28"/>
        </w:rPr>
        <w:t xml:space="preserve"> 11, Lewisburg</w:t>
      </w:r>
    </w:p>
    <w:p w:rsidR="003D1DA1" w:rsidRDefault="003D1DA1" w:rsidP="003D1DA1">
      <w:pPr>
        <w:spacing w:after="0" w:line="240" w:lineRule="auto"/>
        <w:rPr>
          <w:rFonts w:asciiTheme="majorHAnsi" w:hAnsiTheme="majorHAnsi"/>
          <w:sz w:val="24"/>
          <w:szCs w:val="24"/>
        </w:rPr>
      </w:pPr>
    </w:p>
    <w:p w:rsidR="003D1DA1" w:rsidRDefault="003D1DA1" w:rsidP="003D1DA1">
      <w:pPr>
        <w:spacing w:after="0" w:line="240" w:lineRule="auto"/>
        <w:rPr>
          <w:rFonts w:asciiTheme="majorHAnsi" w:hAnsiTheme="majorHAnsi"/>
          <w:sz w:val="24"/>
          <w:szCs w:val="24"/>
        </w:rPr>
      </w:pPr>
      <w:r>
        <w:rPr>
          <w:rFonts w:asciiTheme="majorHAnsi" w:hAnsiTheme="majorHAnsi"/>
          <w:sz w:val="24"/>
          <w:szCs w:val="24"/>
        </w:rPr>
        <w:t>Name _________________________________________________________________________________________________</w:t>
      </w:r>
    </w:p>
    <w:p w:rsidR="003D1DA1" w:rsidRDefault="00EF6958" w:rsidP="003D1DA1">
      <w:pPr>
        <w:spacing w:after="0" w:line="240" w:lineRule="auto"/>
        <w:rPr>
          <w:rFonts w:asciiTheme="majorHAnsi" w:hAnsiTheme="majorHAnsi"/>
          <w:sz w:val="24"/>
          <w:szCs w:val="24"/>
        </w:rPr>
      </w:pPr>
      <w:r>
        <w:rPr>
          <w:rFonts w:asciiTheme="majorHAnsi" w:hAnsiTheme="majorHAnsi"/>
          <w:sz w:val="24"/>
          <w:szCs w:val="24"/>
        </w:rPr>
        <w:t>Registry ID #</w:t>
      </w:r>
      <w:r w:rsidR="003D1DA1">
        <w:rPr>
          <w:rFonts w:asciiTheme="majorHAnsi" w:hAnsiTheme="majorHAnsi"/>
          <w:sz w:val="24"/>
          <w:szCs w:val="24"/>
        </w:rPr>
        <w:t xml:space="preserve"> _______________________________________________________________________________________</w:t>
      </w:r>
    </w:p>
    <w:p w:rsidR="003D1DA1" w:rsidRDefault="003D1DA1" w:rsidP="003D1DA1">
      <w:pPr>
        <w:spacing w:after="0" w:line="240" w:lineRule="auto"/>
        <w:rPr>
          <w:rFonts w:asciiTheme="majorHAnsi" w:hAnsiTheme="majorHAnsi"/>
          <w:sz w:val="24"/>
          <w:szCs w:val="24"/>
        </w:rPr>
      </w:pPr>
      <w:r>
        <w:rPr>
          <w:rFonts w:asciiTheme="majorHAnsi" w:hAnsiTheme="majorHAnsi"/>
          <w:sz w:val="24"/>
          <w:szCs w:val="24"/>
        </w:rPr>
        <w:t>Phone _________________________________________________________________________________________________</w:t>
      </w:r>
    </w:p>
    <w:p w:rsidR="003D1DA1" w:rsidRDefault="003D1DA1" w:rsidP="003D1DA1">
      <w:pPr>
        <w:spacing w:after="0" w:line="240" w:lineRule="auto"/>
        <w:rPr>
          <w:rFonts w:asciiTheme="majorHAnsi" w:hAnsiTheme="majorHAnsi"/>
          <w:sz w:val="24"/>
          <w:szCs w:val="24"/>
        </w:rPr>
      </w:pPr>
      <w:r>
        <w:rPr>
          <w:rFonts w:asciiTheme="majorHAnsi" w:hAnsiTheme="majorHAnsi"/>
          <w:sz w:val="24"/>
          <w:szCs w:val="24"/>
        </w:rPr>
        <w:t>Email __________________________________________________________________________________________________</w:t>
      </w:r>
    </w:p>
    <w:p w:rsidR="003D1DA1" w:rsidRDefault="00567BF5" w:rsidP="003D1DA1">
      <w:pPr>
        <w:spacing w:after="0" w:line="240" w:lineRule="auto"/>
        <w:rPr>
          <w:rFonts w:asciiTheme="majorHAnsi" w:hAnsiTheme="majorHAnsi"/>
          <w:sz w:val="24"/>
          <w:szCs w:val="24"/>
        </w:rPr>
      </w:pPr>
      <w:r>
        <w:rPr>
          <w:rFonts w:asciiTheme="majorHAnsi" w:hAnsiTheme="majorHAnsi"/>
          <w:sz w:val="24"/>
          <w:szCs w:val="24"/>
        </w:rPr>
        <w:t>Employer</w:t>
      </w:r>
      <w:r w:rsidR="003D1DA1">
        <w:rPr>
          <w:rFonts w:asciiTheme="majorHAnsi" w:hAnsiTheme="majorHAnsi"/>
          <w:sz w:val="24"/>
          <w:szCs w:val="24"/>
        </w:rPr>
        <w:t xml:space="preserve"> ______________________________________________________________</w:t>
      </w:r>
      <w:r>
        <w:rPr>
          <w:rFonts w:asciiTheme="majorHAnsi" w:hAnsiTheme="majorHAnsi"/>
          <w:sz w:val="24"/>
          <w:szCs w:val="24"/>
        </w:rPr>
        <w:t>_______________________________</w:t>
      </w:r>
    </w:p>
    <w:p w:rsidR="003D1DA1" w:rsidRDefault="00567BF5" w:rsidP="003D1DA1">
      <w:pPr>
        <w:spacing w:after="0" w:line="240" w:lineRule="auto"/>
        <w:rPr>
          <w:rFonts w:asciiTheme="majorHAnsi" w:hAnsiTheme="majorHAnsi"/>
          <w:sz w:val="24"/>
          <w:szCs w:val="24"/>
        </w:rPr>
      </w:pPr>
      <w:proofErr w:type="gramStart"/>
      <w:r>
        <w:rPr>
          <w:rFonts w:asciiTheme="majorHAnsi" w:hAnsiTheme="majorHAnsi"/>
          <w:sz w:val="24"/>
          <w:szCs w:val="24"/>
        </w:rPr>
        <w:t xml:space="preserve">Employer </w:t>
      </w:r>
      <w:r w:rsidR="003D1DA1">
        <w:rPr>
          <w:rFonts w:asciiTheme="majorHAnsi" w:hAnsiTheme="majorHAnsi"/>
          <w:sz w:val="24"/>
          <w:szCs w:val="24"/>
        </w:rPr>
        <w:t xml:space="preserve"> Phone</w:t>
      </w:r>
      <w:proofErr w:type="gramEnd"/>
      <w:r w:rsidR="003D1DA1">
        <w:rPr>
          <w:rFonts w:asciiTheme="majorHAnsi" w:hAnsiTheme="majorHAnsi"/>
          <w:sz w:val="24"/>
          <w:szCs w:val="24"/>
        </w:rPr>
        <w:t xml:space="preserve"> ______________________________________________________</w:t>
      </w:r>
      <w:r>
        <w:rPr>
          <w:rFonts w:asciiTheme="majorHAnsi" w:hAnsiTheme="majorHAnsi"/>
          <w:sz w:val="24"/>
          <w:szCs w:val="24"/>
        </w:rPr>
        <w:t>______________________________</w:t>
      </w:r>
    </w:p>
    <w:p w:rsidR="003D1DA1" w:rsidRDefault="003D1DA1" w:rsidP="003D1DA1">
      <w:pPr>
        <w:spacing w:after="0" w:line="240" w:lineRule="auto"/>
        <w:rPr>
          <w:rFonts w:asciiTheme="majorHAnsi" w:hAnsiTheme="majorHAnsi"/>
          <w:sz w:val="24"/>
          <w:szCs w:val="24"/>
        </w:rPr>
      </w:pPr>
    </w:p>
    <w:p w:rsidR="003D1DA1" w:rsidRDefault="003D1DA1" w:rsidP="003D1DA1">
      <w:pPr>
        <w:spacing w:after="0" w:line="240" w:lineRule="auto"/>
        <w:rPr>
          <w:rFonts w:asciiTheme="majorHAnsi" w:hAnsiTheme="majorHAnsi"/>
          <w:sz w:val="24"/>
          <w:szCs w:val="24"/>
        </w:rPr>
      </w:pPr>
    </w:p>
    <w:p w:rsidR="003D1DA1" w:rsidRDefault="003D1DA1" w:rsidP="003D1DA1">
      <w:pPr>
        <w:spacing w:after="0" w:line="240" w:lineRule="auto"/>
        <w:rPr>
          <w:rFonts w:asciiTheme="majorHAnsi" w:hAnsiTheme="majorHAnsi"/>
          <w:sz w:val="24"/>
          <w:szCs w:val="24"/>
        </w:rPr>
      </w:pPr>
      <w:r>
        <w:rPr>
          <w:rFonts w:asciiTheme="majorHAnsi" w:hAnsiTheme="majorHAnsi"/>
          <w:sz w:val="24"/>
          <w:szCs w:val="24"/>
        </w:rPr>
        <w:t xml:space="preserve">Please choose one session per time. </w:t>
      </w:r>
    </w:p>
    <w:p w:rsidR="003D1DA1" w:rsidRDefault="003D1DA1" w:rsidP="003D1DA1">
      <w:pPr>
        <w:spacing w:after="0" w:line="240" w:lineRule="auto"/>
        <w:rPr>
          <w:rFonts w:asciiTheme="majorHAnsi" w:hAnsiTheme="majorHAnsi"/>
          <w:sz w:val="24"/>
          <w:szCs w:val="24"/>
        </w:rPr>
      </w:pPr>
    </w:p>
    <w:p w:rsidR="00567BF5" w:rsidRDefault="00450FB0" w:rsidP="00567BF5">
      <w:pPr>
        <w:spacing w:after="0"/>
      </w:pPr>
      <w:r>
        <w:rPr>
          <w:rFonts w:asciiTheme="majorHAnsi" w:hAnsiTheme="majorHAnsi"/>
        </w:rPr>
        <w:t>8:30 – 10:30</w:t>
      </w:r>
      <w:r w:rsidR="003D1DA1" w:rsidRPr="00567BF5">
        <w:rPr>
          <w:rFonts w:asciiTheme="majorHAnsi" w:hAnsiTheme="majorHAnsi"/>
        </w:rPr>
        <w:t xml:space="preserve">  </w:t>
      </w:r>
      <w:r w:rsidR="00567BF5">
        <w:rPr>
          <w:rFonts w:asciiTheme="majorHAnsi" w:hAnsiTheme="majorHAnsi"/>
        </w:rPr>
        <w:t xml:space="preserve"> </w:t>
      </w:r>
      <w:r w:rsidR="003D1DA1" w:rsidRPr="00567BF5">
        <w:rPr>
          <w:rFonts w:asciiTheme="majorHAnsi" w:hAnsiTheme="majorHAnsi"/>
        </w:rPr>
        <w:t xml:space="preserve"> _____ </w:t>
      </w:r>
      <w:r w:rsidR="00EF6958" w:rsidRPr="00567BF5">
        <w:rPr>
          <w:rFonts w:asciiTheme="majorHAnsi" w:hAnsiTheme="majorHAnsi"/>
        </w:rPr>
        <w:t xml:space="preserve"> </w:t>
      </w:r>
      <w:r w:rsidR="003D1DA1" w:rsidRPr="00567BF5">
        <w:rPr>
          <w:rFonts w:asciiTheme="majorHAnsi" w:hAnsiTheme="majorHAnsi"/>
        </w:rPr>
        <w:t xml:space="preserve"> </w:t>
      </w:r>
      <w:r w:rsidR="00EF6958" w:rsidRPr="00567BF5">
        <w:rPr>
          <w:rFonts w:asciiTheme="majorHAnsi" w:hAnsiTheme="majorHAnsi"/>
        </w:rPr>
        <w:t xml:space="preserve"> </w:t>
      </w:r>
      <w:r w:rsidR="003D1DA1" w:rsidRPr="00567BF5">
        <w:rPr>
          <w:rFonts w:asciiTheme="majorHAnsi" w:hAnsiTheme="majorHAnsi"/>
        </w:rPr>
        <w:t xml:space="preserve"> </w:t>
      </w:r>
      <w:r w:rsidR="00567BF5" w:rsidRPr="00567BF5">
        <w:rPr>
          <w:rFonts w:ascii="Cambria" w:eastAsia="+mn-ea" w:hAnsi="Cambria" w:cs="+mn-cs"/>
          <w:color w:val="000000"/>
        </w:rPr>
        <w:t>SACERS-U</w:t>
      </w:r>
    </w:p>
    <w:p w:rsidR="00567BF5" w:rsidRPr="00567BF5" w:rsidRDefault="00567BF5" w:rsidP="00567BF5">
      <w:pPr>
        <w:spacing w:after="0"/>
        <w:ind w:left="720"/>
      </w:pPr>
      <w:r>
        <w:t xml:space="preserve">             ____    </w:t>
      </w:r>
      <w:proofErr w:type="gramStart"/>
      <w:r w:rsidRPr="00567BF5">
        <w:rPr>
          <w:rFonts w:ascii="Cambria" w:eastAsia="+mn-ea" w:hAnsi="Cambria" w:cs="+mn-cs"/>
          <w:color w:val="000000"/>
        </w:rPr>
        <w:t>The</w:t>
      </w:r>
      <w:proofErr w:type="gramEnd"/>
      <w:r w:rsidRPr="00567BF5">
        <w:rPr>
          <w:rFonts w:ascii="Cambria" w:eastAsia="+mn-ea" w:hAnsi="Cambria" w:cs="+mn-cs"/>
          <w:color w:val="000000"/>
        </w:rPr>
        <w:t xml:space="preserve"> Power of the Wind</w:t>
      </w:r>
    </w:p>
    <w:p w:rsidR="00567BF5" w:rsidRPr="00567BF5" w:rsidRDefault="00567BF5" w:rsidP="00567BF5">
      <w:pPr>
        <w:pStyle w:val="ListParagraph"/>
      </w:pPr>
      <w:r>
        <w:rPr>
          <w:rFonts w:ascii="Cambria" w:eastAsia="+mn-ea" w:hAnsi="Cambria" w:cs="+mn-cs"/>
          <w:color w:val="000000"/>
        </w:rPr>
        <w:t xml:space="preserve">            _____    </w:t>
      </w:r>
      <w:r w:rsidRPr="00567BF5">
        <w:rPr>
          <w:rFonts w:ascii="Cambria" w:eastAsia="+mn-ea" w:hAnsi="Cambria" w:cs="+mn-cs"/>
          <w:color w:val="000000"/>
        </w:rPr>
        <w:t>Tips for Difficult Conversations</w:t>
      </w:r>
    </w:p>
    <w:p w:rsidR="00567BF5" w:rsidRPr="00567BF5" w:rsidRDefault="00567BF5" w:rsidP="00567BF5">
      <w:pPr>
        <w:pStyle w:val="ListParagraph"/>
      </w:pPr>
      <w:r>
        <w:rPr>
          <w:rFonts w:ascii="Cambria" w:eastAsia="+mn-ea" w:hAnsi="Cambria" w:cs="+mn-cs"/>
          <w:color w:val="000000"/>
        </w:rPr>
        <w:t xml:space="preserve">            _____    </w:t>
      </w:r>
      <w:r w:rsidRPr="00567BF5">
        <w:rPr>
          <w:rFonts w:ascii="Cambria" w:eastAsia="+mn-ea" w:hAnsi="Cambria" w:cs="+mn-cs"/>
          <w:color w:val="000000"/>
        </w:rPr>
        <w:t>Links to Learning:  Coordinating and Collaborating with Schools</w:t>
      </w:r>
    </w:p>
    <w:p w:rsidR="003D1DA1" w:rsidRDefault="003D1DA1" w:rsidP="003D1DA1">
      <w:pPr>
        <w:spacing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567BF5">
        <w:rPr>
          <w:rFonts w:asciiTheme="majorHAnsi" w:hAnsiTheme="majorHAnsi"/>
          <w:sz w:val="24"/>
          <w:szCs w:val="24"/>
        </w:rPr>
        <w:t xml:space="preserve"> </w:t>
      </w:r>
    </w:p>
    <w:p w:rsidR="00567BF5" w:rsidRDefault="00450FB0" w:rsidP="00567BF5">
      <w:pPr>
        <w:spacing w:after="0"/>
      </w:pPr>
      <w:r>
        <w:rPr>
          <w:rFonts w:asciiTheme="majorHAnsi" w:hAnsiTheme="majorHAnsi"/>
        </w:rPr>
        <w:t xml:space="preserve">10:45 – </w:t>
      </w:r>
      <w:proofErr w:type="gramStart"/>
      <w:r>
        <w:rPr>
          <w:rFonts w:asciiTheme="majorHAnsi" w:hAnsiTheme="majorHAnsi"/>
        </w:rPr>
        <w:t>12:4</w:t>
      </w:r>
      <w:r w:rsidR="003D1DA1" w:rsidRPr="00567BF5">
        <w:rPr>
          <w:rFonts w:asciiTheme="majorHAnsi" w:hAnsiTheme="majorHAnsi"/>
        </w:rPr>
        <w:t>5</w:t>
      </w:r>
      <w:r w:rsidR="00567BF5">
        <w:rPr>
          <w:rFonts w:asciiTheme="majorHAnsi" w:hAnsiTheme="majorHAnsi"/>
        </w:rPr>
        <w:t xml:space="preserve"> </w:t>
      </w:r>
      <w:r w:rsidR="003D1DA1" w:rsidRPr="00567BF5">
        <w:rPr>
          <w:rFonts w:asciiTheme="majorHAnsi" w:hAnsiTheme="majorHAnsi"/>
        </w:rPr>
        <w:t xml:space="preserve"> _</w:t>
      </w:r>
      <w:proofErr w:type="gramEnd"/>
      <w:r w:rsidR="003D1DA1" w:rsidRPr="00567BF5">
        <w:rPr>
          <w:rFonts w:asciiTheme="majorHAnsi" w:hAnsiTheme="majorHAnsi"/>
        </w:rPr>
        <w:t xml:space="preserve">____  </w:t>
      </w:r>
      <w:r w:rsidR="00567BF5" w:rsidRPr="00567BF5">
        <w:rPr>
          <w:rFonts w:asciiTheme="majorHAnsi" w:hAnsiTheme="majorHAnsi"/>
        </w:rPr>
        <w:t xml:space="preserve"> </w:t>
      </w:r>
      <w:r w:rsidR="00567BF5">
        <w:rPr>
          <w:rFonts w:asciiTheme="majorHAnsi" w:hAnsiTheme="majorHAnsi"/>
        </w:rPr>
        <w:t xml:space="preserve"> </w:t>
      </w:r>
      <w:r w:rsidR="00567BF5" w:rsidRPr="00567BF5">
        <w:rPr>
          <w:rFonts w:ascii="Cambria" w:eastAsia="+mn-ea" w:hAnsi="Cambria" w:cs="+mn-cs"/>
          <w:color w:val="000000"/>
        </w:rPr>
        <w:t xml:space="preserve">How to Reduce Stress and Burnout when Working with Children </w:t>
      </w:r>
    </w:p>
    <w:p w:rsidR="00567BF5" w:rsidRPr="00567BF5" w:rsidRDefault="00567BF5" w:rsidP="00567BF5">
      <w:pPr>
        <w:spacing w:after="0"/>
      </w:pPr>
      <w:r>
        <w:t xml:space="preserve">                           ____</w:t>
      </w:r>
      <w:proofErr w:type="gramStart"/>
      <w:r>
        <w:t xml:space="preserve">_  </w:t>
      </w:r>
      <w:r w:rsidRPr="00567BF5">
        <w:rPr>
          <w:rFonts w:ascii="Cambria" w:eastAsia="+mn-ea" w:hAnsi="Cambria" w:cs="+mn-cs"/>
          <w:color w:val="000000"/>
        </w:rPr>
        <w:t>Helping</w:t>
      </w:r>
      <w:proofErr w:type="gramEnd"/>
      <w:r w:rsidRPr="00567BF5">
        <w:rPr>
          <w:rFonts w:ascii="Cambria" w:eastAsia="+mn-ea" w:hAnsi="Cambria" w:cs="+mn-cs"/>
          <w:color w:val="000000"/>
        </w:rPr>
        <w:t xml:space="preserve"> Children Develop Social Skills/The Seven Cs</w:t>
      </w:r>
    </w:p>
    <w:p w:rsidR="00567BF5" w:rsidRPr="00567BF5" w:rsidRDefault="00567BF5" w:rsidP="00567BF5">
      <w:pPr>
        <w:pStyle w:val="ListParagraph"/>
        <w:rPr>
          <w:sz w:val="22"/>
          <w:szCs w:val="22"/>
        </w:rPr>
      </w:pPr>
      <w:r>
        <w:rPr>
          <w:rFonts w:ascii="Cambria" w:eastAsia="+mn-ea" w:hAnsi="Cambria" w:cs="+mn-cs"/>
          <w:color w:val="000000"/>
          <w:sz w:val="22"/>
          <w:szCs w:val="22"/>
        </w:rPr>
        <w:t xml:space="preserve">             ______   Let's </w:t>
      </w:r>
      <w:r w:rsidRPr="00567BF5">
        <w:rPr>
          <w:rFonts w:ascii="Cambria" w:eastAsia="+mn-ea" w:hAnsi="Cambria" w:cs="+mn-cs"/>
          <w:color w:val="000000"/>
          <w:sz w:val="22"/>
          <w:szCs w:val="22"/>
        </w:rPr>
        <w:t xml:space="preserve">Get Administratively Organized </w:t>
      </w:r>
    </w:p>
    <w:p w:rsidR="00567BF5" w:rsidRPr="00567BF5" w:rsidRDefault="00567BF5" w:rsidP="00567BF5">
      <w:pPr>
        <w:pStyle w:val="ListParagraph"/>
        <w:rPr>
          <w:sz w:val="22"/>
          <w:szCs w:val="22"/>
        </w:rPr>
      </w:pPr>
      <w:r>
        <w:rPr>
          <w:rFonts w:ascii="Cambria" w:eastAsia="+mn-ea" w:hAnsi="Cambria" w:cs="+mn-cs"/>
          <w:color w:val="000000"/>
          <w:sz w:val="22"/>
          <w:szCs w:val="22"/>
        </w:rPr>
        <w:t xml:space="preserve">             ______   </w:t>
      </w:r>
      <w:r w:rsidRPr="00567BF5">
        <w:rPr>
          <w:rFonts w:ascii="Cambria" w:eastAsia="+mn-ea" w:hAnsi="Cambria" w:cs="+mn-cs"/>
          <w:color w:val="000000"/>
          <w:sz w:val="22"/>
          <w:szCs w:val="22"/>
        </w:rPr>
        <w:t>Links to Learning: Math</w:t>
      </w:r>
    </w:p>
    <w:p w:rsidR="003D1DA1" w:rsidRPr="00567BF5" w:rsidRDefault="003D1DA1" w:rsidP="003D1DA1">
      <w:pPr>
        <w:spacing w:after="0" w:line="240" w:lineRule="auto"/>
        <w:rPr>
          <w:rFonts w:asciiTheme="majorHAnsi" w:hAnsiTheme="majorHAnsi"/>
        </w:rPr>
      </w:pPr>
    </w:p>
    <w:p w:rsidR="00450FB0" w:rsidRPr="00450FB0" w:rsidRDefault="00450FB0" w:rsidP="00450FB0">
      <w:pPr>
        <w:spacing w:after="0"/>
      </w:pPr>
      <w:r w:rsidRPr="00450FB0">
        <w:rPr>
          <w:rFonts w:asciiTheme="majorHAnsi" w:hAnsiTheme="majorHAnsi"/>
        </w:rPr>
        <w:t xml:space="preserve"> 1:15</w:t>
      </w:r>
      <w:r w:rsidR="003D1DA1" w:rsidRPr="00450FB0">
        <w:rPr>
          <w:rFonts w:asciiTheme="majorHAnsi" w:hAnsiTheme="majorHAnsi"/>
        </w:rPr>
        <w:t xml:space="preserve"> – </w:t>
      </w:r>
      <w:r w:rsidRPr="00450FB0">
        <w:rPr>
          <w:rFonts w:asciiTheme="majorHAnsi" w:hAnsiTheme="majorHAnsi"/>
        </w:rPr>
        <w:t>3:15</w:t>
      </w:r>
      <w:r w:rsidR="003D1DA1" w:rsidRPr="00450FB0">
        <w:rPr>
          <w:rFonts w:asciiTheme="majorHAnsi" w:hAnsiTheme="majorHAnsi"/>
        </w:rPr>
        <w:t xml:space="preserve">    ____</w:t>
      </w:r>
      <w:proofErr w:type="gramStart"/>
      <w:r w:rsidR="003D1DA1" w:rsidRPr="00450FB0">
        <w:rPr>
          <w:rFonts w:asciiTheme="majorHAnsi" w:hAnsiTheme="majorHAnsi"/>
        </w:rPr>
        <w:t xml:space="preserve">_ </w:t>
      </w:r>
      <w:r w:rsidR="00567BF5" w:rsidRPr="00450FB0">
        <w:rPr>
          <w:rFonts w:asciiTheme="majorHAnsi" w:hAnsiTheme="majorHAnsi"/>
        </w:rPr>
        <w:t xml:space="preserve"> </w:t>
      </w:r>
      <w:r w:rsidRPr="00450FB0">
        <w:rPr>
          <w:rFonts w:ascii="Cambria" w:eastAsia="+mn-ea" w:hAnsi="Cambria" w:cs="+mn-cs"/>
          <w:color w:val="000000"/>
        </w:rPr>
        <w:t>Childhood</w:t>
      </w:r>
      <w:proofErr w:type="gramEnd"/>
      <w:r w:rsidRPr="00450FB0">
        <w:rPr>
          <w:rFonts w:ascii="Cambria" w:eastAsia="+mn-ea" w:hAnsi="Cambria" w:cs="+mn-cs"/>
          <w:color w:val="000000"/>
        </w:rPr>
        <w:t xml:space="preserve"> Obesity Prevention: Promoting Healthy Eating</w:t>
      </w:r>
    </w:p>
    <w:p w:rsidR="00450FB0" w:rsidRPr="00450FB0" w:rsidRDefault="00450FB0" w:rsidP="00450FB0">
      <w:pPr>
        <w:pStyle w:val="ListParagraph"/>
        <w:rPr>
          <w:sz w:val="22"/>
          <w:szCs w:val="22"/>
        </w:rPr>
      </w:pPr>
      <w:r>
        <w:rPr>
          <w:rFonts w:ascii="Cambria" w:eastAsia="+mn-ea" w:hAnsi="Cambria" w:cs="+mn-cs"/>
          <w:color w:val="000000"/>
          <w:sz w:val="22"/>
          <w:szCs w:val="22"/>
        </w:rPr>
        <w:t xml:space="preserve">            ____</w:t>
      </w:r>
      <w:proofErr w:type="gramStart"/>
      <w:r>
        <w:rPr>
          <w:rFonts w:ascii="Cambria" w:eastAsia="+mn-ea" w:hAnsi="Cambria" w:cs="+mn-cs"/>
          <w:color w:val="000000"/>
          <w:sz w:val="22"/>
          <w:szCs w:val="22"/>
        </w:rPr>
        <w:t xml:space="preserve">_  </w:t>
      </w:r>
      <w:r w:rsidRPr="00450FB0">
        <w:rPr>
          <w:rFonts w:ascii="Cambria" w:eastAsia="+mn-ea" w:hAnsi="Cambria" w:cs="+mn-cs"/>
          <w:color w:val="000000"/>
          <w:sz w:val="22"/>
          <w:szCs w:val="22"/>
        </w:rPr>
        <w:t>Environment</w:t>
      </w:r>
      <w:proofErr w:type="gramEnd"/>
      <w:r w:rsidRPr="00450FB0">
        <w:rPr>
          <w:rFonts w:ascii="Cambria" w:eastAsia="+mn-ea" w:hAnsi="Cambria" w:cs="+mn-cs"/>
          <w:color w:val="000000"/>
          <w:sz w:val="22"/>
          <w:szCs w:val="22"/>
        </w:rPr>
        <w:t xml:space="preserve"> and Behavior</w:t>
      </w:r>
    </w:p>
    <w:p w:rsidR="00450FB0" w:rsidRPr="00450FB0" w:rsidRDefault="00450FB0" w:rsidP="00450FB0">
      <w:pPr>
        <w:pStyle w:val="ListParagraph"/>
        <w:rPr>
          <w:sz w:val="22"/>
          <w:szCs w:val="22"/>
        </w:rPr>
      </w:pPr>
      <w:r>
        <w:rPr>
          <w:rFonts w:ascii="Cambria" w:eastAsia="+mn-ea" w:hAnsi="Cambria" w:cs="+mn-cs"/>
          <w:color w:val="000000"/>
          <w:sz w:val="22"/>
          <w:szCs w:val="22"/>
        </w:rPr>
        <w:t xml:space="preserve">            _____ </w:t>
      </w:r>
      <w:r w:rsidRPr="00450FB0">
        <w:rPr>
          <w:rFonts w:ascii="Cambria" w:eastAsia="+mn-ea" w:hAnsi="Cambria" w:cs="+mn-cs"/>
          <w:color w:val="000000"/>
          <w:sz w:val="22"/>
          <w:szCs w:val="22"/>
        </w:rPr>
        <w:t>"I only looked away for a moment..." A look at Supervision and Safety</w:t>
      </w:r>
    </w:p>
    <w:p w:rsidR="00450FB0" w:rsidRPr="00450FB0" w:rsidRDefault="00450FB0" w:rsidP="00450FB0">
      <w:pPr>
        <w:pStyle w:val="ListParagraph"/>
        <w:rPr>
          <w:sz w:val="22"/>
          <w:szCs w:val="22"/>
        </w:rPr>
      </w:pPr>
      <w:r>
        <w:rPr>
          <w:rFonts w:ascii="Cambria" w:eastAsia="+mn-ea" w:hAnsi="Cambria" w:cs="+mn-cs"/>
          <w:color w:val="000000"/>
          <w:sz w:val="22"/>
          <w:szCs w:val="22"/>
        </w:rPr>
        <w:t xml:space="preserve">            ____</w:t>
      </w:r>
      <w:proofErr w:type="gramStart"/>
      <w:r>
        <w:rPr>
          <w:rFonts w:ascii="Cambria" w:eastAsia="+mn-ea" w:hAnsi="Cambria" w:cs="+mn-cs"/>
          <w:color w:val="000000"/>
          <w:sz w:val="22"/>
          <w:szCs w:val="22"/>
        </w:rPr>
        <w:t xml:space="preserve">_  </w:t>
      </w:r>
      <w:r w:rsidRPr="00450FB0">
        <w:rPr>
          <w:rFonts w:ascii="Cambria" w:eastAsia="+mn-ea" w:hAnsi="Cambria" w:cs="+mn-cs"/>
          <w:color w:val="000000"/>
          <w:sz w:val="22"/>
          <w:szCs w:val="22"/>
        </w:rPr>
        <w:t>Links</w:t>
      </w:r>
      <w:proofErr w:type="gramEnd"/>
      <w:r w:rsidRPr="00450FB0">
        <w:rPr>
          <w:rFonts w:ascii="Cambria" w:eastAsia="+mn-ea" w:hAnsi="Cambria" w:cs="+mn-cs"/>
          <w:color w:val="000000"/>
          <w:sz w:val="22"/>
          <w:szCs w:val="22"/>
        </w:rPr>
        <w:t xml:space="preserve"> to Learning: STEM and Scienc</w:t>
      </w:r>
      <w:r>
        <w:rPr>
          <w:rFonts w:ascii="Cambria" w:eastAsia="+mn-ea" w:hAnsi="Cambria" w:cs="+mn-cs"/>
          <w:color w:val="000000"/>
          <w:sz w:val="22"/>
          <w:szCs w:val="22"/>
        </w:rPr>
        <w:t>e</w:t>
      </w:r>
    </w:p>
    <w:p w:rsidR="003D1DA1" w:rsidRPr="00567BF5" w:rsidRDefault="003D1DA1" w:rsidP="003D1DA1">
      <w:pPr>
        <w:spacing w:after="0" w:line="240" w:lineRule="auto"/>
        <w:rPr>
          <w:rFonts w:asciiTheme="majorHAnsi" w:hAnsiTheme="majorHAnsi"/>
        </w:rPr>
      </w:pPr>
    </w:p>
    <w:p w:rsidR="003D1DA1" w:rsidRPr="009E2B3B" w:rsidRDefault="003D1DA1" w:rsidP="003D1DA1">
      <w:pPr>
        <w:spacing w:after="0" w:line="240" w:lineRule="auto"/>
        <w:rPr>
          <w:rFonts w:asciiTheme="majorHAnsi" w:hAnsiTheme="majorHAnsi"/>
        </w:rPr>
      </w:pPr>
      <w:r w:rsidRPr="00567BF5">
        <w:rPr>
          <w:rFonts w:asciiTheme="majorHAnsi" w:hAnsiTheme="majorHAnsi"/>
        </w:rPr>
        <w:t xml:space="preserve">  </w:t>
      </w:r>
      <w:r w:rsidR="00450FB0">
        <w:rPr>
          <w:rFonts w:asciiTheme="majorHAnsi" w:hAnsiTheme="majorHAnsi"/>
        </w:rPr>
        <w:t xml:space="preserve">                     </w:t>
      </w:r>
      <w:r w:rsidR="00567BF5">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p>
    <w:p w:rsidR="003D1DA1" w:rsidRDefault="003D1DA1" w:rsidP="003D1DA1">
      <w:pPr>
        <w:spacing w:after="0" w:line="240" w:lineRule="auto"/>
        <w:rPr>
          <w:rFonts w:asciiTheme="majorHAnsi" w:hAnsiTheme="majorHAnsi"/>
          <w:sz w:val="24"/>
          <w:szCs w:val="24"/>
        </w:rPr>
      </w:pPr>
      <w:r>
        <w:rPr>
          <w:rFonts w:asciiTheme="majorHAnsi" w:hAnsiTheme="majorHAnsi"/>
          <w:sz w:val="24"/>
          <w:szCs w:val="24"/>
        </w:rPr>
        <w:t>Checks should be made payable to Child Care Consultants, Inc. One check may be sent for all registrants from a program.</w:t>
      </w:r>
    </w:p>
    <w:p w:rsidR="009E2B3B" w:rsidRDefault="009E2B3B" w:rsidP="003D1DA1">
      <w:pPr>
        <w:spacing w:after="0" w:line="240" w:lineRule="auto"/>
        <w:rPr>
          <w:rFonts w:asciiTheme="majorHAnsi" w:hAnsiTheme="majorHAnsi"/>
          <w:sz w:val="24"/>
          <w:szCs w:val="24"/>
        </w:rPr>
      </w:pPr>
    </w:p>
    <w:p w:rsidR="009E2B3B" w:rsidRPr="009E2B3B" w:rsidRDefault="009E2B3B" w:rsidP="003D1DA1">
      <w:pPr>
        <w:spacing w:after="0" w:line="240" w:lineRule="auto"/>
        <w:rPr>
          <w:rFonts w:asciiTheme="majorHAnsi" w:hAnsiTheme="majorHAnsi"/>
          <w:b/>
          <w:sz w:val="24"/>
          <w:szCs w:val="24"/>
          <w:u w:val="single"/>
        </w:rPr>
      </w:pPr>
      <w:r w:rsidRPr="009E2B3B">
        <w:rPr>
          <w:rFonts w:asciiTheme="majorHAnsi" w:hAnsiTheme="majorHAnsi"/>
          <w:sz w:val="24"/>
          <w:szCs w:val="24"/>
          <w:u w:val="single"/>
        </w:rPr>
        <w:t>DEADLINE FOR REGISTRATION IS</w:t>
      </w:r>
      <w:r w:rsidRPr="009E2B3B">
        <w:rPr>
          <w:rFonts w:asciiTheme="majorHAnsi" w:hAnsiTheme="majorHAnsi"/>
          <w:b/>
          <w:sz w:val="24"/>
          <w:szCs w:val="24"/>
          <w:u w:val="single"/>
        </w:rPr>
        <w:t xml:space="preserve"> NOVEMBER 18,</w:t>
      </w:r>
      <w:r w:rsidRPr="009E2B3B">
        <w:rPr>
          <w:rFonts w:asciiTheme="majorHAnsi" w:hAnsiTheme="majorHAnsi"/>
          <w:b/>
          <w:sz w:val="24"/>
          <w:szCs w:val="24"/>
          <w:u w:val="single"/>
          <w:vertAlign w:val="superscript"/>
        </w:rPr>
        <w:t xml:space="preserve"> </w:t>
      </w:r>
      <w:r w:rsidRPr="009E2B3B">
        <w:rPr>
          <w:rFonts w:asciiTheme="majorHAnsi" w:hAnsiTheme="majorHAnsi"/>
          <w:b/>
          <w:sz w:val="24"/>
          <w:szCs w:val="24"/>
          <w:u w:val="single"/>
        </w:rPr>
        <w:t>2016.</w:t>
      </w:r>
    </w:p>
    <w:p w:rsidR="009E2B3B" w:rsidRDefault="009E2B3B" w:rsidP="003D1DA1">
      <w:pPr>
        <w:spacing w:after="0" w:line="240" w:lineRule="auto"/>
        <w:rPr>
          <w:rFonts w:asciiTheme="majorHAnsi" w:hAnsiTheme="majorHAnsi"/>
          <w:sz w:val="24"/>
          <w:szCs w:val="24"/>
        </w:rPr>
      </w:pPr>
    </w:p>
    <w:p w:rsidR="003D1DA1" w:rsidRDefault="003D1DA1" w:rsidP="003D1DA1">
      <w:pPr>
        <w:spacing w:after="0" w:line="240" w:lineRule="auto"/>
        <w:rPr>
          <w:rFonts w:asciiTheme="majorHAnsi" w:hAnsiTheme="majorHAnsi"/>
          <w:sz w:val="24"/>
          <w:szCs w:val="24"/>
        </w:rPr>
      </w:pPr>
      <w:r>
        <w:rPr>
          <w:rFonts w:asciiTheme="majorHAnsi" w:hAnsiTheme="majorHAnsi"/>
          <w:sz w:val="24"/>
          <w:szCs w:val="24"/>
        </w:rPr>
        <w:t>Send registration forms and payment to:</w:t>
      </w:r>
      <w:r>
        <w:rPr>
          <w:rFonts w:asciiTheme="majorHAnsi" w:hAnsiTheme="majorHAnsi"/>
          <w:sz w:val="24"/>
          <w:szCs w:val="24"/>
        </w:rPr>
        <w:tab/>
        <w:t>Lorrie Hall</w:t>
      </w:r>
    </w:p>
    <w:p w:rsidR="003D1DA1" w:rsidRDefault="003D1DA1" w:rsidP="003D1DA1">
      <w:pPr>
        <w:spacing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Child Care Consultants</w:t>
      </w:r>
    </w:p>
    <w:p w:rsidR="003D1DA1" w:rsidRDefault="003D1DA1" w:rsidP="003D1DA1">
      <w:pPr>
        <w:spacing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29 N. Duke Street</w:t>
      </w:r>
    </w:p>
    <w:p w:rsidR="003D1DA1" w:rsidRDefault="003D1DA1" w:rsidP="003D1DA1">
      <w:pPr>
        <w:spacing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York PA 17401</w:t>
      </w:r>
    </w:p>
    <w:p w:rsidR="003D1DA1" w:rsidRDefault="003D1DA1" w:rsidP="003D1DA1">
      <w:pPr>
        <w:spacing w:after="0" w:line="240" w:lineRule="auto"/>
        <w:rPr>
          <w:rFonts w:asciiTheme="majorHAnsi" w:hAnsiTheme="majorHAnsi"/>
          <w:sz w:val="24"/>
          <w:szCs w:val="24"/>
        </w:rPr>
      </w:pPr>
    </w:p>
    <w:p w:rsidR="00140604" w:rsidRPr="009E2B3B" w:rsidRDefault="003D1DA1" w:rsidP="009E2B3B">
      <w:pPr>
        <w:spacing w:after="0" w:line="240" w:lineRule="auto"/>
        <w:rPr>
          <w:rFonts w:asciiTheme="majorHAnsi" w:hAnsiTheme="majorHAnsi"/>
          <w:sz w:val="24"/>
          <w:szCs w:val="24"/>
        </w:rPr>
      </w:pPr>
      <w:r>
        <w:rPr>
          <w:rFonts w:asciiTheme="majorHAnsi" w:hAnsiTheme="majorHAnsi"/>
          <w:sz w:val="24"/>
          <w:szCs w:val="24"/>
        </w:rPr>
        <w:t>Questions should be addressed to Lorrie Hall at (717)771-8564 or lhall@childcareconsultants.org</w:t>
      </w:r>
    </w:p>
    <w:sectPr w:rsidR="00140604" w:rsidRPr="009E2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lius Swash Cap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CatholicSchoolGirls Intl BB">
    <w:altName w:val="MS PGothic"/>
    <w:charset w:val="00"/>
    <w:family w:val="auto"/>
    <w:pitch w:val="variable"/>
    <w:sig w:usb0="00000001" w:usb1="0800000A" w:usb2="14000000" w:usb3="00000000" w:csb0="00000003" w:csb1="00000000"/>
  </w:font>
  <w:font w:name="Estrangelo Edessa">
    <w:panose1 w:val="03080600000000000000"/>
    <w:charset w:val="00"/>
    <w:family w:val="script"/>
    <w:pitch w:val="variable"/>
    <w:sig w:usb0="80002043" w:usb1="00000000" w:usb2="00000080" w:usb3="00000000" w:csb0="00000001" w:csb1="00000000"/>
  </w:font>
  <w:font w:name="BlackChancery">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46468"/>
    <w:multiLevelType w:val="hybridMultilevel"/>
    <w:tmpl w:val="5120BC50"/>
    <w:lvl w:ilvl="0" w:tplc="DA5217C0">
      <w:start w:val="1"/>
      <w:numFmt w:val="bullet"/>
      <w:lvlText w:val="•"/>
      <w:lvlJc w:val="left"/>
      <w:pPr>
        <w:tabs>
          <w:tab w:val="num" w:pos="720"/>
        </w:tabs>
        <w:ind w:left="720" w:hanging="360"/>
      </w:pPr>
      <w:rPr>
        <w:rFonts w:ascii="Times New Roman" w:hAnsi="Times New Roman" w:hint="default"/>
      </w:rPr>
    </w:lvl>
    <w:lvl w:ilvl="1" w:tplc="62FAA210" w:tentative="1">
      <w:start w:val="1"/>
      <w:numFmt w:val="bullet"/>
      <w:lvlText w:val="•"/>
      <w:lvlJc w:val="left"/>
      <w:pPr>
        <w:tabs>
          <w:tab w:val="num" w:pos="1440"/>
        </w:tabs>
        <w:ind w:left="1440" w:hanging="360"/>
      </w:pPr>
      <w:rPr>
        <w:rFonts w:ascii="Times New Roman" w:hAnsi="Times New Roman" w:hint="default"/>
      </w:rPr>
    </w:lvl>
    <w:lvl w:ilvl="2" w:tplc="DB025EB8" w:tentative="1">
      <w:start w:val="1"/>
      <w:numFmt w:val="bullet"/>
      <w:lvlText w:val="•"/>
      <w:lvlJc w:val="left"/>
      <w:pPr>
        <w:tabs>
          <w:tab w:val="num" w:pos="2160"/>
        </w:tabs>
        <w:ind w:left="2160" w:hanging="360"/>
      </w:pPr>
      <w:rPr>
        <w:rFonts w:ascii="Times New Roman" w:hAnsi="Times New Roman" w:hint="default"/>
      </w:rPr>
    </w:lvl>
    <w:lvl w:ilvl="3" w:tplc="28C46582" w:tentative="1">
      <w:start w:val="1"/>
      <w:numFmt w:val="bullet"/>
      <w:lvlText w:val="•"/>
      <w:lvlJc w:val="left"/>
      <w:pPr>
        <w:tabs>
          <w:tab w:val="num" w:pos="2880"/>
        </w:tabs>
        <w:ind w:left="2880" w:hanging="360"/>
      </w:pPr>
      <w:rPr>
        <w:rFonts w:ascii="Times New Roman" w:hAnsi="Times New Roman" w:hint="default"/>
      </w:rPr>
    </w:lvl>
    <w:lvl w:ilvl="4" w:tplc="A7282F7A" w:tentative="1">
      <w:start w:val="1"/>
      <w:numFmt w:val="bullet"/>
      <w:lvlText w:val="•"/>
      <w:lvlJc w:val="left"/>
      <w:pPr>
        <w:tabs>
          <w:tab w:val="num" w:pos="3600"/>
        </w:tabs>
        <w:ind w:left="3600" w:hanging="360"/>
      </w:pPr>
      <w:rPr>
        <w:rFonts w:ascii="Times New Roman" w:hAnsi="Times New Roman" w:hint="default"/>
      </w:rPr>
    </w:lvl>
    <w:lvl w:ilvl="5" w:tplc="BB74F058" w:tentative="1">
      <w:start w:val="1"/>
      <w:numFmt w:val="bullet"/>
      <w:lvlText w:val="•"/>
      <w:lvlJc w:val="left"/>
      <w:pPr>
        <w:tabs>
          <w:tab w:val="num" w:pos="4320"/>
        </w:tabs>
        <w:ind w:left="4320" w:hanging="360"/>
      </w:pPr>
      <w:rPr>
        <w:rFonts w:ascii="Times New Roman" w:hAnsi="Times New Roman" w:hint="default"/>
      </w:rPr>
    </w:lvl>
    <w:lvl w:ilvl="6" w:tplc="2758C34E" w:tentative="1">
      <w:start w:val="1"/>
      <w:numFmt w:val="bullet"/>
      <w:lvlText w:val="•"/>
      <w:lvlJc w:val="left"/>
      <w:pPr>
        <w:tabs>
          <w:tab w:val="num" w:pos="5040"/>
        </w:tabs>
        <w:ind w:left="5040" w:hanging="360"/>
      </w:pPr>
      <w:rPr>
        <w:rFonts w:ascii="Times New Roman" w:hAnsi="Times New Roman" w:hint="default"/>
      </w:rPr>
    </w:lvl>
    <w:lvl w:ilvl="7" w:tplc="FEA6E258" w:tentative="1">
      <w:start w:val="1"/>
      <w:numFmt w:val="bullet"/>
      <w:lvlText w:val="•"/>
      <w:lvlJc w:val="left"/>
      <w:pPr>
        <w:tabs>
          <w:tab w:val="num" w:pos="5760"/>
        </w:tabs>
        <w:ind w:left="5760" w:hanging="360"/>
      </w:pPr>
      <w:rPr>
        <w:rFonts w:ascii="Times New Roman" w:hAnsi="Times New Roman" w:hint="default"/>
      </w:rPr>
    </w:lvl>
    <w:lvl w:ilvl="8" w:tplc="D3D4298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31649F7"/>
    <w:multiLevelType w:val="hybridMultilevel"/>
    <w:tmpl w:val="A364A928"/>
    <w:lvl w:ilvl="0" w:tplc="FFAE5F42">
      <w:start w:val="1"/>
      <w:numFmt w:val="bullet"/>
      <w:lvlText w:val="•"/>
      <w:lvlJc w:val="left"/>
      <w:pPr>
        <w:tabs>
          <w:tab w:val="num" w:pos="720"/>
        </w:tabs>
        <w:ind w:left="720" w:hanging="360"/>
      </w:pPr>
      <w:rPr>
        <w:rFonts w:ascii="Times New Roman" w:hAnsi="Times New Roman" w:hint="default"/>
      </w:rPr>
    </w:lvl>
    <w:lvl w:ilvl="1" w:tplc="02D298B8" w:tentative="1">
      <w:start w:val="1"/>
      <w:numFmt w:val="bullet"/>
      <w:lvlText w:val="•"/>
      <w:lvlJc w:val="left"/>
      <w:pPr>
        <w:tabs>
          <w:tab w:val="num" w:pos="1440"/>
        </w:tabs>
        <w:ind w:left="1440" w:hanging="360"/>
      </w:pPr>
      <w:rPr>
        <w:rFonts w:ascii="Times New Roman" w:hAnsi="Times New Roman" w:hint="default"/>
      </w:rPr>
    </w:lvl>
    <w:lvl w:ilvl="2" w:tplc="451EFB7C" w:tentative="1">
      <w:start w:val="1"/>
      <w:numFmt w:val="bullet"/>
      <w:lvlText w:val="•"/>
      <w:lvlJc w:val="left"/>
      <w:pPr>
        <w:tabs>
          <w:tab w:val="num" w:pos="2160"/>
        </w:tabs>
        <w:ind w:left="2160" w:hanging="360"/>
      </w:pPr>
      <w:rPr>
        <w:rFonts w:ascii="Times New Roman" w:hAnsi="Times New Roman" w:hint="default"/>
      </w:rPr>
    </w:lvl>
    <w:lvl w:ilvl="3" w:tplc="53DA3C8A" w:tentative="1">
      <w:start w:val="1"/>
      <w:numFmt w:val="bullet"/>
      <w:lvlText w:val="•"/>
      <w:lvlJc w:val="left"/>
      <w:pPr>
        <w:tabs>
          <w:tab w:val="num" w:pos="2880"/>
        </w:tabs>
        <w:ind w:left="2880" w:hanging="360"/>
      </w:pPr>
      <w:rPr>
        <w:rFonts w:ascii="Times New Roman" w:hAnsi="Times New Roman" w:hint="default"/>
      </w:rPr>
    </w:lvl>
    <w:lvl w:ilvl="4" w:tplc="D18EC192" w:tentative="1">
      <w:start w:val="1"/>
      <w:numFmt w:val="bullet"/>
      <w:lvlText w:val="•"/>
      <w:lvlJc w:val="left"/>
      <w:pPr>
        <w:tabs>
          <w:tab w:val="num" w:pos="3600"/>
        </w:tabs>
        <w:ind w:left="3600" w:hanging="360"/>
      </w:pPr>
      <w:rPr>
        <w:rFonts w:ascii="Times New Roman" w:hAnsi="Times New Roman" w:hint="default"/>
      </w:rPr>
    </w:lvl>
    <w:lvl w:ilvl="5" w:tplc="7A349F26" w:tentative="1">
      <w:start w:val="1"/>
      <w:numFmt w:val="bullet"/>
      <w:lvlText w:val="•"/>
      <w:lvlJc w:val="left"/>
      <w:pPr>
        <w:tabs>
          <w:tab w:val="num" w:pos="4320"/>
        </w:tabs>
        <w:ind w:left="4320" w:hanging="360"/>
      </w:pPr>
      <w:rPr>
        <w:rFonts w:ascii="Times New Roman" w:hAnsi="Times New Roman" w:hint="default"/>
      </w:rPr>
    </w:lvl>
    <w:lvl w:ilvl="6" w:tplc="21B69AD0" w:tentative="1">
      <w:start w:val="1"/>
      <w:numFmt w:val="bullet"/>
      <w:lvlText w:val="•"/>
      <w:lvlJc w:val="left"/>
      <w:pPr>
        <w:tabs>
          <w:tab w:val="num" w:pos="5040"/>
        </w:tabs>
        <w:ind w:left="5040" w:hanging="360"/>
      </w:pPr>
      <w:rPr>
        <w:rFonts w:ascii="Times New Roman" w:hAnsi="Times New Roman" w:hint="default"/>
      </w:rPr>
    </w:lvl>
    <w:lvl w:ilvl="7" w:tplc="8ED61786" w:tentative="1">
      <w:start w:val="1"/>
      <w:numFmt w:val="bullet"/>
      <w:lvlText w:val="•"/>
      <w:lvlJc w:val="left"/>
      <w:pPr>
        <w:tabs>
          <w:tab w:val="num" w:pos="5760"/>
        </w:tabs>
        <w:ind w:left="5760" w:hanging="360"/>
      </w:pPr>
      <w:rPr>
        <w:rFonts w:ascii="Times New Roman" w:hAnsi="Times New Roman" w:hint="default"/>
      </w:rPr>
    </w:lvl>
    <w:lvl w:ilvl="8" w:tplc="CC44070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A9C1442"/>
    <w:multiLevelType w:val="hybridMultilevel"/>
    <w:tmpl w:val="AF7CAF7A"/>
    <w:lvl w:ilvl="0" w:tplc="810C3EA0">
      <w:start w:val="1"/>
      <w:numFmt w:val="bullet"/>
      <w:lvlText w:val="•"/>
      <w:lvlJc w:val="left"/>
      <w:pPr>
        <w:tabs>
          <w:tab w:val="num" w:pos="720"/>
        </w:tabs>
        <w:ind w:left="720" w:hanging="360"/>
      </w:pPr>
      <w:rPr>
        <w:rFonts w:ascii="Times New Roman" w:hAnsi="Times New Roman" w:hint="default"/>
      </w:rPr>
    </w:lvl>
    <w:lvl w:ilvl="1" w:tplc="F5961848" w:tentative="1">
      <w:start w:val="1"/>
      <w:numFmt w:val="bullet"/>
      <w:lvlText w:val="•"/>
      <w:lvlJc w:val="left"/>
      <w:pPr>
        <w:tabs>
          <w:tab w:val="num" w:pos="1440"/>
        </w:tabs>
        <w:ind w:left="1440" w:hanging="360"/>
      </w:pPr>
      <w:rPr>
        <w:rFonts w:ascii="Times New Roman" w:hAnsi="Times New Roman" w:hint="default"/>
      </w:rPr>
    </w:lvl>
    <w:lvl w:ilvl="2" w:tplc="E6BA0A1C" w:tentative="1">
      <w:start w:val="1"/>
      <w:numFmt w:val="bullet"/>
      <w:lvlText w:val="•"/>
      <w:lvlJc w:val="left"/>
      <w:pPr>
        <w:tabs>
          <w:tab w:val="num" w:pos="2160"/>
        </w:tabs>
        <w:ind w:left="2160" w:hanging="360"/>
      </w:pPr>
      <w:rPr>
        <w:rFonts w:ascii="Times New Roman" w:hAnsi="Times New Roman" w:hint="default"/>
      </w:rPr>
    </w:lvl>
    <w:lvl w:ilvl="3" w:tplc="4A94A8E0" w:tentative="1">
      <w:start w:val="1"/>
      <w:numFmt w:val="bullet"/>
      <w:lvlText w:val="•"/>
      <w:lvlJc w:val="left"/>
      <w:pPr>
        <w:tabs>
          <w:tab w:val="num" w:pos="2880"/>
        </w:tabs>
        <w:ind w:left="2880" w:hanging="360"/>
      </w:pPr>
      <w:rPr>
        <w:rFonts w:ascii="Times New Roman" w:hAnsi="Times New Roman" w:hint="default"/>
      </w:rPr>
    </w:lvl>
    <w:lvl w:ilvl="4" w:tplc="2CECE3FE" w:tentative="1">
      <w:start w:val="1"/>
      <w:numFmt w:val="bullet"/>
      <w:lvlText w:val="•"/>
      <w:lvlJc w:val="left"/>
      <w:pPr>
        <w:tabs>
          <w:tab w:val="num" w:pos="3600"/>
        </w:tabs>
        <w:ind w:left="3600" w:hanging="360"/>
      </w:pPr>
      <w:rPr>
        <w:rFonts w:ascii="Times New Roman" w:hAnsi="Times New Roman" w:hint="default"/>
      </w:rPr>
    </w:lvl>
    <w:lvl w:ilvl="5" w:tplc="242635C6" w:tentative="1">
      <w:start w:val="1"/>
      <w:numFmt w:val="bullet"/>
      <w:lvlText w:val="•"/>
      <w:lvlJc w:val="left"/>
      <w:pPr>
        <w:tabs>
          <w:tab w:val="num" w:pos="4320"/>
        </w:tabs>
        <w:ind w:left="4320" w:hanging="360"/>
      </w:pPr>
      <w:rPr>
        <w:rFonts w:ascii="Times New Roman" w:hAnsi="Times New Roman" w:hint="default"/>
      </w:rPr>
    </w:lvl>
    <w:lvl w:ilvl="6" w:tplc="63B236A8" w:tentative="1">
      <w:start w:val="1"/>
      <w:numFmt w:val="bullet"/>
      <w:lvlText w:val="•"/>
      <w:lvlJc w:val="left"/>
      <w:pPr>
        <w:tabs>
          <w:tab w:val="num" w:pos="5040"/>
        </w:tabs>
        <w:ind w:left="5040" w:hanging="360"/>
      </w:pPr>
      <w:rPr>
        <w:rFonts w:ascii="Times New Roman" w:hAnsi="Times New Roman" w:hint="default"/>
      </w:rPr>
    </w:lvl>
    <w:lvl w:ilvl="7" w:tplc="2E0273D2" w:tentative="1">
      <w:start w:val="1"/>
      <w:numFmt w:val="bullet"/>
      <w:lvlText w:val="•"/>
      <w:lvlJc w:val="left"/>
      <w:pPr>
        <w:tabs>
          <w:tab w:val="num" w:pos="5760"/>
        </w:tabs>
        <w:ind w:left="5760" w:hanging="360"/>
      </w:pPr>
      <w:rPr>
        <w:rFonts w:ascii="Times New Roman" w:hAnsi="Times New Roman" w:hint="default"/>
      </w:rPr>
    </w:lvl>
    <w:lvl w:ilvl="8" w:tplc="C574683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9D04CF0"/>
    <w:multiLevelType w:val="hybridMultilevel"/>
    <w:tmpl w:val="B7F6D46C"/>
    <w:lvl w:ilvl="0" w:tplc="F0464498">
      <w:start w:val="1"/>
      <w:numFmt w:val="bullet"/>
      <w:lvlText w:val="•"/>
      <w:lvlJc w:val="left"/>
      <w:pPr>
        <w:tabs>
          <w:tab w:val="num" w:pos="720"/>
        </w:tabs>
        <w:ind w:left="720" w:hanging="360"/>
      </w:pPr>
      <w:rPr>
        <w:rFonts w:ascii="Times New Roman" w:hAnsi="Times New Roman" w:hint="default"/>
      </w:rPr>
    </w:lvl>
    <w:lvl w:ilvl="1" w:tplc="F760B582" w:tentative="1">
      <w:start w:val="1"/>
      <w:numFmt w:val="bullet"/>
      <w:lvlText w:val="•"/>
      <w:lvlJc w:val="left"/>
      <w:pPr>
        <w:tabs>
          <w:tab w:val="num" w:pos="1440"/>
        </w:tabs>
        <w:ind w:left="1440" w:hanging="360"/>
      </w:pPr>
      <w:rPr>
        <w:rFonts w:ascii="Times New Roman" w:hAnsi="Times New Roman" w:hint="default"/>
      </w:rPr>
    </w:lvl>
    <w:lvl w:ilvl="2" w:tplc="B8D07916" w:tentative="1">
      <w:start w:val="1"/>
      <w:numFmt w:val="bullet"/>
      <w:lvlText w:val="•"/>
      <w:lvlJc w:val="left"/>
      <w:pPr>
        <w:tabs>
          <w:tab w:val="num" w:pos="2160"/>
        </w:tabs>
        <w:ind w:left="2160" w:hanging="360"/>
      </w:pPr>
      <w:rPr>
        <w:rFonts w:ascii="Times New Roman" w:hAnsi="Times New Roman" w:hint="default"/>
      </w:rPr>
    </w:lvl>
    <w:lvl w:ilvl="3" w:tplc="9DF081C6" w:tentative="1">
      <w:start w:val="1"/>
      <w:numFmt w:val="bullet"/>
      <w:lvlText w:val="•"/>
      <w:lvlJc w:val="left"/>
      <w:pPr>
        <w:tabs>
          <w:tab w:val="num" w:pos="2880"/>
        </w:tabs>
        <w:ind w:left="2880" w:hanging="360"/>
      </w:pPr>
      <w:rPr>
        <w:rFonts w:ascii="Times New Roman" w:hAnsi="Times New Roman" w:hint="default"/>
      </w:rPr>
    </w:lvl>
    <w:lvl w:ilvl="4" w:tplc="2028F9EC" w:tentative="1">
      <w:start w:val="1"/>
      <w:numFmt w:val="bullet"/>
      <w:lvlText w:val="•"/>
      <w:lvlJc w:val="left"/>
      <w:pPr>
        <w:tabs>
          <w:tab w:val="num" w:pos="3600"/>
        </w:tabs>
        <w:ind w:left="3600" w:hanging="360"/>
      </w:pPr>
      <w:rPr>
        <w:rFonts w:ascii="Times New Roman" w:hAnsi="Times New Roman" w:hint="default"/>
      </w:rPr>
    </w:lvl>
    <w:lvl w:ilvl="5" w:tplc="9E70D3C6" w:tentative="1">
      <w:start w:val="1"/>
      <w:numFmt w:val="bullet"/>
      <w:lvlText w:val="•"/>
      <w:lvlJc w:val="left"/>
      <w:pPr>
        <w:tabs>
          <w:tab w:val="num" w:pos="4320"/>
        </w:tabs>
        <w:ind w:left="4320" w:hanging="360"/>
      </w:pPr>
      <w:rPr>
        <w:rFonts w:ascii="Times New Roman" w:hAnsi="Times New Roman" w:hint="default"/>
      </w:rPr>
    </w:lvl>
    <w:lvl w:ilvl="6" w:tplc="FE9081E8" w:tentative="1">
      <w:start w:val="1"/>
      <w:numFmt w:val="bullet"/>
      <w:lvlText w:val="•"/>
      <w:lvlJc w:val="left"/>
      <w:pPr>
        <w:tabs>
          <w:tab w:val="num" w:pos="5040"/>
        </w:tabs>
        <w:ind w:left="5040" w:hanging="360"/>
      </w:pPr>
      <w:rPr>
        <w:rFonts w:ascii="Times New Roman" w:hAnsi="Times New Roman" w:hint="default"/>
      </w:rPr>
    </w:lvl>
    <w:lvl w:ilvl="7" w:tplc="159EA56C" w:tentative="1">
      <w:start w:val="1"/>
      <w:numFmt w:val="bullet"/>
      <w:lvlText w:val="•"/>
      <w:lvlJc w:val="left"/>
      <w:pPr>
        <w:tabs>
          <w:tab w:val="num" w:pos="5760"/>
        </w:tabs>
        <w:ind w:left="5760" w:hanging="360"/>
      </w:pPr>
      <w:rPr>
        <w:rFonts w:ascii="Times New Roman" w:hAnsi="Times New Roman" w:hint="default"/>
      </w:rPr>
    </w:lvl>
    <w:lvl w:ilvl="8" w:tplc="970C123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8C31EC3"/>
    <w:multiLevelType w:val="hybridMultilevel"/>
    <w:tmpl w:val="92E85316"/>
    <w:lvl w:ilvl="0" w:tplc="E0DC056E">
      <w:start w:val="1"/>
      <w:numFmt w:val="bullet"/>
      <w:lvlText w:val="•"/>
      <w:lvlJc w:val="left"/>
      <w:pPr>
        <w:tabs>
          <w:tab w:val="num" w:pos="720"/>
        </w:tabs>
        <w:ind w:left="720" w:hanging="360"/>
      </w:pPr>
      <w:rPr>
        <w:rFonts w:ascii="Times New Roman" w:hAnsi="Times New Roman" w:hint="default"/>
      </w:rPr>
    </w:lvl>
    <w:lvl w:ilvl="1" w:tplc="BE4CDC88" w:tentative="1">
      <w:start w:val="1"/>
      <w:numFmt w:val="bullet"/>
      <w:lvlText w:val="•"/>
      <w:lvlJc w:val="left"/>
      <w:pPr>
        <w:tabs>
          <w:tab w:val="num" w:pos="1440"/>
        </w:tabs>
        <w:ind w:left="1440" w:hanging="360"/>
      </w:pPr>
      <w:rPr>
        <w:rFonts w:ascii="Times New Roman" w:hAnsi="Times New Roman" w:hint="default"/>
      </w:rPr>
    </w:lvl>
    <w:lvl w:ilvl="2" w:tplc="F66E8C42" w:tentative="1">
      <w:start w:val="1"/>
      <w:numFmt w:val="bullet"/>
      <w:lvlText w:val="•"/>
      <w:lvlJc w:val="left"/>
      <w:pPr>
        <w:tabs>
          <w:tab w:val="num" w:pos="2160"/>
        </w:tabs>
        <w:ind w:left="2160" w:hanging="360"/>
      </w:pPr>
      <w:rPr>
        <w:rFonts w:ascii="Times New Roman" w:hAnsi="Times New Roman" w:hint="default"/>
      </w:rPr>
    </w:lvl>
    <w:lvl w:ilvl="3" w:tplc="207EF248" w:tentative="1">
      <w:start w:val="1"/>
      <w:numFmt w:val="bullet"/>
      <w:lvlText w:val="•"/>
      <w:lvlJc w:val="left"/>
      <w:pPr>
        <w:tabs>
          <w:tab w:val="num" w:pos="2880"/>
        </w:tabs>
        <w:ind w:left="2880" w:hanging="360"/>
      </w:pPr>
      <w:rPr>
        <w:rFonts w:ascii="Times New Roman" w:hAnsi="Times New Roman" w:hint="default"/>
      </w:rPr>
    </w:lvl>
    <w:lvl w:ilvl="4" w:tplc="66900A52" w:tentative="1">
      <w:start w:val="1"/>
      <w:numFmt w:val="bullet"/>
      <w:lvlText w:val="•"/>
      <w:lvlJc w:val="left"/>
      <w:pPr>
        <w:tabs>
          <w:tab w:val="num" w:pos="3600"/>
        </w:tabs>
        <w:ind w:left="3600" w:hanging="360"/>
      </w:pPr>
      <w:rPr>
        <w:rFonts w:ascii="Times New Roman" w:hAnsi="Times New Roman" w:hint="default"/>
      </w:rPr>
    </w:lvl>
    <w:lvl w:ilvl="5" w:tplc="55FAC9FC" w:tentative="1">
      <w:start w:val="1"/>
      <w:numFmt w:val="bullet"/>
      <w:lvlText w:val="•"/>
      <w:lvlJc w:val="left"/>
      <w:pPr>
        <w:tabs>
          <w:tab w:val="num" w:pos="4320"/>
        </w:tabs>
        <w:ind w:left="4320" w:hanging="360"/>
      </w:pPr>
      <w:rPr>
        <w:rFonts w:ascii="Times New Roman" w:hAnsi="Times New Roman" w:hint="default"/>
      </w:rPr>
    </w:lvl>
    <w:lvl w:ilvl="6" w:tplc="7F36BEDE" w:tentative="1">
      <w:start w:val="1"/>
      <w:numFmt w:val="bullet"/>
      <w:lvlText w:val="•"/>
      <w:lvlJc w:val="left"/>
      <w:pPr>
        <w:tabs>
          <w:tab w:val="num" w:pos="5040"/>
        </w:tabs>
        <w:ind w:left="5040" w:hanging="360"/>
      </w:pPr>
      <w:rPr>
        <w:rFonts w:ascii="Times New Roman" w:hAnsi="Times New Roman" w:hint="default"/>
      </w:rPr>
    </w:lvl>
    <w:lvl w:ilvl="7" w:tplc="E0B41B5A" w:tentative="1">
      <w:start w:val="1"/>
      <w:numFmt w:val="bullet"/>
      <w:lvlText w:val="•"/>
      <w:lvlJc w:val="left"/>
      <w:pPr>
        <w:tabs>
          <w:tab w:val="num" w:pos="5760"/>
        </w:tabs>
        <w:ind w:left="5760" w:hanging="360"/>
      </w:pPr>
      <w:rPr>
        <w:rFonts w:ascii="Times New Roman" w:hAnsi="Times New Roman" w:hint="default"/>
      </w:rPr>
    </w:lvl>
    <w:lvl w:ilvl="8" w:tplc="C82603E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FEC46F5"/>
    <w:multiLevelType w:val="hybridMultilevel"/>
    <w:tmpl w:val="F242919E"/>
    <w:lvl w:ilvl="0" w:tplc="D666C7DE">
      <w:start w:val="1"/>
      <w:numFmt w:val="bullet"/>
      <w:lvlText w:val="•"/>
      <w:lvlJc w:val="left"/>
      <w:pPr>
        <w:tabs>
          <w:tab w:val="num" w:pos="720"/>
        </w:tabs>
        <w:ind w:left="720" w:hanging="360"/>
      </w:pPr>
      <w:rPr>
        <w:rFonts w:ascii="Times New Roman" w:hAnsi="Times New Roman" w:hint="default"/>
      </w:rPr>
    </w:lvl>
    <w:lvl w:ilvl="1" w:tplc="4CF25B08" w:tentative="1">
      <w:start w:val="1"/>
      <w:numFmt w:val="bullet"/>
      <w:lvlText w:val="•"/>
      <w:lvlJc w:val="left"/>
      <w:pPr>
        <w:tabs>
          <w:tab w:val="num" w:pos="1440"/>
        </w:tabs>
        <w:ind w:left="1440" w:hanging="360"/>
      </w:pPr>
      <w:rPr>
        <w:rFonts w:ascii="Times New Roman" w:hAnsi="Times New Roman" w:hint="default"/>
      </w:rPr>
    </w:lvl>
    <w:lvl w:ilvl="2" w:tplc="D4EE40FE" w:tentative="1">
      <w:start w:val="1"/>
      <w:numFmt w:val="bullet"/>
      <w:lvlText w:val="•"/>
      <w:lvlJc w:val="left"/>
      <w:pPr>
        <w:tabs>
          <w:tab w:val="num" w:pos="2160"/>
        </w:tabs>
        <w:ind w:left="2160" w:hanging="360"/>
      </w:pPr>
      <w:rPr>
        <w:rFonts w:ascii="Times New Roman" w:hAnsi="Times New Roman" w:hint="default"/>
      </w:rPr>
    </w:lvl>
    <w:lvl w:ilvl="3" w:tplc="C362FF0A" w:tentative="1">
      <w:start w:val="1"/>
      <w:numFmt w:val="bullet"/>
      <w:lvlText w:val="•"/>
      <w:lvlJc w:val="left"/>
      <w:pPr>
        <w:tabs>
          <w:tab w:val="num" w:pos="2880"/>
        </w:tabs>
        <w:ind w:left="2880" w:hanging="360"/>
      </w:pPr>
      <w:rPr>
        <w:rFonts w:ascii="Times New Roman" w:hAnsi="Times New Roman" w:hint="default"/>
      </w:rPr>
    </w:lvl>
    <w:lvl w:ilvl="4" w:tplc="E496045E" w:tentative="1">
      <w:start w:val="1"/>
      <w:numFmt w:val="bullet"/>
      <w:lvlText w:val="•"/>
      <w:lvlJc w:val="left"/>
      <w:pPr>
        <w:tabs>
          <w:tab w:val="num" w:pos="3600"/>
        </w:tabs>
        <w:ind w:left="3600" w:hanging="360"/>
      </w:pPr>
      <w:rPr>
        <w:rFonts w:ascii="Times New Roman" w:hAnsi="Times New Roman" w:hint="default"/>
      </w:rPr>
    </w:lvl>
    <w:lvl w:ilvl="5" w:tplc="E28239BA" w:tentative="1">
      <w:start w:val="1"/>
      <w:numFmt w:val="bullet"/>
      <w:lvlText w:val="•"/>
      <w:lvlJc w:val="left"/>
      <w:pPr>
        <w:tabs>
          <w:tab w:val="num" w:pos="4320"/>
        </w:tabs>
        <w:ind w:left="4320" w:hanging="360"/>
      </w:pPr>
      <w:rPr>
        <w:rFonts w:ascii="Times New Roman" w:hAnsi="Times New Roman" w:hint="default"/>
      </w:rPr>
    </w:lvl>
    <w:lvl w:ilvl="6" w:tplc="E8941492" w:tentative="1">
      <w:start w:val="1"/>
      <w:numFmt w:val="bullet"/>
      <w:lvlText w:val="•"/>
      <w:lvlJc w:val="left"/>
      <w:pPr>
        <w:tabs>
          <w:tab w:val="num" w:pos="5040"/>
        </w:tabs>
        <w:ind w:left="5040" w:hanging="360"/>
      </w:pPr>
      <w:rPr>
        <w:rFonts w:ascii="Times New Roman" w:hAnsi="Times New Roman" w:hint="default"/>
      </w:rPr>
    </w:lvl>
    <w:lvl w:ilvl="7" w:tplc="79A072EC" w:tentative="1">
      <w:start w:val="1"/>
      <w:numFmt w:val="bullet"/>
      <w:lvlText w:val="•"/>
      <w:lvlJc w:val="left"/>
      <w:pPr>
        <w:tabs>
          <w:tab w:val="num" w:pos="5760"/>
        </w:tabs>
        <w:ind w:left="5760" w:hanging="360"/>
      </w:pPr>
      <w:rPr>
        <w:rFonts w:ascii="Times New Roman" w:hAnsi="Times New Roman" w:hint="default"/>
      </w:rPr>
    </w:lvl>
    <w:lvl w:ilvl="8" w:tplc="4CF48414"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DA1"/>
    <w:rsid w:val="00140604"/>
    <w:rsid w:val="00186552"/>
    <w:rsid w:val="003D1DA1"/>
    <w:rsid w:val="00450FB0"/>
    <w:rsid w:val="00567BF5"/>
    <w:rsid w:val="006A4ED3"/>
    <w:rsid w:val="00782B6D"/>
    <w:rsid w:val="009E2B3B"/>
    <w:rsid w:val="00C60855"/>
    <w:rsid w:val="00E8531D"/>
    <w:rsid w:val="00EC6C73"/>
    <w:rsid w:val="00ED159B"/>
    <w:rsid w:val="00EF6958"/>
    <w:rsid w:val="00FB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C1513-E57A-4C39-A4E1-5FE81010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DA1"/>
    <w:rPr>
      <w:rFonts w:ascii="Tahoma" w:hAnsi="Tahoma" w:cs="Tahoma"/>
      <w:sz w:val="16"/>
      <w:szCs w:val="16"/>
    </w:rPr>
  </w:style>
  <w:style w:type="paragraph" w:styleId="ListParagraph">
    <w:name w:val="List Paragraph"/>
    <w:basedOn w:val="Normal"/>
    <w:uiPriority w:val="34"/>
    <w:qFormat/>
    <w:rsid w:val="00567BF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856264">
      <w:bodyDiv w:val="1"/>
      <w:marLeft w:val="0"/>
      <w:marRight w:val="0"/>
      <w:marTop w:val="0"/>
      <w:marBottom w:val="0"/>
      <w:divBdr>
        <w:top w:val="none" w:sz="0" w:space="0" w:color="auto"/>
        <w:left w:val="none" w:sz="0" w:space="0" w:color="auto"/>
        <w:bottom w:val="none" w:sz="0" w:space="0" w:color="auto"/>
        <w:right w:val="none" w:sz="0" w:space="0" w:color="auto"/>
      </w:divBdr>
      <w:divsChild>
        <w:div w:id="780151757">
          <w:marLeft w:val="547"/>
          <w:marRight w:val="0"/>
          <w:marTop w:val="0"/>
          <w:marBottom w:val="0"/>
          <w:divBdr>
            <w:top w:val="none" w:sz="0" w:space="0" w:color="auto"/>
            <w:left w:val="none" w:sz="0" w:space="0" w:color="auto"/>
            <w:bottom w:val="none" w:sz="0" w:space="0" w:color="auto"/>
            <w:right w:val="none" w:sz="0" w:space="0" w:color="auto"/>
          </w:divBdr>
        </w:div>
        <w:div w:id="1131243636">
          <w:marLeft w:val="547"/>
          <w:marRight w:val="0"/>
          <w:marTop w:val="0"/>
          <w:marBottom w:val="0"/>
          <w:divBdr>
            <w:top w:val="none" w:sz="0" w:space="0" w:color="auto"/>
            <w:left w:val="none" w:sz="0" w:space="0" w:color="auto"/>
            <w:bottom w:val="none" w:sz="0" w:space="0" w:color="auto"/>
            <w:right w:val="none" w:sz="0" w:space="0" w:color="auto"/>
          </w:divBdr>
        </w:div>
        <w:div w:id="1664313272">
          <w:marLeft w:val="547"/>
          <w:marRight w:val="0"/>
          <w:marTop w:val="0"/>
          <w:marBottom w:val="0"/>
          <w:divBdr>
            <w:top w:val="none" w:sz="0" w:space="0" w:color="auto"/>
            <w:left w:val="none" w:sz="0" w:space="0" w:color="auto"/>
            <w:bottom w:val="none" w:sz="0" w:space="0" w:color="auto"/>
            <w:right w:val="none" w:sz="0" w:space="0" w:color="auto"/>
          </w:divBdr>
        </w:div>
      </w:divsChild>
    </w:div>
    <w:div w:id="808207810">
      <w:bodyDiv w:val="1"/>
      <w:marLeft w:val="0"/>
      <w:marRight w:val="0"/>
      <w:marTop w:val="0"/>
      <w:marBottom w:val="0"/>
      <w:divBdr>
        <w:top w:val="none" w:sz="0" w:space="0" w:color="auto"/>
        <w:left w:val="none" w:sz="0" w:space="0" w:color="auto"/>
        <w:bottom w:val="none" w:sz="0" w:space="0" w:color="auto"/>
        <w:right w:val="none" w:sz="0" w:space="0" w:color="auto"/>
      </w:divBdr>
      <w:divsChild>
        <w:div w:id="860819828">
          <w:marLeft w:val="547"/>
          <w:marRight w:val="0"/>
          <w:marTop w:val="0"/>
          <w:marBottom w:val="0"/>
          <w:divBdr>
            <w:top w:val="none" w:sz="0" w:space="0" w:color="auto"/>
            <w:left w:val="none" w:sz="0" w:space="0" w:color="auto"/>
            <w:bottom w:val="none" w:sz="0" w:space="0" w:color="auto"/>
            <w:right w:val="none" w:sz="0" w:space="0" w:color="auto"/>
          </w:divBdr>
        </w:div>
        <w:div w:id="318193855">
          <w:marLeft w:val="547"/>
          <w:marRight w:val="0"/>
          <w:marTop w:val="0"/>
          <w:marBottom w:val="0"/>
          <w:divBdr>
            <w:top w:val="none" w:sz="0" w:space="0" w:color="auto"/>
            <w:left w:val="none" w:sz="0" w:space="0" w:color="auto"/>
            <w:bottom w:val="none" w:sz="0" w:space="0" w:color="auto"/>
            <w:right w:val="none" w:sz="0" w:space="0" w:color="auto"/>
          </w:divBdr>
        </w:div>
        <w:div w:id="1274749681">
          <w:marLeft w:val="547"/>
          <w:marRight w:val="0"/>
          <w:marTop w:val="0"/>
          <w:marBottom w:val="0"/>
          <w:divBdr>
            <w:top w:val="none" w:sz="0" w:space="0" w:color="auto"/>
            <w:left w:val="none" w:sz="0" w:space="0" w:color="auto"/>
            <w:bottom w:val="none" w:sz="0" w:space="0" w:color="auto"/>
            <w:right w:val="none" w:sz="0" w:space="0" w:color="auto"/>
          </w:divBdr>
        </w:div>
        <w:div w:id="740295635">
          <w:marLeft w:val="547"/>
          <w:marRight w:val="0"/>
          <w:marTop w:val="0"/>
          <w:marBottom w:val="0"/>
          <w:divBdr>
            <w:top w:val="none" w:sz="0" w:space="0" w:color="auto"/>
            <w:left w:val="none" w:sz="0" w:space="0" w:color="auto"/>
            <w:bottom w:val="none" w:sz="0" w:space="0" w:color="auto"/>
            <w:right w:val="none" w:sz="0" w:space="0" w:color="auto"/>
          </w:divBdr>
        </w:div>
      </w:divsChild>
    </w:div>
    <w:div w:id="918096463">
      <w:bodyDiv w:val="1"/>
      <w:marLeft w:val="0"/>
      <w:marRight w:val="0"/>
      <w:marTop w:val="0"/>
      <w:marBottom w:val="0"/>
      <w:divBdr>
        <w:top w:val="none" w:sz="0" w:space="0" w:color="auto"/>
        <w:left w:val="none" w:sz="0" w:space="0" w:color="auto"/>
        <w:bottom w:val="none" w:sz="0" w:space="0" w:color="auto"/>
        <w:right w:val="none" w:sz="0" w:space="0" w:color="auto"/>
      </w:divBdr>
    </w:div>
    <w:div w:id="1311134700">
      <w:bodyDiv w:val="1"/>
      <w:marLeft w:val="0"/>
      <w:marRight w:val="0"/>
      <w:marTop w:val="0"/>
      <w:marBottom w:val="0"/>
      <w:divBdr>
        <w:top w:val="none" w:sz="0" w:space="0" w:color="auto"/>
        <w:left w:val="none" w:sz="0" w:space="0" w:color="auto"/>
        <w:bottom w:val="none" w:sz="0" w:space="0" w:color="auto"/>
        <w:right w:val="none" w:sz="0" w:space="0" w:color="auto"/>
      </w:divBdr>
      <w:divsChild>
        <w:div w:id="2021657299">
          <w:marLeft w:val="547"/>
          <w:marRight w:val="0"/>
          <w:marTop w:val="0"/>
          <w:marBottom w:val="0"/>
          <w:divBdr>
            <w:top w:val="none" w:sz="0" w:space="0" w:color="auto"/>
            <w:left w:val="none" w:sz="0" w:space="0" w:color="auto"/>
            <w:bottom w:val="none" w:sz="0" w:space="0" w:color="auto"/>
            <w:right w:val="none" w:sz="0" w:space="0" w:color="auto"/>
          </w:divBdr>
        </w:div>
        <w:div w:id="1849952091">
          <w:marLeft w:val="547"/>
          <w:marRight w:val="0"/>
          <w:marTop w:val="0"/>
          <w:marBottom w:val="0"/>
          <w:divBdr>
            <w:top w:val="none" w:sz="0" w:space="0" w:color="auto"/>
            <w:left w:val="none" w:sz="0" w:space="0" w:color="auto"/>
            <w:bottom w:val="none" w:sz="0" w:space="0" w:color="auto"/>
            <w:right w:val="none" w:sz="0" w:space="0" w:color="auto"/>
          </w:divBdr>
        </w:div>
        <w:div w:id="583295554">
          <w:marLeft w:val="547"/>
          <w:marRight w:val="0"/>
          <w:marTop w:val="0"/>
          <w:marBottom w:val="0"/>
          <w:divBdr>
            <w:top w:val="none" w:sz="0" w:space="0" w:color="auto"/>
            <w:left w:val="none" w:sz="0" w:space="0" w:color="auto"/>
            <w:bottom w:val="none" w:sz="0" w:space="0" w:color="auto"/>
            <w:right w:val="none" w:sz="0" w:space="0" w:color="auto"/>
          </w:divBdr>
        </w:div>
        <w:div w:id="1086652848">
          <w:marLeft w:val="547"/>
          <w:marRight w:val="0"/>
          <w:marTop w:val="0"/>
          <w:marBottom w:val="0"/>
          <w:divBdr>
            <w:top w:val="none" w:sz="0" w:space="0" w:color="auto"/>
            <w:left w:val="none" w:sz="0" w:space="0" w:color="auto"/>
            <w:bottom w:val="none" w:sz="0" w:space="0" w:color="auto"/>
            <w:right w:val="none" w:sz="0" w:space="0" w:color="auto"/>
          </w:divBdr>
        </w:div>
      </w:divsChild>
    </w:div>
    <w:div w:id="1558273538">
      <w:bodyDiv w:val="1"/>
      <w:marLeft w:val="0"/>
      <w:marRight w:val="0"/>
      <w:marTop w:val="0"/>
      <w:marBottom w:val="0"/>
      <w:divBdr>
        <w:top w:val="none" w:sz="0" w:space="0" w:color="auto"/>
        <w:left w:val="none" w:sz="0" w:space="0" w:color="auto"/>
        <w:bottom w:val="none" w:sz="0" w:space="0" w:color="auto"/>
        <w:right w:val="none" w:sz="0" w:space="0" w:color="auto"/>
      </w:divBdr>
      <w:divsChild>
        <w:div w:id="1388920464">
          <w:marLeft w:val="547"/>
          <w:marRight w:val="0"/>
          <w:marTop w:val="0"/>
          <w:marBottom w:val="0"/>
          <w:divBdr>
            <w:top w:val="none" w:sz="0" w:space="0" w:color="auto"/>
            <w:left w:val="none" w:sz="0" w:space="0" w:color="auto"/>
            <w:bottom w:val="none" w:sz="0" w:space="0" w:color="auto"/>
            <w:right w:val="none" w:sz="0" w:space="0" w:color="auto"/>
          </w:divBdr>
        </w:div>
        <w:div w:id="230043959">
          <w:marLeft w:val="547"/>
          <w:marRight w:val="0"/>
          <w:marTop w:val="0"/>
          <w:marBottom w:val="0"/>
          <w:divBdr>
            <w:top w:val="none" w:sz="0" w:space="0" w:color="auto"/>
            <w:left w:val="none" w:sz="0" w:space="0" w:color="auto"/>
            <w:bottom w:val="none" w:sz="0" w:space="0" w:color="auto"/>
            <w:right w:val="none" w:sz="0" w:space="0" w:color="auto"/>
          </w:divBdr>
        </w:div>
        <w:div w:id="142625466">
          <w:marLeft w:val="547"/>
          <w:marRight w:val="0"/>
          <w:marTop w:val="0"/>
          <w:marBottom w:val="0"/>
          <w:divBdr>
            <w:top w:val="none" w:sz="0" w:space="0" w:color="auto"/>
            <w:left w:val="none" w:sz="0" w:space="0" w:color="auto"/>
            <w:bottom w:val="none" w:sz="0" w:space="0" w:color="auto"/>
            <w:right w:val="none" w:sz="0" w:space="0" w:color="auto"/>
          </w:divBdr>
        </w:div>
        <w:div w:id="822964484">
          <w:marLeft w:val="547"/>
          <w:marRight w:val="0"/>
          <w:marTop w:val="0"/>
          <w:marBottom w:val="0"/>
          <w:divBdr>
            <w:top w:val="none" w:sz="0" w:space="0" w:color="auto"/>
            <w:left w:val="none" w:sz="0" w:space="0" w:color="auto"/>
            <w:bottom w:val="none" w:sz="0" w:space="0" w:color="auto"/>
            <w:right w:val="none" w:sz="0" w:space="0" w:color="auto"/>
          </w:divBdr>
        </w:div>
      </w:divsChild>
    </w:div>
    <w:div w:id="1723359086">
      <w:bodyDiv w:val="1"/>
      <w:marLeft w:val="0"/>
      <w:marRight w:val="0"/>
      <w:marTop w:val="0"/>
      <w:marBottom w:val="0"/>
      <w:divBdr>
        <w:top w:val="none" w:sz="0" w:space="0" w:color="auto"/>
        <w:left w:val="none" w:sz="0" w:space="0" w:color="auto"/>
        <w:bottom w:val="none" w:sz="0" w:space="0" w:color="auto"/>
        <w:right w:val="none" w:sz="0" w:space="0" w:color="auto"/>
      </w:divBdr>
      <w:divsChild>
        <w:div w:id="1604652547">
          <w:marLeft w:val="547"/>
          <w:marRight w:val="0"/>
          <w:marTop w:val="0"/>
          <w:marBottom w:val="0"/>
          <w:divBdr>
            <w:top w:val="none" w:sz="0" w:space="0" w:color="auto"/>
            <w:left w:val="none" w:sz="0" w:space="0" w:color="auto"/>
            <w:bottom w:val="none" w:sz="0" w:space="0" w:color="auto"/>
            <w:right w:val="none" w:sz="0" w:space="0" w:color="auto"/>
          </w:divBdr>
        </w:div>
        <w:div w:id="1276406626">
          <w:marLeft w:val="547"/>
          <w:marRight w:val="0"/>
          <w:marTop w:val="0"/>
          <w:marBottom w:val="0"/>
          <w:divBdr>
            <w:top w:val="none" w:sz="0" w:space="0" w:color="auto"/>
            <w:left w:val="none" w:sz="0" w:space="0" w:color="auto"/>
            <w:bottom w:val="none" w:sz="0" w:space="0" w:color="auto"/>
            <w:right w:val="none" w:sz="0" w:space="0" w:color="auto"/>
          </w:divBdr>
        </w:div>
        <w:div w:id="1682393080">
          <w:marLeft w:val="547"/>
          <w:marRight w:val="0"/>
          <w:marTop w:val="0"/>
          <w:marBottom w:val="0"/>
          <w:divBdr>
            <w:top w:val="none" w:sz="0" w:space="0" w:color="auto"/>
            <w:left w:val="none" w:sz="0" w:space="0" w:color="auto"/>
            <w:bottom w:val="none" w:sz="0" w:space="0" w:color="auto"/>
            <w:right w:val="none" w:sz="0" w:space="0" w:color="auto"/>
          </w:divBdr>
        </w:div>
        <w:div w:id="1049963469">
          <w:marLeft w:val="547"/>
          <w:marRight w:val="0"/>
          <w:marTop w:val="0"/>
          <w:marBottom w:val="0"/>
          <w:divBdr>
            <w:top w:val="none" w:sz="0" w:space="0" w:color="auto"/>
            <w:left w:val="none" w:sz="0" w:space="0" w:color="auto"/>
            <w:bottom w:val="none" w:sz="0" w:space="0" w:color="auto"/>
            <w:right w:val="none" w:sz="0" w:space="0" w:color="auto"/>
          </w:divBdr>
        </w:div>
      </w:divsChild>
    </w:div>
    <w:div w:id="2079209041">
      <w:bodyDiv w:val="1"/>
      <w:marLeft w:val="0"/>
      <w:marRight w:val="0"/>
      <w:marTop w:val="0"/>
      <w:marBottom w:val="0"/>
      <w:divBdr>
        <w:top w:val="none" w:sz="0" w:space="0" w:color="auto"/>
        <w:left w:val="none" w:sz="0" w:space="0" w:color="auto"/>
        <w:bottom w:val="none" w:sz="0" w:space="0" w:color="auto"/>
        <w:right w:val="none" w:sz="0" w:space="0" w:color="auto"/>
      </w:divBdr>
      <w:divsChild>
        <w:div w:id="1380475054">
          <w:marLeft w:val="547"/>
          <w:marRight w:val="0"/>
          <w:marTop w:val="0"/>
          <w:marBottom w:val="0"/>
          <w:divBdr>
            <w:top w:val="none" w:sz="0" w:space="0" w:color="auto"/>
            <w:left w:val="none" w:sz="0" w:space="0" w:color="auto"/>
            <w:bottom w:val="none" w:sz="0" w:space="0" w:color="auto"/>
            <w:right w:val="none" w:sz="0" w:space="0" w:color="auto"/>
          </w:divBdr>
        </w:div>
        <w:div w:id="882519861">
          <w:marLeft w:val="547"/>
          <w:marRight w:val="0"/>
          <w:marTop w:val="0"/>
          <w:marBottom w:val="0"/>
          <w:divBdr>
            <w:top w:val="none" w:sz="0" w:space="0" w:color="auto"/>
            <w:left w:val="none" w:sz="0" w:space="0" w:color="auto"/>
            <w:bottom w:val="none" w:sz="0" w:space="0" w:color="auto"/>
            <w:right w:val="none" w:sz="0" w:space="0" w:color="auto"/>
          </w:divBdr>
        </w:div>
        <w:div w:id="135530941">
          <w:marLeft w:val="547"/>
          <w:marRight w:val="0"/>
          <w:marTop w:val="0"/>
          <w:marBottom w:val="0"/>
          <w:divBdr>
            <w:top w:val="none" w:sz="0" w:space="0" w:color="auto"/>
            <w:left w:val="none" w:sz="0" w:space="0" w:color="auto"/>
            <w:bottom w:val="none" w:sz="0" w:space="0" w:color="auto"/>
            <w:right w:val="none" w:sz="0" w:space="0" w:color="auto"/>
          </w:divBdr>
        </w:div>
        <w:div w:id="19157005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image" Target="media/image1.gif"/><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5A780E-48E5-448B-BF8B-88B5C6BF8A45}"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71EFDD6F-32D4-49B7-8FDB-8CF32D5440F4}">
      <dgm:prSet phldrT="[Text]" custT="1"/>
      <dgm:spPr>
        <a:xfrm>
          <a:off x="1" y="63597"/>
          <a:ext cx="1380655" cy="990536"/>
        </a:xfrm>
        <a:prstGeom prst="roundRect">
          <a:avLst/>
        </a:prstGeom>
        <a:solidFill>
          <a:srgbClr val="8064A2">
            <a:lumMod val="50000"/>
          </a:srgbClr>
        </a:solidFill>
        <a:ln w="25400" cap="flat" cmpd="sng" algn="ctr">
          <a:solidFill>
            <a:sysClr val="window" lastClr="FFFFFF">
              <a:hueOff val="0"/>
              <a:satOff val="0"/>
              <a:lumOff val="0"/>
              <a:alphaOff val="0"/>
            </a:sysClr>
          </a:solidFill>
          <a:prstDash val="solid"/>
        </a:ln>
        <a:effectLst/>
      </dgm:spPr>
      <dgm:t>
        <a:bodyPr/>
        <a:lstStyle/>
        <a:p>
          <a:r>
            <a:rPr lang="en-US" sz="1600">
              <a:solidFill>
                <a:sysClr val="window" lastClr="FFFFFF"/>
              </a:solidFill>
              <a:latin typeface="Calibri"/>
              <a:ea typeface="+mn-ea"/>
              <a:cs typeface="+mn-cs"/>
            </a:rPr>
            <a:t>8:00 - 10:00</a:t>
          </a:r>
        </a:p>
      </dgm:t>
    </dgm:pt>
    <dgm:pt modelId="{CE3A2278-C857-480E-AFAD-83E1729FBB3D}" type="parTrans" cxnId="{75D35E9E-7BC5-4F4D-8588-1A4E01CCC738}">
      <dgm:prSet/>
      <dgm:spPr/>
      <dgm:t>
        <a:bodyPr/>
        <a:lstStyle/>
        <a:p>
          <a:endParaRPr lang="en-US"/>
        </a:p>
      </dgm:t>
    </dgm:pt>
    <dgm:pt modelId="{78E765EB-6EC2-4943-9D56-6D594CBD75A1}" type="sibTrans" cxnId="{75D35E9E-7BC5-4F4D-8588-1A4E01CCC738}">
      <dgm:prSet/>
      <dgm:spPr/>
      <dgm:t>
        <a:bodyPr/>
        <a:lstStyle/>
        <a:p>
          <a:endParaRPr lang="en-US"/>
        </a:p>
      </dgm:t>
    </dgm:pt>
    <dgm:pt modelId="{C91E662D-4DBB-44A1-8AE3-382689A6E32A}">
      <dgm:prSet phldrT="[Text]" custT="1"/>
      <dgm:spPr>
        <a:xfrm rot="5400000">
          <a:off x="3289735" y="-1907974"/>
          <a:ext cx="1087684" cy="4904650"/>
        </a:xfrm>
        <a:prstGeom prst="round2SameRect">
          <a:avLst/>
        </a:prstGeom>
        <a:solidFill>
          <a:srgbClr val="8064A2">
            <a:lumMod val="40000"/>
            <a:lumOff val="6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400">
              <a:solidFill>
                <a:sysClr val="windowText" lastClr="000000">
                  <a:hueOff val="0"/>
                  <a:satOff val="0"/>
                  <a:lumOff val="0"/>
                  <a:alphaOff val="0"/>
                </a:sysClr>
              </a:solidFill>
              <a:latin typeface="Cambria"/>
              <a:ea typeface="+mn-ea"/>
              <a:cs typeface="+mn-cs"/>
            </a:rPr>
            <a:t>SACERS-U</a:t>
          </a:r>
        </a:p>
      </dgm:t>
    </dgm:pt>
    <dgm:pt modelId="{C3E8928F-0E30-4D26-9311-E42446733EFA}" type="parTrans" cxnId="{8042E94F-97F3-4464-9BCD-CC71E0D06543}">
      <dgm:prSet/>
      <dgm:spPr/>
      <dgm:t>
        <a:bodyPr/>
        <a:lstStyle/>
        <a:p>
          <a:endParaRPr lang="en-US"/>
        </a:p>
      </dgm:t>
    </dgm:pt>
    <dgm:pt modelId="{CAC54A6D-35BD-403B-8D18-4093DF4BFA87}" type="sibTrans" cxnId="{8042E94F-97F3-4464-9BCD-CC71E0D06543}">
      <dgm:prSet/>
      <dgm:spPr/>
      <dgm:t>
        <a:bodyPr/>
        <a:lstStyle/>
        <a:p>
          <a:endParaRPr lang="en-US"/>
        </a:p>
      </dgm:t>
    </dgm:pt>
    <dgm:pt modelId="{89AFD264-D329-45C1-8F91-106F13A2F2AF}">
      <dgm:prSet phldrT="[Text]" custT="1"/>
      <dgm:spPr>
        <a:xfrm>
          <a:off x="597" y="1280997"/>
          <a:ext cx="1412252" cy="1008417"/>
        </a:xfrm>
        <a:prstGeom prst="roundRect">
          <a:avLst/>
        </a:prstGeom>
        <a:solidFill>
          <a:srgbClr val="8064A2">
            <a:lumMod val="50000"/>
          </a:srgbClr>
        </a:solidFill>
        <a:ln w="25400" cap="flat" cmpd="sng" algn="ctr">
          <a:solidFill>
            <a:sysClr val="window" lastClr="FFFFFF">
              <a:hueOff val="0"/>
              <a:satOff val="0"/>
              <a:lumOff val="0"/>
              <a:alphaOff val="0"/>
            </a:sysClr>
          </a:solidFill>
          <a:prstDash val="solid"/>
        </a:ln>
        <a:effectLst/>
      </dgm:spPr>
      <dgm:t>
        <a:bodyPr/>
        <a:lstStyle/>
        <a:p>
          <a:r>
            <a:rPr lang="en-US" sz="1600">
              <a:solidFill>
                <a:sysClr val="window" lastClr="FFFFFF"/>
              </a:solidFill>
              <a:latin typeface="Calibri"/>
              <a:ea typeface="+mn-ea"/>
              <a:cs typeface="+mn-cs"/>
            </a:rPr>
            <a:t>10:15 - 12:15</a:t>
          </a:r>
        </a:p>
      </dgm:t>
    </dgm:pt>
    <dgm:pt modelId="{2603B1FB-BBE7-4968-A400-D550E4680D9E}" type="parTrans" cxnId="{E9ACFF7E-2080-4126-BA25-06384F0BC433}">
      <dgm:prSet/>
      <dgm:spPr/>
      <dgm:t>
        <a:bodyPr/>
        <a:lstStyle/>
        <a:p>
          <a:endParaRPr lang="en-US"/>
        </a:p>
      </dgm:t>
    </dgm:pt>
    <dgm:pt modelId="{84B22C59-5F42-475F-8576-684F6AC11F8E}" type="sibTrans" cxnId="{E9ACFF7E-2080-4126-BA25-06384F0BC433}">
      <dgm:prSet/>
      <dgm:spPr/>
      <dgm:t>
        <a:bodyPr/>
        <a:lstStyle/>
        <a:p>
          <a:endParaRPr lang="en-US"/>
        </a:p>
      </dgm:t>
    </dgm:pt>
    <dgm:pt modelId="{963446F4-9D62-47F7-B01C-0B3BD26FF383}">
      <dgm:prSet phldrT="[Text]" custT="1"/>
      <dgm:spPr>
        <a:xfrm rot="5400000">
          <a:off x="3254979" y="-651287"/>
          <a:ext cx="1188725" cy="4872986"/>
        </a:xfrm>
        <a:prstGeom prst="round2SameRect">
          <a:avLst/>
        </a:prstGeom>
        <a:solidFill>
          <a:srgbClr val="8064A2">
            <a:lumMod val="40000"/>
            <a:lumOff val="6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400">
              <a:solidFill>
                <a:sysClr val="windowText" lastClr="000000">
                  <a:hueOff val="0"/>
                  <a:satOff val="0"/>
                  <a:lumOff val="0"/>
                  <a:alphaOff val="0"/>
                </a:sysClr>
              </a:solidFill>
              <a:latin typeface="Cambria"/>
              <a:ea typeface="+mn-ea"/>
              <a:cs typeface="+mn-cs"/>
            </a:rPr>
            <a:t>How to Reduce Stress and Burnout when Working with Children </a:t>
          </a:r>
          <a:endParaRPr lang="en-US" sz="1400">
            <a:solidFill>
              <a:sysClr val="windowText" lastClr="000000">
                <a:hueOff val="0"/>
                <a:satOff val="0"/>
                <a:lumOff val="0"/>
                <a:alphaOff val="0"/>
              </a:sysClr>
            </a:solidFill>
            <a:latin typeface="CatholicSchoolGirls Intl BB" panose="02000506000000020003" pitchFamily="2" charset="0"/>
            <a:ea typeface="+mn-ea"/>
            <a:cs typeface="+mn-cs"/>
          </a:endParaRPr>
        </a:p>
      </dgm:t>
    </dgm:pt>
    <dgm:pt modelId="{103CFC90-E488-41C9-BC6A-6C14F0BA14F1}" type="parTrans" cxnId="{26D24C61-41BE-41EC-8266-E99A3473F95D}">
      <dgm:prSet/>
      <dgm:spPr/>
      <dgm:t>
        <a:bodyPr/>
        <a:lstStyle/>
        <a:p>
          <a:endParaRPr lang="en-US"/>
        </a:p>
      </dgm:t>
    </dgm:pt>
    <dgm:pt modelId="{EB161338-27C2-4725-8A0D-FCA355207F15}" type="sibTrans" cxnId="{26D24C61-41BE-41EC-8266-E99A3473F95D}">
      <dgm:prSet/>
      <dgm:spPr/>
      <dgm:t>
        <a:bodyPr/>
        <a:lstStyle/>
        <a:p>
          <a:endParaRPr lang="en-US"/>
        </a:p>
      </dgm:t>
    </dgm:pt>
    <dgm:pt modelId="{64C0368E-FA0D-4AD7-95E2-B3A649BF321D}">
      <dgm:prSet phldrT="[Text]" custT="1"/>
      <dgm:spPr>
        <a:xfrm>
          <a:off x="597" y="2545864"/>
          <a:ext cx="1412252" cy="971381"/>
        </a:xfrm>
        <a:prstGeom prst="roundRect">
          <a:avLst/>
        </a:prstGeom>
        <a:solidFill>
          <a:srgbClr val="8064A2">
            <a:lumMod val="50000"/>
          </a:srgbClr>
        </a:solidFill>
        <a:ln w="25400" cap="flat" cmpd="sng" algn="ctr">
          <a:solidFill>
            <a:sysClr val="window" lastClr="FFFFFF">
              <a:hueOff val="0"/>
              <a:satOff val="0"/>
              <a:lumOff val="0"/>
              <a:alphaOff val="0"/>
            </a:sysClr>
          </a:solidFill>
          <a:prstDash val="solid"/>
        </a:ln>
        <a:effectLst/>
      </dgm:spPr>
      <dgm:t>
        <a:bodyPr/>
        <a:lstStyle/>
        <a:p>
          <a:r>
            <a:rPr lang="en-US" sz="1600">
              <a:solidFill>
                <a:sysClr val="window" lastClr="FFFFFF"/>
              </a:solidFill>
              <a:latin typeface="Calibri"/>
              <a:ea typeface="+mn-ea"/>
              <a:cs typeface="+mn-cs"/>
            </a:rPr>
            <a:t>12:45 - 2:45</a:t>
          </a:r>
        </a:p>
      </dgm:t>
    </dgm:pt>
    <dgm:pt modelId="{5627CF5E-CDEF-46A7-BA22-65A745B1895D}" type="parTrans" cxnId="{6939D764-1E82-494E-A4F5-C535B04C661C}">
      <dgm:prSet/>
      <dgm:spPr/>
      <dgm:t>
        <a:bodyPr/>
        <a:lstStyle/>
        <a:p>
          <a:endParaRPr lang="en-US"/>
        </a:p>
      </dgm:t>
    </dgm:pt>
    <dgm:pt modelId="{2DD9144F-1A87-43A2-9C83-F89A3F7D88F3}" type="sibTrans" cxnId="{6939D764-1E82-494E-A4F5-C535B04C661C}">
      <dgm:prSet/>
      <dgm:spPr/>
      <dgm:t>
        <a:bodyPr/>
        <a:lstStyle/>
        <a:p>
          <a:endParaRPr lang="en-US"/>
        </a:p>
      </dgm:t>
    </dgm:pt>
    <dgm:pt modelId="{A61A4CF6-7474-4223-9A64-3C8441BB073F}">
      <dgm:prSet phldrT="[Text]" custT="1"/>
      <dgm:spPr>
        <a:xfrm rot="5400000">
          <a:off x="3300909" y="595809"/>
          <a:ext cx="1098672" cy="4872509"/>
        </a:xfrm>
        <a:prstGeom prst="round2SameRect">
          <a:avLst/>
        </a:prstGeom>
        <a:solidFill>
          <a:srgbClr val="8064A2">
            <a:lumMod val="40000"/>
            <a:lumOff val="6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300">
              <a:solidFill>
                <a:sysClr val="windowText" lastClr="000000">
                  <a:hueOff val="0"/>
                  <a:satOff val="0"/>
                  <a:lumOff val="0"/>
                  <a:alphaOff val="0"/>
                </a:sysClr>
              </a:solidFill>
              <a:latin typeface="Cambria"/>
              <a:ea typeface="+mn-ea"/>
              <a:cs typeface="+mn-cs"/>
            </a:rPr>
            <a:t>Childhood Obesity Prevention: Promoting Healthy Eating</a:t>
          </a:r>
        </a:p>
      </dgm:t>
    </dgm:pt>
    <dgm:pt modelId="{C74DBD96-BDAB-4A90-BE07-F2518BA9EFE5}" type="parTrans" cxnId="{853144BF-0C8E-4AF3-B327-877B8391C1CE}">
      <dgm:prSet/>
      <dgm:spPr/>
      <dgm:t>
        <a:bodyPr/>
        <a:lstStyle/>
        <a:p>
          <a:endParaRPr lang="en-US"/>
        </a:p>
      </dgm:t>
    </dgm:pt>
    <dgm:pt modelId="{FCEBAC6C-BA7E-491C-9D87-10DCEE0D1CEE}" type="sibTrans" cxnId="{853144BF-0C8E-4AF3-B327-877B8391C1CE}">
      <dgm:prSet/>
      <dgm:spPr/>
      <dgm:t>
        <a:bodyPr/>
        <a:lstStyle/>
        <a:p>
          <a:endParaRPr lang="en-US"/>
        </a:p>
      </dgm:t>
    </dgm:pt>
    <dgm:pt modelId="{25B52BD6-A6A5-4EE9-B140-F23E49D25715}">
      <dgm:prSet phldrT="[Text]" custT="1"/>
      <dgm:spPr>
        <a:xfrm rot="5400000">
          <a:off x="3289735" y="-1907974"/>
          <a:ext cx="1087684" cy="4904650"/>
        </a:xfrm>
        <a:solidFill>
          <a:srgbClr val="8064A2">
            <a:lumMod val="40000"/>
            <a:lumOff val="6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400">
              <a:solidFill>
                <a:sysClr val="windowText" lastClr="000000">
                  <a:hueOff val="0"/>
                  <a:satOff val="0"/>
                  <a:lumOff val="0"/>
                  <a:alphaOff val="0"/>
                </a:sysClr>
              </a:solidFill>
              <a:latin typeface="Cambria"/>
              <a:ea typeface="+mn-ea"/>
              <a:cs typeface="+mn-cs"/>
            </a:rPr>
            <a:t>The Power of the Wind</a:t>
          </a:r>
        </a:p>
      </dgm:t>
    </dgm:pt>
    <dgm:pt modelId="{6D2729F7-FCF2-4FFE-A68F-C1ECD9D6495F}" type="parTrans" cxnId="{C3E7C729-6634-4D71-880A-E8FDE52859BC}">
      <dgm:prSet/>
      <dgm:spPr/>
    </dgm:pt>
    <dgm:pt modelId="{E8A83F4D-FBBD-4B19-8601-4FD730F6C8EA}" type="sibTrans" cxnId="{C3E7C729-6634-4D71-880A-E8FDE52859BC}">
      <dgm:prSet/>
      <dgm:spPr/>
    </dgm:pt>
    <dgm:pt modelId="{6BB3EB4B-4BB1-462A-B8E1-8C31D87023BC}">
      <dgm:prSet phldrT="[Text]" custT="1"/>
      <dgm:spPr>
        <a:xfrm rot="5400000">
          <a:off x="3289735" y="-1907974"/>
          <a:ext cx="1087684" cy="4904650"/>
        </a:xfrm>
        <a:solidFill>
          <a:srgbClr val="8064A2">
            <a:lumMod val="40000"/>
            <a:lumOff val="6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400">
              <a:solidFill>
                <a:sysClr val="windowText" lastClr="000000">
                  <a:hueOff val="0"/>
                  <a:satOff val="0"/>
                  <a:lumOff val="0"/>
                  <a:alphaOff val="0"/>
                </a:sysClr>
              </a:solidFill>
              <a:latin typeface="Cambria"/>
              <a:ea typeface="+mn-ea"/>
              <a:cs typeface="+mn-cs"/>
            </a:rPr>
            <a:t>Tips for Difficult Conversations</a:t>
          </a:r>
        </a:p>
      </dgm:t>
    </dgm:pt>
    <dgm:pt modelId="{14EBA5D6-99A8-4EEB-A38C-B918A32417B3}" type="parTrans" cxnId="{E7BC90C8-3B87-4F80-A45B-F25029827ECD}">
      <dgm:prSet/>
      <dgm:spPr/>
    </dgm:pt>
    <dgm:pt modelId="{23471A90-DC9C-4A53-B8F1-5CAA5E929203}" type="sibTrans" cxnId="{E7BC90C8-3B87-4F80-A45B-F25029827ECD}">
      <dgm:prSet/>
      <dgm:spPr/>
    </dgm:pt>
    <dgm:pt modelId="{D5D18F1F-DF03-4851-A770-49E0399A4287}">
      <dgm:prSet phldrT="[Text]" custT="1"/>
      <dgm:spPr>
        <a:xfrm rot="5400000">
          <a:off x="3289735" y="-1907974"/>
          <a:ext cx="1087684" cy="4904650"/>
        </a:xfrm>
        <a:solidFill>
          <a:srgbClr val="8064A2">
            <a:lumMod val="40000"/>
            <a:lumOff val="6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400">
              <a:solidFill>
                <a:sysClr val="windowText" lastClr="000000">
                  <a:hueOff val="0"/>
                  <a:satOff val="0"/>
                  <a:lumOff val="0"/>
                  <a:alphaOff val="0"/>
                </a:sysClr>
              </a:solidFill>
              <a:latin typeface="Cambria"/>
              <a:ea typeface="+mn-ea"/>
              <a:cs typeface="+mn-cs"/>
            </a:rPr>
            <a:t>Links to Learning:  Coordinating and Collaborating with Schools</a:t>
          </a:r>
        </a:p>
      </dgm:t>
    </dgm:pt>
    <dgm:pt modelId="{6F8E895E-5B97-47A0-BF94-5F71F19F9F59}" type="parTrans" cxnId="{9C028E12-2C65-4543-94D6-ADB290976829}">
      <dgm:prSet/>
      <dgm:spPr/>
    </dgm:pt>
    <dgm:pt modelId="{4BC22162-FF9A-448D-AEFC-0275D128F779}" type="sibTrans" cxnId="{9C028E12-2C65-4543-94D6-ADB290976829}">
      <dgm:prSet/>
      <dgm:spPr/>
    </dgm:pt>
    <dgm:pt modelId="{5362A8BA-FE3E-4EBE-9242-67B43042B353}">
      <dgm:prSet phldrT="[Text]" custT="1"/>
      <dgm:spPr>
        <a:xfrm rot="5400000">
          <a:off x="3254979" y="-651287"/>
          <a:ext cx="1188725" cy="4872986"/>
        </a:xfrm>
        <a:solidFill>
          <a:srgbClr val="8064A2">
            <a:lumMod val="40000"/>
            <a:lumOff val="6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endParaRPr lang="en-US" sz="1400">
            <a:solidFill>
              <a:sysClr val="windowText" lastClr="000000">
                <a:hueOff val="0"/>
                <a:satOff val="0"/>
                <a:lumOff val="0"/>
                <a:alphaOff val="0"/>
              </a:sysClr>
            </a:solidFill>
            <a:latin typeface="CatholicSchoolGirls Intl BB" panose="02000506000000020003" pitchFamily="2" charset="0"/>
            <a:ea typeface="+mn-ea"/>
            <a:cs typeface="+mn-cs"/>
          </a:endParaRPr>
        </a:p>
      </dgm:t>
    </dgm:pt>
    <dgm:pt modelId="{3EB88F0F-01FD-4B63-BEDF-E8B0EDBEF6B5}" type="parTrans" cxnId="{0CF5D9A2-4AE5-40F7-BC91-E12043D1D5BC}">
      <dgm:prSet/>
      <dgm:spPr/>
    </dgm:pt>
    <dgm:pt modelId="{6A125877-0EAB-43E3-B56A-C0413575869D}" type="sibTrans" cxnId="{0CF5D9A2-4AE5-40F7-BC91-E12043D1D5BC}">
      <dgm:prSet/>
      <dgm:spPr/>
    </dgm:pt>
    <dgm:pt modelId="{9728947B-8C24-4C5D-8060-3E5BAD6B8ECF}">
      <dgm:prSet phldrT="[Text]" custT="1"/>
      <dgm:spPr>
        <a:xfrm rot="5400000">
          <a:off x="3254979" y="-651287"/>
          <a:ext cx="1188725" cy="4872986"/>
        </a:xfrm>
        <a:solidFill>
          <a:srgbClr val="8064A2">
            <a:lumMod val="40000"/>
            <a:lumOff val="6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endParaRPr lang="en-US" sz="1400">
            <a:solidFill>
              <a:sysClr val="windowText" lastClr="000000">
                <a:hueOff val="0"/>
                <a:satOff val="0"/>
                <a:lumOff val="0"/>
                <a:alphaOff val="0"/>
              </a:sysClr>
            </a:solidFill>
            <a:latin typeface="+mj-lt"/>
            <a:ea typeface="+mn-ea"/>
            <a:cs typeface="+mn-cs"/>
          </a:endParaRPr>
        </a:p>
      </dgm:t>
    </dgm:pt>
    <dgm:pt modelId="{330274EE-704F-4697-8D6A-CBDDD9EEB501}" type="parTrans" cxnId="{14A509B3-2CAA-402C-8253-547D0DF0AE30}">
      <dgm:prSet/>
      <dgm:spPr/>
    </dgm:pt>
    <dgm:pt modelId="{0C08623F-B2BB-41E2-BE8D-8865B8FE4441}" type="sibTrans" cxnId="{14A509B3-2CAA-402C-8253-547D0DF0AE30}">
      <dgm:prSet/>
      <dgm:spPr/>
    </dgm:pt>
    <dgm:pt modelId="{59F84E88-275D-4743-B5CC-BA57E4EE6D4B}">
      <dgm:prSet phldrT="[Text]" custT="1"/>
      <dgm:spPr>
        <a:xfrm rot="5400000">
          <a:off x="3254979" y="-651287"/>
          <a:ext cx="1188725" cy="4872986"/>
        </a:xfrm>
        <a:solidFill>
          <a:srgbClr val="8064A2">
            <a:lumMod val="40000"/>
            <a:lumOff val="6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400">
              <a:solidFill>
                <a:sysClr val="windowText" lastClr="000000">
                  <a:hueOff val="0"/>
                  <a:satOff val="0"/>
                  <a:lumOff val="0"/>
                  <a:alphaOff val="0"/>
                </a:sysClr>
              </a:solidFill>
              <a:latin typeface="+mj-lt"/>
              <a:ea typeface="+mn-ea"/>
              <a:cs typeface="+mn-cs"/>
            </a:rPr>
            <a:t>Let's Get Administratively Organized </a:t>
          </a:r>
        </a:p>
      </dgm:t>
    </dgm:pt>
    <dgm:pt modelId="{C80D9E98-6343-4D04-A6D6-9F9627A82B6B}" type="parTrans" cxnId="{B767AEE5-E1BE-44AD-ADC8-6576FAF03B91}">
      <dgm:prSet/>
      <dgm:spPr/>
    </dgm:pt>
    <dgm:pt modelId="{91B52330-E37C-47F7-932E-E1031972324E}" type="sibTrans" cxnId="{B767AEE5-E1BE-44AD-ADC8-6576FAF03B91}">
      <dgm:prSet/>
      <dgm:spPr/>
    </dgm:pt>
    <dgm:pt modelId="{5906A52C-1406-408B-8A63-1FD959A68E91}">
      <dgm:prSet phldrT="[Text]" custT="1"/>
      <dgm:spPr>
        <a:xfrm rot="5400000">
          <a:off x="3254979" y="-651287"/>
          <a:ext cx="1188725" cy="4872986"/>
        </a:xfrm>
        <a:solidFill>
          <a:srgbClr val="8064A2">
            <a:lumMod val="40000"/>
            <a:lumOff val="6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400">
              <a:solidFill>
                <a:sysClr val="windowText" lastClr="000000">
                  <a:hueOff val="0"/>
                  <a:satOff val="0"/>
                  <a:lumOff val="0"/>
                  <a:alphaOff val="0"/>
                </a:sysClr>
              </a:solidFill>
              <a:latin typeface="+mj-lt"/>
              <a:ea typeface="+mn-ea"/>
              <a:cs typeface="+mn-cs"/>
            </a:rPr>
            <a:t>Links to Learning: Math</a:t>
          </a:r>
        </a:p>
      </dgm:t>
    </dgm:pt>
    <dgm:pt modelId="{3DFCEE5E-7884-41A9-B8A5-B1DA745EE311}" type="parTrans" cxnId="{8FA1A9EB-86F2-4D7B-A27A-F55F38FB3559}">
      <dgm:prSet/>
      <dgm:spPr/>
    </dgm:pt>
    <dgm:pt modelId="{AD7B4BAF-826A-4C73-8FE9-EB84B248B530}" type="sibTrans" cxnId="{8FA1A9EB-86F2-4D7B-A27A-F55F38FB3559}">
      <dgm:prSet/>
      <dgm:spPr/>
    </dgm:pt>
    <dgm:pt modelId="{66CB4247-90C6-43C6-B16F-79C50719608B}">
      <dgm:prSet phldrT="[Text]" custT="1"/>
      <dgm:spPr>
        <a:xfrm rot="5400000">
          <a:off x="3254979" y="-651287"/>
          <a:ext cx="1188725" cy="4872986"/>
        </a:xfrm>
        <a:solidFill>
          <a:srgbClr val="8064A2">
            <a:lumMod val="40000"/>
            <a:lumOff val="6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endParaRPr lang="en-US" sz="1400">
            <a:solidFill>
              <a:sysClr val="windowText" lastClr="000000">
                <a:hueOff val="0"/>
                <a:satOff val="0"/>
                <a:lumOff val="0"/>
                <a:alphaOff val="0"/>
              </a:sysClr>
            </a:solidFill>
            <a:latin typeface="CatholicSchoolGirls Intl BB" panose="02000506000000020003" pitchFamily="2" charset="0"/>
            <a:ea typeface="+mn-ea"/>
            <a:cs typeface="+mn-cs"/>
          </a:endParaRPr>
        </a:p>
      </dgm:t>
    </dgm:pt>
    <dgm:pt modelId="{E01D0BD5-4303-43F9-A78D-5782E9B39005}" type="parTrans" cxnId="{2CC4B64A-77CF-40D9-AA62-A48ADB708257}">
      <dgm:prSet/>
      <dgm:spPr/>
    </dgm:pt>
    <dgm:pt modelId="{8D3EA41A-2730-4A60-B116-5DEB96B4FD7D}" type="sibTrans" cxnId="{2CC4B64A-77CF-40D9-AA62-A48ADB708257}">
      <dgm:prSet/>
      <dgm:spPr/>
    </dgm:pt>
    <dgm:pt modelId="{D5711AFD-F886-49E1-B5DC-7547A3741DCD}">
      <dgm:prSet phldrT="[Text]" custT="1"/>
      <dgm:spPr>
        <a:xfrm rot="5400000">
          <a:off x="3300909" y="595809"/>
          <a:ext cx="1098672" cy="4872509"/>
        </a:xfrm>
        <a:solidFill>
          <a:srgbClr val="8064A2">
            <a:lumMod val="40000"/>
            <a:lumOff val="6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300">
              <a:solidFill>
                <a:sysClr val="windowText" lastClr="000000">
                  <a:hueOff val="0"/>
                  <a:satOff val="0"/>
                  <a:lumOff val="0"/>
                  <a:alphaOff val="0"/>
                </a:sysClr>
              </a:solidFill>
              <a:latin typeface="Cambria"/>
              <a:ea typeface="+mn-ea"/>
              <a:cs typeface="+mn-cs"/>
            </a:rPr>
            <a:t> </a:t>
          </a:r>
          <a:r>
            <a:rPr lang="en-US" sz="1300">
              <a:solidFill>
                <a:sysClr val="windowText" lastClr="000000">
                  <a:hueOff val="0"/>
                  <a:satOff val="0"/>
                  <a:lumOff val="0"/>
                  <a:alphaOff val="0"/>
                </a:sysClr>
              </a:solidFill>
              <a:latin typeface="+mj-lt"/>
              <a:ea typeface="+mn-ea"/>
              <a:cs typeface="+mn-cs"/>
            </a:rPr>
            <a:t>Helping Children Develop Social Skills/The Seven Cs</a:t>
          </a:r>
          <a:endParaRPr lang="en-US" sz="1300">
            <a:solidFill>
              <a:sysClr val="windowText" lastClr="000000">
                <a:hueOff val="0"/>
                <a:satOff val="0"/>
                <a:lumOff val="0"/>
                <a:alphaOff val="0"/>
              </a:sysClr>
            </a:solidFill>
            <a:latin typeface="Cambria"/>
            <a:ea typeface="+mn-ea"/>
            <a:cs typeface="+mn-cs"/>
          </a:endParaRPr>
        </a:p>
      </dgm:t>
    </dgm:pt>
    <dgm:pt modelId="{FC8A2D97-165B-4F68-89DF-D75E6CABCADB}" type="parTrans" cxnId="{20F38CB7-238F-4195-AB8F-BDA937397C96}">
      <dgm:prSet/>
      <dgm:spPr/>
    </dgm:pt>
    <dgm:pt modelId="{8C56E74D-F886-40F7-AED9-DAEBCA95747A}" type="sibTrans" cxnId="{20F38CB7-238F-4195-AB8F-BDA937397C96}">
      <dgm:prSet/>
      <dgm:spPr/>
    </dgm:pt>
    <dgm:pt modelId="{36FF3171-19E5-4768-9163-AAA4B7C1C99B}">
      <dgm:prSet phldrT="[Text]" custT="1"/>
      <dgm:spPr>
        <a:xfrm rot="5400000">
          <a:off x="3300909" y="595809"/>
          <a:ext cx="1098672" cy="4872509"/>
        </a:xfrm>
        <a:solidFill>
          <a:srgbClr val="8064A2">
            <a:lumMod val="40000"/>
            <a:lumOff val="6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300">
              <a:solidFill>
                <a:sysClr val="windowText" lastClr="000000">
                  <a:hueOff val="0"/>
                  <a:satOff val="0"/>
                  <a:lumOff val="0"/>
                  <a:alphaOff val="0"/>
                </a:sysClr>
              </a:solidFill>
              <a:latin typeface="Cambria"/>
              <a:ea typeface="+mn-ea"/>
              <a:cs typeface="+mn-cs"/>
            </a:rPr>
            <a:t>"I only looked away for a moment..." A look at Supervision and Safety</a:t>
          </a:r>
        </a:p>
      </dgm:t>
    </dgm:pt>
    <dgm:pt modelId="{CAD82660-1D52-4B61-8913-8C0503B7A141}" type="parTrans" cxnId="{5B9C4452-858F-497C-B241-DFA730637C5C}">
      <dgm:prSet/>
      <dgm:spPr/>
    </dgm:pt>
    <dgm:pt modelId="{624E45B2-FBD0-4C2C-B07A-63133C475A67}" type="sibTrans" cxnId="{5B9C4452-858F-497C-B241-DFA730637C5C}">
      <dgm:prSet/>
      <dgm:spPr/>
    </dgm:pt>
    <dgm:pt modelId="{2DD34D07-8CCA-45AF-9F9B-E62B2D4B0603}">
      <dgm:prSet phldrT="[Text]" custT="1"/>
      <dgm:spPr>
        <a:xfrm rot="5400000">
          <a:off x="3300909" y="595809"/>
          <a:ext cx="1098672" cy="4872509"/>
        </a:xfrm>
        <a:solidFill>
          <a:srgbClr val="8064A2">
            <a:lumMod val="40000"/>
            <a:lumOff val="6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endParaRPr lang="en-US" sz="1400">
            <a:solidFill>
              <a:sysClr val="windowText" lastClr="000000">
                <a:hueOff val="0"/>
                <a:satOff val="0"/>
                <a:lumOff val="0"/>
                <a:alphaOff val="0"/>
              </a:sysClr>
            </a:solidFill>
            <a:latin typeface="Cambria"/>
            <a:ea typeface="+mn-ea"/>
            <a:cs typeface="+mn-cs"/>
          </a:endParaRPr>
        </a:p>
      </dgm:t>
    </dgm:pt>
    <dgm:pt modelId="{5EED652F-0F94-483C-A721-6271BB411EA3}" type="parTrans" cxnId="{BA77FD79-E7E0-429C-BDA1-0FD97F2EBE00}">
      <dgm:prSet/>
      <dgm:spPr/>
    </dgm:pt>
    <dgm:pt modelId="{F3B9C556-5E80-4C7C-B2ED-08071EA7C2EB}" type="sibTrans" cxnId="{BA77FD79-E7E0-429C-BDA1-0FD97F2EBE00}">
      <dgm:prSet/>
      <dgm:spPr/>
    </dgm:pt>
    <dgm:pt modelId="{1AB63ACC-4233-410F-80DD-C4F4B3E0724A}">
      <dgm:prSet phldrT="[Text]" custT="1"/>
      <dgm:spPr>
        <a:xfrm rot="5400000">
          <a:off x="3300909" y="595809"/>
          <a:ext cx="1098672" cy="4872509"/>
        </a:xfrm>
        <a:solidFill>
          <a:srgbClr val="8064A2">
            <a:lumMod val="40000"/>
            <a:lumOff val="6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300">
              <a:solidFill>
                <a:sysClr val="windowText" lastClr="000000">
                  <a:hueOff val="0"/>
                  <a:satOff val="0"/>
                  <a:lumOff val="0"/>
                  <a:alphaOff val="0"/>
                </a:sysClr>
              </a:solidFill>
              <a:latin typeface="Cambria"/>
              <a:ea typeface="+mn-ea"/>
              <a:cs typeface="+mn-cs"/>
            </a:rPr>
            <a:t>Links to Learning: STEM and Science</a:t>
          </a:r>
        </a:p>
      </dgm:t>
    </dgm:pt>
    <dgm:pt modelId="{21C84762-4355-41BC-80B7-7022C76F360C}" type="parTrans" cxnId="{27E693AF-029A-4892-8D9F-548A51EB86F3}">
      <dgm:prSet/>
      <dgm:spPr/>
    </dgm:pt>
    <dgm:pt modelId="{77DC63C4-694F-4448-BF14-CEA3EAF6FB59}" type="sibTrans" cxnId="{27E693AF-029A-4892-8D9F-548A51EB86F3}">
      <dgm:prSet/>
      <dgm:spPr/>
    </dgm:pt>
    <dgm:pt modelId="{614C4CC3-82BF-461E-8055-75A649387161}">
      <dgm:prSet phldrT="[Text]" custT="1"/>
      <dgm:spPr>
        <a:xfrm rot="5400000">
          <a:off x="3300909" y="595809"/>
          <a:ext cx="1098672" cy="4872509"/>
        </a:xfrm>
        <a:solidFill>
          <a:srgbClr val="8064A2">
            <a:lumMod val="40000"/>
            <a:lumOff val="6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endParaRPr lang="en-US" sz="1300">
            <a:solidFill>
              <a:sysClr val="windowText" lastClr="000000">
                <a:hueOff val="0"/>
                <a:satOff val="0"/>
                <a:lumOff val="0"/>
                <a:alphaOff val="0"/>
              </a:sysClr>
            </a:solidFill>
            <a:latin typeface="Cambria"/>
            <a:ea typeface="+mn-ea"/>
            <a:cs typeface="+mn-cs"/>
          </a:endParaRPr>
        </a:p>
      </dgm:t>
    </dgm:pt>
    <dgm:pt modelId="{850FD214-56D6-47E4-BD64-6857EDFE1B32}" type="parTrans" cxnId="{C3E8A1A3-4FE2-4335-BE54-F1A3848DC16B}">
      <dgm:prSet/>
      <dgm:spPr/>
    </dgm:pt>
    <dgm:pt modelId="{0AE7FF58-2828-4C05-8BE7-588AD26C83FE}" type="sibTrans" cxnId="{C3E8A1A3-4FE2-4335-BE54-F1A3848DC16B}">
      <dgm:prSet/>
      <dgm:spPr/>
    </dgm:pt>
    <dgm:pt modelId="{E514080C-4D05-4EA5-BC9B-8899EB9D6E25}">
      <dgm:prSet phldrT="[Text]" custT="1"/>
      <dgm:spPr>
        <a:xfrm rot="5400000">
          <a:off x="3254979" y="-651287"/>
          <a:ext cx="1188725" cy="4872986"/>
        </a:xfrm>
        <a:solidFill>
          <a:srgbClr val="8064A2">
            <a:lumMod val="40000"/>
            <a:lumOff val="6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endParaRPr lang="en-US" sz="1400">
            <a:solidFill>
              <a:sysClr val="windowText" lastClr="000000">
                <a:hueOff val="0"/>
                <a:satOff val="0"/>
                <a:lumOff val="0"/>
                <a:alphaOff val="0"/>
              </a:sysClr>
            </a:solidFill>
            <a:latin typeface="+mj-lt"/>
            <a:ea typeface="+mn-ea"/>
            <a:cs typeface="+mn-cs"/>
          </a:endParaRPr>
        </a:p>
      </dgm:t>
    </dgm:pt>
    <dgm:pt modelId="{B1D912CE-8215-4DF4-A9B3-0E0BCAA2F0A4}" type="parTrans" cxnId="{03409B5C-A0E1-419D-ACB1-E03ECDBF9CDC}">
      <dgm:prSet/>
      <dgm:spPr/>
    </dgm:pt>
    <dgm:pt modelId="{72C12901-7824-4316-827F-E88A035D8AAE}" type="sibTrans" cxnId="{03409B5C-A0E1-419D-ACB1-E03ECDBF9CDC}">
      <dgm:prSet/>
      <dgm:spPr/>
    </dgm:pt>
    <dgm:pt modelId="{E9209D04-7F3D-4D2A-AFBF-9830DB8D1363}">
      <dgm:prSet phldrT="[Text]" custT="1"/>
      <dgm:spPr>
        <a:xfrm rot="5400000">
          <a:off x="3254979" y="-651287"/>
          <a:ext cx="1188725" cy="4872986"/>
        </a:xfrm>
        <a:solidFill>
          <a:srgbClr val="8064A2">
            <a:lumMod val="40000"/>
            <a:lumOff val="6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400">
              <a:solidFill>
                <a:sysClr val="windowText" lastClr="000000">
                  <a:hueOff val="0"/>
                  <a:satOff val="0"/>
                  <a:lumOff val="0"/>
                  <a:alphaOff val="0"/>
                </a:sysClr>
              </a:solidFill>
              <a:latin typeface="Cambria"/>
              <a:ea typeface="+mn-ea"/>
              <a:cs typeface="+mn-cs"/>
            </a:rPr>
            <a:t>Environment , Behavior, and Supervision</a:t>
          </a:r>
          <a:endParaRPr lang="en-US" sz="1400">
            <a:solidFill>
              <a:sysClr val="windowText" lastClr="000000">
                <a:hueOff val="0"/>
                <a:satOff val="0"/>
                <a:lumOff val="0"/>
                <a:alphaOff val="0"/>
              </a:sysClr>
            </a:solidFill>
            <a:latin typeface="CatholicSchoolGirls Intl BB" panose="02000506000000020003" pitchFamily="2" charset="0"/>
            <a:ea typeface="+mn-ea"/>
            <a:cs typeface="+mn-cs"/>
          </a:endParaRPr>
        </a:p>
      </dgm:t>
    </dgm:pt>
    <dgm:pt modelId="{33A5AC17-2FBE-4BBE-B11E-F4B43B8C3B51}" type="parTrans" cxnId="{6B6EA282-D2C0-42E9-AF64-12F6BB53B668}">
      <dgm:prSet/>
      <dgm:spPr/>
    </dgm:pt>
    <dgm:pt modelId="{923FB6CB-A1D2-4BC6-9FA4-C356AA233355}" type="sibTrans" cxnId="{6B6EA282-D2C0-42E9-AF64-12F6BB53B668}">
      <dgm:prSet/>
      <dgm:spPr/>
    </dgm:pt>
    <dgm:pt modelId="{B63E5EA8-E364-4554-9DB1-3414FA15EE03}">
      <dgm:prSet phldrT="[Text]" custT="1"/>
      <dgm:spPr>
        <a:xfrm rot="5400000">
          <a:off x="3254979" y="-651287"/>
          <a:ext cx="1188725" cy="4872986"/>
        </a:xfrm>
        <a:solidFill>
          <a:srgbClr val="8064A2">
            <a:lumMod val="40000"/>
            <a:lumOff val="6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endParaRPr lang="en-US" sz="1400">
            <a:solidFill>
              <a:sysClr val="windowText" lastClr="000000">
                <a:hueOff val="0"/>
                <a:satOff val="0"/>
                <a:lumOff val="0"/>
                <a:alphaOff val="0"/>
              </a:sysClr>
            </a:solidFill>
            <a:latin typeface="CatholicSchoolGirls Intl BB" panose="02000506000000020003" pitchFamily="2" charset="0"/>
            <a:ea typeface="+mn-ea"/>
            <a:cs typeface="+mn-cs"/>
          </a:endParaRPr>
        </a:p>
      </dgm:t>
    </dgm:pt>
    <dgm:pt modelId="{147FC1C2-E6E8-4493-B59E-A77CD5DEA45D}" type="parTrans" cxnId="{D35532B0-B8B6-4663-9B81-DC24A786B4B7}">
      <dgm:prSet/>
      <dgm:spPr/>
    </dgm:pt>
    <dgm:pt modelId="{91A26C95-3540-48BA-AFA5-9045EDFE2A22}" type="sibTrans" cxnId="{D35532B0-B8B6-4663-9B81-DC24A786B4B7}">
      <dgm:prSet/>
      <dgm:spPr/>
    </dgm:pt>
    <dgm:pt modelId="{60FF2736-0112-49D5-85B8-C42DE6294738}">
      <dgm:prSet phldrT="[Text]" custT="1"/>
      <dgm:spPr>
        <a:xfrm rot="5400000">
          <a:off x="3254979" y="-651287"/>
          <a:ext cx="1188725" cy="4872986"/>
        </a:xfrm>
        <a:solidFill>
          <a:srgbClr val="8064A2">
            <a:lumMod val="40000"/>
            <a:lumOff val="6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endParaRPr lang="en-US" sz="1400">
            <a:solidFill>
              <a:sysClr val="windowText" lastClr="000000">
                <a:hueOff val="0"/>
                <a:satOff val="0"/>
                <a:lumOff val="0"/>
                <a:alphaOff val="0"/>
              </a:sysClr>
            </a:solidFill>
            <a:latin typeface="CatholicSchoolGirls Intl BB" panose="02000506000000020003" pitchFamily="2" charset="0"/>
            <a:ea typeface="+mn-ea"/>
            <a:cs typeface="+mn-cs"/>
          </a:endParaRPr>
        </a:p>
      </dgm:t>
    </dgm:pt>
    <dgm:pt modelId="{6C00A6C4-63EB-4722-AE47-E24FE5DA1B07}" type="parTrans" cxnId="{05C1C27E-DDFB-4057-8D98-643F4735FE62}">
      <dgm:prSet/>
      <dgm:spPr/>
    </dgm:pt>
    <dgm:pt modelId="{9AAC3127-1BFE-4B95-A04E-6C73502A2BD9}" type="sibTrans" cxnId="{05C1C27E-DDFB-4057-8D98-643F4735FE62}">
      <dgm:prSet/>
      <dgm:spPr/>
    </dgm:pt>
    <dgm:pt modelId="{DE39ED6D-5E4B-48A3-A93D-5429A3C775A2}" type="pres">
      <dgm:prSet presAssocID="{0F5A780E-48E5-448B-BF8B-88B5C6BF8A45}" presName="Name0" presStyleCnt="0">
        <dgm:presLayoutVars>
          <dgm:dir/>
          <dgm:animLvl val="lvl"/>
          <dgm:resizeHandles val="exact"/>
        </dgm:presLayoutVars>
      </dgm:prSet>
      <dgm:spPr/>
      <dgm:t>
        <a:bodyPr/>
        <a:lstStyle/>
        <a:p>
          <a:endParaRPr lang="en-US"/>
        </a:p>
      </dgm:t>
    </dgm:pt>
    <dgm:pt modelId="{5B43914D-FCE3-42D7-831D-125A0489C5D4}" type="pres">
      <dgm:prSet presAssocID="{71EFDD6F-32D4-49B7-8FDB-8CF32D5440F4}" presName="linNode" presStyleCnt="0"/>
      <dgm:spPr/>
    </dgm:pt>
    <dgm:pt modelId="{66BCFCC6-5DCB-4DC6-9ACD-0DB5FFAC03DE}" type="pres">
      <dgm:prSet presAssocID="{71EFDD6F-32D4-49B7-8FDB-8CF32D5440F4}" presName="parentText" presStyleLbl="node1" presStyleIdx="0" presStyleCnt="3" custScaleX="70034" custScaleY="48248" custLinFactNeighborX="-17" custLinFactNeighborY="707">
        <dgm:presLayoutVars>
          <dgm:chMax val="1"/>
          <dgm:bulletEnabled val="1"/>
        </dgm:presLayoutVars>
      </dgm:prSet>
      <dgm:spPr>
        <a:prstGeom prst="roundRect">
          <a:avLst/>
        </a:prstGeom>
      </dgm:spPr>
      <dgm:t>
        <a:bodyPr/>
        <a:lstStyle/>
        <a:p>
          <a:endParaRPr lang="en-US"/>
        </a:p>
      </dgm:t>
    </dgm:pt>
    <dgm:pt modelId="{83A2D374-09AC-4082-81BB-239A85E053D5}" type="pres">
      <dgm:prSet presAssocID="{71EFDD6F-32D4-49B7-8FDB-8CF32D5440F4}" presName="descendantText" presStyleLbl="alignAccFollowNode1" presStyleIdx="0" presStyleCnt="3" custScaleX="139944" custScaleY="66225">
        <dgm:presLayoutVars>
          <dgm:bulletEnabled val="1"/>
        </dgm:presLayoutVars>
      </dgm:prSet>
      <dgm:spPr>
        <a:prstGeom prst="round2SameRect">
          <a:avLst/>
        </a:prstGeom>
      </dgm:spPr>
      <dgm:t>
        <a:bodyPr/>
        <a:lstStyle/>
        <a:p>
          <a:endParaRPr lang="en-US"/>
        </a:p>
      </dgm:t>
    </dgm:pt>
    <dgm:pt modelId="{3F24E1A7-5559-41F3-9D35-31CF612D839F}" type="pres">
      <dgm:prSet presAssocID="{78E765EB-6EC2-4943-9D56-6D594CBD75A1}" presName="sp" presStyleCnt="0"/>
      <dgm:spPr/>
    </dgm:pt>
    <dgm:pt modelId="{9A37E022-9F42-4C2A-89C6-28C01F4BFCAE}" type="pres">
      <dgm:prSet presAssocID="{89AFD264-D329-45C1-8F91-106F13A2F2AF}" presName="linNode" presStyleCnt="0"/>
      <dgm:spPr/>
    </dgm:pt>
    <dgm:pt modelId="{396869F6-5887-4A74-A661-E8A7437A536A}" type="pres">
      <dgm:prSet presAssocID="{89AFD264-D329-45C1-8F91-106F13A2F2AF}" presName="parentText" presStyleLbl="node1" presStyleIdx="1" presStyleCnt="3" custScaleY="49119">
        <dgm:presLayoutVars>
          <dgm:chMax val="1"/>
          <dgm:bulletEnabled val="1"/>
        </dgm:presLayoutVars>
      </dgm:prSet>
      <dgm:spPr>
        <a:prstGeom prst="roundRect">
          <a:avLst/>
        </a:prstGeom>
      </dgm:spPr>
      <dgm:t>
        <a:bodyPr/>
        <a:lstStyle/>
        <a:p>
          <a:endParaRPr lang="en-US"/>
        </a:p>
      </dgm:t>
    </dgm:pt>
    <dgm:pt modelId="{58CA0449-E5A3-4179-BAF1-72380813E1DD}" type="pres">
      <dgm:prSet presAssocID="{89AFD264-D329-45C1-8F91-106F13A2F2AF}" presName="descendantText" presStyleLbl="alignAccFollowNode1" presStyleIdx="1" presStyleCnt="3" custScaleX="194091" custScaleY="72377">
        <dgm:presLayoutVars>
          <dgm:bulletEnabled val="1"/>
        </dgm:presLayoutVars>
      </dgm:prSet>
      <dgm:spPr>
        <a:prstGeom prst="round2SameRect">
          <a:avLst/>
        </a:prstGeom>
      </dgm:spPr>
      <dgm:t>
        <a:bodyPr/>
        <a:lstStyle/>
        <a:p>
          <a:endParaRPr lang="en-US"/>
        </a:p>
      </dgm:t>
    </dgm:pt>
    <dgm:pt modelId="{31A46160-14C7-436A-B68D-0F17ED92D4F4}" type="pres">
      <dgm:prSet presAssocID="{84B22C59-5F42-475F-8576-684F6AC11F8E}" presName="sp" presStyleCnt="0"/>
      <dgm:spPr/>
    </dgm:pt>
    <dgm:pt modelId="{052CB857-F2E9-4249-B6EB-3A43D9F2DA04}" type="pres">
      <dgm:prSet presAssocID="{64C0368E-FA0D-4AD7-95E2-B3A649BF321D}" presName="linNode" presStyleCnt="0"/>
      <dgm:spPr/>
    </dgm:pt>
    <dgm:pt modelId="{A364B947-F1FB-4CD4-82CF-5A9BE7C41B9A}" type="pres">
      <dgm:prSet presAssocID="{64C0368E-FA0D-4AD7-95E2-B3A649BF321D}" presName="parentText" presStyleLbl="node1" presStyleIdx="2" presStyleCnt="3" custScaleY="47315">
        <dgm:presLayoutVars>
          <dgm:chMax val="1"/>
          <dgm:bulletEnabled val="1"/>
        </dgm:presLayoutVars>
      </dgm:prSet>
      <dgm:spPr>
        <a:prstGeom prst="roundRect">
          <a:avLst/>
        </a:prstGeom>
      </dgm:spPr>
      <dgm:t>
        <a:bodyPr/>
        <a:lstStyle/>
        <a:p>
          <a:endParaRPr lang="en-US"/>
        </a:p>
      </dgm:t>
    </dgm:pt>
    <dgm:pt modelId="{E2DEA4E4-EF62-4C47-8181-0BBC66CE1225}" type="pres">
      <dgm:prSet presAssocID="{64C0368E-FA0D-4AD7-95E2-B3A649BF321D}" presName="descendantText" presStyleLbl="alignAccFollowNode1" presStyleIdx="2" presStyleCnt="3" custScaleX="194072" custScaleY="66894" custLinFactNeighborX="3858" custLinFactNeighborY="3743">
        <dgm:presLayoutVars>
          <dgm:bulletEnabled val="1"/>
        </dgm:presLayoutVars>
      </dgm:prSet>
      <dgm:spPr>
        <a:prstGeom prst="round2SameRect">
          <a:avLst/>
        </a:prstGeom>
      </dgm:spPr>
      <dgm:t>
        <a:bodyPr/>
        <a:lstStyle/>
        <a:p>
          <a:endParaRPr lang="en-US"/>
        </a:p>
      </dgm:t>
    </dgm:pt>
  </dgm:ptLst>
  <dgm:cxnLst>
    <dgm:cxn modelId="{6B6EA282-D2C0-42E9-AF64-12F6BB53B668}" srcId="{89AFD264-D329-45C1-8F91-106F13A2F2AF}" destId="{E9209D04-7F3D-4D2A-AFBF-9830DB8D1363}" srcOrd="4" destOrd="0" parTransId="{33A5AC17-2FBE-4BBE-B11E-F4B43B8C3B51}" sibTransId="{923FB6CB-A1D2-4BC6-9FA4-C356AA233355}"/>
    <dgm:cxn modelId="{F932D37B-EFFB-4FA3-BE14-ADFD60447673}" type="presOf" srcId="{25B52BD6-A6A5-4EE9-B140-F23E49D25715}" destId="{83A2D374-09AC-4082-81BB-239A85E053D5}" srcOrd="0" destOrd="1" presId="urn:microsoft.com/office/officeart/2005/8/layout/vList5"/>
    <dgm:cxn modelId="{55D2BCCC-1508-4A23-BCBF-2DE8B3608B63}" type="presOf" srcId="{71EFDD6F-32D4-49B7-8FDB-8CF32D5440F4}" destId="{66BCFCC6-5DCB-4DC6-9ACD-0DB5FFAC03DE}" srcOrd="0" destOrd="0" presId="urn:microsoft.com/office/officeart/2005/8/layout/vList5"/>
    <dgm:cxn modelId="{27E693AF-029A-4892-8D9F-548A51EB86F3}" srcId="{64C0368E-FA0D-4AD7-95E2-B3A649BF321D}" destId="{1AB63ACC-4233-410F-80DD-C4F4B3E0724A}" srcOrd="4" destOrd="0" parTransId="{21C84762-4355-41BC-80B7-7022C76F360C}" sibTransId="{77DC63C4-694F-4448-BF14-CEA3EAF6FB59}"/>
    <dgm:cxn modelId="{7908E3F6-ABEA-4383-AAB5-B42EEF0663F7}" type="presOf" srcId="{60FF2736-0112-49D5-85B8-C42DE6294738}" destId="{58CA0449-E5A3-4179-BAF1-72380813E1DD}" srcOrd="0" destOrd="2" presId="urn:microsoft.com/office/officeart/2005/8/layout/vList5"/>
    <dgm:cxn modelId="{9BB6A15D-3015-4F86-B0B5-0488A7B112A9}" type="presOf" srcId="{59F84E88-275D-4743-B5CC-BA57E4EE6D4B}" destId="{58CA0449-E5A3-4179-BAF1-72380813E1DD}" srcOrd="0" destOrd="5" presId="urn:microsoft.com/office/officeart/2005/8/layout/vList5"/>
    <dgm:cxn modelId="{86C28F84-115E-4409-A22D-0C30B4FD877C}" type="presOf" srcId="{E9209D04-7F3D-4D2A-AFBF-9830DB8D1363}" destId="{58CA0449-E5A3-4179-BAF1-72380813E1DD}" srcOrd="0" destOrd="4" presId="urn:microsoft.com/office/officeart/2005/8/layout/vList5"/>
    <dgm:cxn modelId="{C3E7C729-6634-4D71-880A-E8FDE52859BC}" srcId="{71EFDD6F-32D4-49B7-8FDB-8CF32D5440F4}" destId="{25B52BD6-A6A5-4EE9-B140-F23E49D25715}" srcOrd="1" destOrd="0" parTransId="{6D2729F7-FCF2-4FFE-A68F-C1ECD9D6495F}" sibTransId="{E8A83F4D-FBBD-4B19-8601-4FD730F6C8EA}"/>
    <dgm:cxn modelId="{39B0C34E-A27E-44DE-84F9-9875AC3A60D0}" type="presOf" srcId="{1AB63ACC-4233-410F-80DD-C4F4B3E0724A}" destId="{E2DEA4E4-EF62-4C47-8181-0BBC66CE1225}" srcOrd="0" destOrd="4" presId="urn:microsoft.com/office/officeart/2005/8/layout/vList5"/>
    <dgm:cxn modelId="{5B9C4452-858F-497C-B241-DFA730637C5C}" srcId="{64C0368E-FA0D-4AD7-95E2-B3A649BF321D}" destId="{36FF3171-19E5-4768-9163-AAA4B7C1C99B}" srcOrd="3" destOrd="0" parTransId="{CAD82660-1D52-4B61-8913-8C0503B7A141}" sibTransId="{624E45B2-FBD0-4C2C-B07A-63133C475A67}"/>
    <dgm:cxn modelId="{14A509B3-2CAA-402C-8253-547D0DF0AE30}" srcId="{89AFD264-D329-45C1-8F91-106F13A2F2AF}" destId="{9728947B-8C24-4C5D-8060-3E5BAD6B8ECF}" srcOrd="8" destOrd="0" parTransId="{330274EE-704F-4697-8D6A-CBDDD9EEB501}" sibTransId="{0C08623F-B2BB-41E2-BE8D-8865B8FE4441}"/>
    <dgm:cxn modelId="{8FA1A9EB-86F2-4D7B-A27A-F55F38FB3559}" srcId="{89AFD264-D329-45C1-8F91-106F13A2F2AF}" destId="{5906A52C-1406-408B-8A63-1FD959A68E91}" srcOrd="6" destOrd="0" parTransId="{3DFCEE5E-7884-41A9-B8A5-B1DA745EE311}" sibTransId="{AD7B4BAF-826A-4C73-8FE9-EB84B248B530}"/>
    <dgm:cxn modelId="{26D24C61-41BE-41EC-8266-E99A3473F95D}" srcId="{89AFD264-D329-45C1-8F91-106F13A2F2AF}" destId="{963446F4-9D62-47F7-B01C-0B3BD26FF383}" srcOrd="3" destOrd="0" parTransId="{103CFC90-E488-41C9-BC6A-6C14F0BA14F1}" sibTransId="{EB161338-27C2-4725-8A0D-FCA355207F15}"/>
    <dgm:cxn modelId="{03409B5C-A0E1-419D-ACB1-E03ECDBF9CDC}" srcId="{89AFD264-D329-45C1-8F91-106F13A2F2AF}" destId="{E514080C-4D05-4EA5-BC9B-8899EB9D6E25}" srcOrd="7" destOrd="0" parTransId="{B1D912CE-8215-4DF4-A9B3-0E0BCAA2F0A4}" sibTransId="{72C12901-7824-4316-827F-E88A035D8AAE}"/>
    <dgm:cxn modelId="{9C180306-5D10-4BCF-A7E8-26BF6345182A}" type="presOf" srcId="{0F5A780E-48E5-448B-BF8B-88B5C6BF8A45}" destId="{DE39ED6D-5E4B-48A3-A93D-5429A3C775A2}" srcOrd="0" destOrd="0" presId="urn:microsoft.com/office/officeart/2005/8/layout/vList5"/>
    <dgm:cxn modelId="{22B69C68-ABD9-4E74-A83D-9E2CC5D98E53}" type="presOf" srcId="{6BB3EB4B-4BB1-462A-B8E1-8C31D87023BC}" destId="{83A2D374-09AC-4082-81BB-239A85E053D5}" srcOrd="0" destOrd="2" presId="urn:microsoft.com/office/officeart/2005/8/layout/vList5"/>
    <dgm:cxn modelId="{1BC2A176-839C-473F-88B5-BE4C18D5AAB9}" type="presOf" srcId="{C91E662D-4DBB-44A1-8AE3-382689A6E32A}" destId="{83A2D374-09AC-4082-81BB-239A85E053D5}" srcOrd="0" destOrd="0" presId="urn:microsoft.com/office/officeart/2005/8/layout/vList5"/>
    <dgm:cxn modelId="{53D0F684-FA6F-4C9D-ABF5-FFA62FFA358C}" type="presOf" srcId="{5362A8BA-FE3E-4EBE-9242-67B43042B353}" destId="{58CA0449-E5A3-4179-BAF1-72380813E1DD}" srcOrd="0" destOrd="9" presId="urn:microsoft.com/office/officeart/2005/8/layout/vList5"/>
    <dgm:cxn modelId="{B767AEE5-E1BE-44AD-ADC8-6576FAF03B91}" srcId="{89AFD264-D329-45C1-8F91-106F13A2F2AF}" destId="{59F84E88-275D-4743-B5CC-BA57E4EE6D4B}" srcOrd="5" destOrd="0" parTransId="{C80D9E98-6343-4D04-A6D6-9F9627A82B6B}" sibTransId="{91B52330-E37C-47F7-932E-E1031972324E}"/>
    <dgm:cxn modelId="{5AD75B7C-F243-48D4-9B60-7157EBCEBCAA}" type="presOf" srcId="{36FF3171-19E5-4768-9163-AAA4B7C1C99B}" destId="{E2DEA4E4-EF62-4C47-8181-0BBC66CE1225}" srcOrd="0" destOrd="3" presId="urn:microsoft.com/office/officeart/2005/8/layout/vList5"/>
    <dgm:cxn modelId="{2CC4B64A-77CF-40D9-AA62-A48ADB708257}" srcId="{89AFD264-D329-45C1-8F91-106F13A2F2AF}" destId="{66CB4247-90C6-43C6-B16F-79C50719608B}" srcOrd="0" destOrd="0" parTransId="{E01D0BD5-4303-43F9-A78D-5782E9B39005}" sibTransId="{8D3EA41A-2730-4A60-B116-5DEB96B4FD7D}"/>
    <dgm:cxn modelId="{05C1C27E-DDFB-4057-8D98-643F4735FE62}" srcId="{89AFD264-D329-45C1-8F91-106F13A2F2AF}" destId="{60FF2736-0112-49D5-85B8-C42DE6294738}" srcOrd="2" destOrd="0" parTransId="{6C00A6C4-63EB-4722-AE47-E24FE5DA1B07}" sibTransId="{9AAC3127-1BFE-4B95-A04E-6C73502A2BD9}"/>
    <dgm:cxn modelId="{BE4014B2-4461-482D-A679-4954F37871EC}" type="presOf" srcId="{66CB4247-90C6-43C6-B16F-79C50719608B}" destId="{58CA0449-E5A3-4179-BAF1-72380813E1DD}" srcOrd="0" destOrd="0" presId="urn:microsoft.com/office/officeart/2005/8/layout/vList5"/>
    <dgm:cxn modelId="{FF58E03E-B848-47D2-A512-B3E6E434B465}" type="presOf" srcId="{963446F4-9D62-47F7-B01C-0B3BD26FF383}" destId="{58CA0449-E5A3-4179-BAF1-72380813E1DD}" srcOrd="0" destOrd="3" presId="urn:microsoft.com/office/officeart/2005/8/layout/vList5"/>
    <dgm:cxn modelId="{8042E94F-97F3-4464-9BCD-CC71E0D06543}" srcId="{71EFDD6F-32D4-49B7-8FDB-8CF32D5440F4}" destId="{C91E662D-4DBB-44A1-8AE3-382689A6E32A}" srcOrd="0" destOrd="0" parTransId="{C3E8928F-0E30-4D26-9311-E42446733EFA}" sibTransId="{CAC54A6D-35BD-403B-8D18-4093DF4BFA87}"/>
    <dgm:cxn modelId="{853144BF-0C8E-4AF3-B327-877B8391C1CE}" srcId="{64C0368E-FA0D-4AD7-95E2-B3A649BF321D}" destId="{A61A4CF6-7474-4223-9A64-3C8441BB073F}" srcOrd="1" destOrd="0" parTransId="{C74DBD96-BDAB-4A90-BE07-F2518BA9EFE5}" sibTransId="{FCEBAC6C-BA7E-491C-9D87-10DCEE0D1CEE}"/>
    <dgm:cxn modelId="{B1F2B3EF-000D-4B54-A71B-FCE68778A6F1}" type="presOf" srcId="{5906A52C-1406-408B-8A63-1FD959A68E91}" destId="{58CA0449-E5A3-4179-BAF1-72380813E1DD}" srcOrd="0" destOrd="6" presId="urn:microsoft.com/office/officeart/2005/8/layout/vList5"/>
    <dgm:cxn modelId="{4E1152B1-7DA5-4675-A007-5A6542A6E0FD}" type="presOf" srcId="{D5711AFD-F886-49E1-B5DC-7547A3741DCD}" destId="{E2DEA4E4-EF62-4C47-8181-0BBC66CE1225}" srcOrd="0" destOrd="2" presId="urn:microsoft.com/office/officeart/2005/8/layout/vList5"/>
    <dgm:cxn modelId="{990253A2-5CF2-4F8F-89F4-859D6422745F}" type="presOf" srcId="{A61A4CF6-7474-4223-9A64-3C8441BB073F}" destId="{E2DEA4E4-EF62-4C47-8181-0BBC66CE1225}" srcOrd="0" destOrd="1" presId="urn:microsoft.com/office/officeart/2005/8/layout/vList5"/>
    <dgm:cxn modelId="{75D35E9E-7BC5-4F4D-8588-1A4E01CCC738}" srcId="{0F5A780E-48E5-448B-BF8B-88B5C6BF8A45}" destId="{71EFDD6F-32D4-49B7-8FDB-8CF32D5440F4}" srcOrd="0" destOrd="0" parTransId="{CE3A2278-C857-480E-AFAD-83E1729FBB3D}" sibTransId="{78E765EB-6EC2-4943-9D56-6D594CBD75A1}"/>
    <dgm:cxn modelId="{10215226-245F-473F-B690-FF91B5EDFE28}" type="presOf" srcId="{9728947B-8C24-4C5D-8060-3E5BAD6B8ECF}" destId="{58CA0449-E5A3-4179-BAF1-72380813E1DD}" srcOrd="0" destOrd="8" presId="urn:microsoft.com/office/officeart/2005/8/layout/vList5"/>
    <dgm:cxn modelId="{8DBB9D6A-2B04-4FAC-A5B3-12F81C19DB13}" type="presOf" srcId="{B63E5EA8-E364-4554-9DB1-3414FA15EE03}" destId="{58CA0449-E5A3-4179-BAF1-72380813E1DD}" srcOrd="0" destOrd="1" presId="urn:microsoft.com/office/officeart/2005/8/layout/vList5"/>
    <dgm:cxn modelId="{E7BC90C8-3B87-4F80-A45B-F25029827ECD}" srcId="{71EFDD6F-32D4-49B7-8FDB-8CF32D5440F4}" destId="{6BB3EB4B-4BB1-462A-B8E1-8C31D87023BC}" srcOrd="2" destOrd="0" parTransId="{14EBA5D6-99A8-4EEB-A38C-B918A32417B3}" sibTransId="{23471A90-DC9C-4A53-B8F1-5CAA5E929203}"/>
    <dgm:cxn modelId="{D35532B0-B8B6-4663-9B81-DC24A786B4B7}" srcId="{89AFD264-D329-45C1-8F91-106F13A2F2AF}" destId="{B63E5EA8-E364-4554-9DB1-3414FA15EE03}" srcOrd="1" destOrd="0" parTransId="{147FC1C2-E6E8-4493-B59E-A77CD5DEA45D}" sibTransId="{91A26C95-3540-48BA-AFA5-9045EDFE2A22}"/>
    <dgm:cxn modelId="{9C028E12-2C65-4543-94D6-ADB290976829}" srcId="{71EFDD6F-32D4-49B7-8FDB-8CF32D5440F4}" destId="{D5D18F1F-DF03-4851-A770-49E0399A4287}" srcOrd="3" destOrd="0" parTransId="{6F8E895E-5B97-47A0-BF94-5F71F19F9F59}" sibTransId="{4BC22162-FF9A-448D-AEFC-0275D128F779}"/>
    <dgm:cxn modelId="{20F38CB7-238F-4195-AB8F-BDA937397C96}" srcId="{64C0368E-FA0D-4AD7-95E2-B3A649BF321D}" destId="{D5711AFD-F886-49E1-B5DC-7547A3741DCD}" srcOrd="2" destOrd="0" parTransId="{FC8A2D97-165B-4F68-89DF-D75E6CABCADB}" sibTransId="{8C56E74D-F886-40F7-AED9-DAEBCA95747A}"/>
    <dgm:cxn modelId="{6939D764-1E82-494E-A4F5-C535B04C661C}" srcId="{0F5A780E-48E5-448B-BF8B-88B5C6BF8A45}" destId="{64C0368E-FA0D-4AD7-95E2-B3A649BF321D}" srcOrd="2" destOrd="0" parTransId="{5627CF5E-CDEF-46A7-BA22-65A745B1895D}" sibTransId="{2DD9144F-1A87-43A2-9C83-F89A3F7D88F3}"/>
    <dgm:cxn modelId="{7C70C06A-16F6-4084-A065-46AFDB10A352}" type="presOf" srcId="{2DD34D07-8CCA-45AF-9F9B-E62B2D4B0603}" destId="{E2DEA4E4-EF62-4C47-8181-0BBC66CE1225}" srcOrd="0" destOrd="5" presId="urn:microsoft.com/office/officeart/2005/8/layout/vList5"/>
    <dgm:cxn modelId="{E9ACFF7E-2080-4126-BA25-06384F0BC433}" srcId="{0F5A780E-48E5-448B-BF8B-88B5C6BF8A45}" destId="{89AFD264-D329-45C1-8F91-106F13A2F2AF}" srcOrd="1" destOrd="0" parTransId="{2603B1FB-BBE7-4968-A400-D550E4680D9E}" sibTransId="{84B22C59-5F42-475F-8576-684F6AC11F8E}"/>
    <dgm:cxn modelId="{0CF5D9A2-4AE5-40F7-BC91-E12043D1D5BC}" srcId="{89AFD264-D329-45C1-8F91-106F13A2F2AF}" destId="{5362A8BA-FE3E-4EBE-9242-67B43042B353}" srcOrd="9" destOrd="0" parTransId="{3EB88F0F-01FD-4B63-BEDF-E8B0EDBEF6B5}" sibTransId="{6A125877-0EAB-43E3-B56A-C0413575869D}"/>
    <dgm:cxn modelId="{6AC9BBB4-3DB9-43AE-BA46-316E389CFC65}" type="presOf" srcId="{64C0368E-FA0D-4AD7-95E2-B3A649BF321D}" destId="{A364B947-F1FB-4CD4-82CF-5A9BE7C41B9A}" srcOrd="0" destOrd="0" presId="urn:microsoft.com/office/officeart/2005/8/layout/vList5"/>
    <dgm:cxn modelId="{BA77FD79-E7E0-429C-BDA1-0FD97F2EBE00}" srcId="{64C0368E-FA0D-4AD7-95E2-B3A649BF321D}" destId="{2DD34D07-8CCA-45AF-9F9B-E62B2D4B0603}" srcOrd="5" destOrd="0" parTransId="{5EED652F-0F94-483C-A721-6271BB411EA3}" sibTransId="{F3B9C556-5E80-4C7C-B2ED-08071EA7C2EB}"/>
    <dgm:cxn modelId="{C3E8A1A3-4FE2-4335-BE54-F1A3848DC16B}" srcId="{64C0368E-FA0D-4AD7-95E2-B3A649BF321D}" destId="{614C4CC3-82BF-461E-8055-75A649387161}" srcOrd="0" destOrd="0" parTransId="{850FD214-56D6-47E4-BD64-6857EDFE1B32}" sibTransId="{0AE7FF58-2828-4C05-8BE7-588AD26C83FE}"/>
    <dgm:cxn modelId="{836E1D33-086F-486B-A94B-99550AE5E5C4}" type="presOf" srcId="{89AFD264-D329-45C1-8F91-106F13A2F2AF}" destId="{396869F6-5887-4A74-A661-E8A7437A536A}" srcOrd="0" destOrd="0" presId="urn:microsoft.com/office/officeart/2005/8/layout/vList5"/>
    <dgm:cxn modelId="{3CAAC874-5204-4107-85DF-F1B745348215}" type="presOf" srcId="{614C4CC3-82BF-461E-8055-75A649387161}" destId="{E2DEA4E4-EF62-4C47-8181-0BBC66CE1225}" srcOrd="0" destOrd="0" presId="urn:microsoft.com/office/officeart/2005/8/layout/vList5"/>
    <dgm:cxn modelId="{46872F2B-8804-43EF-BF08-E460DF8DF2DE}" type="presOf" srcId="{E514080C-4D05-4EA5-BC9B-8899EB9D6E25}" destId="{58CA0449-E5A3-4179-BAF1-72380813E1DD}" srcOrd="0" destOrd="7" presId="urn:microsoft.com/office/officeart/2005/8/layout/vList5"/>
    <dgm:cxn modelId="{3390D013-8F2F-4015-9942-1DC191D55EA3}" type="presOf" srcId="{D5D18F1F-DF03-4851-A770-49E0399A4287}" destId="{83A2D374-09AC-4082-81BB-239A85E053D5}" srcOrd="0" destOrd="3" presId="urn:microsoft.com/office/officeart/2005/8/layout/vList5"/>
    <dgm:cxn modelId="{FBE62CF9-E51A-493E-9321-FE5A2C611189}" type="presParOf" srcId="{DE39ED6D-5E4B-48A3-A93D-5429A3C775A2}" destId="{5B43914D-FCE3-42D7-831D-125A0489C5D4}" srcOrd="0" destOrd="0" presId="urn:microsoft.com/office/officeart/2005/8/layout/vList5"/>
    <dgm:cxn modelId="{488C74A9-E464-4704-A67B-E7AA5DB1481E}" type="presParOf" srcId="{5B43914D-FCE3-42D7-831D-125A0489C5D4}" destId="{66BCFCC6-5DCB-4DC6-9ACD-0DB5FFAC03DE}" srcOrd="0" destOrd="0" presId="urn:microsoft.com/office/officeart/2005/8/layout/vList5"/>
    <dgm:cxn modelId="{9FF0D2D7-BF82-4BFD-9F3E-113F6E23FB40}" type="presParOf" srcId="{5B43914D-FCE3-42D7-831D-125A0489C5D4}" destId="{83A2D374-09AC-4082-81BB-239A85E053D5}" srcOrd="1" destOrd="0" presId="urn:microsoft.com/office/officeart/2005/8/layout/vList5"/>
    <dgm:cxn modelId="{CAA0DD6D-8BD8-47FF-9D55-E929FC14E59C}" type="presParOf" srcId="{DE39ED6D-5E4B-48A3-A93D-5429A3C775A2}" destId="{3F24E1A7-5559-41F3-9D35-31CF612D839F}" srcOrd="1" destOrd="0" presId="urn:microsoft.com/office/officeart/2005/8/layout/vList5"/>
    <dgm:cxn modelId="{21538EC3-9EB6-497C-A51D-B78827E5F014}" type="presParOf" srcId="{DE39ED6D-5E4B-48A3-A93D-5429A3C775A2}" destId="{9A37E022-9F42-4C2A-89C6-28C01F4BFCAE}" srcOrd="2" destOrd="0" presId="urn:microsoft.com/office/officeart/2005/8/layout/vList5"/>
    <dgm:cxn modelId="{08610842-96ED-4760-A371-92EFB4985732}" type="presParOf" srcId="{9A37E022-9F42-4C2A-89C6-28C01F4BFCAE}" destId="{396869F6-5887-4A74-A661-E8A7437A536A}" srcOrd="0" destOrd="0" presId="urn:microsoft.com/office/officeart/2005/8/layout/vList5"/>
    <dgm:cxn modelId="{0E608FD9-63E7-45DE-A58A-F04407C09A00}" type="presParOf" srcId="{9A37E022-9F42-4C2A-89C6-28C01F4BFCAE}" destId="{58CA0449-E5A3-4179-BAF1-72380813E1DD}" srcOrd="1" destOrd="0" presId="urn:microsoft.com/office/officeart/2005/8/layout/vList5"/>
    <dgm:cxn modelId="{9C57D3DC-24B2-48F4-A156-5E59277E07D5}" type="presParOf" srcId="{DE39ED6D-5E4B-48A3-A93D-5429A3C775A2}" destId="{31A46160-14C7-436A-B68D-0F17ED92D4F4}" srcOrd="3" destOrd="0" presId="urn:microsoft.com/office/officeart/2005/8/layout/vList5"/>
    <dgm:cxn modelId="{7CB3246E-9444-4037-98F2-19FA8AD0B741}" type="presParOf" srcId="{DE39ED6D-5E4B-48A3-A93D-5429A3C775A2}" destId="{052CB857-F2E9-4249-B6EB-3A43D9F2DA04}" srcOrd="4" destOrd="0" presId="urn:microsoft.com/office/officeart/2005/8/layout/vList5"/>
    <dgm:cxn modelId="{F095BCE0-B06F-4DB6-B8B0-B6BB840F1A6C}" type="presParOf" srcId="{052CB857-F2E9-4249-B6EB-3A43D9F2DA04}" destId="{A364B947-F1FB-4CD4-82CF-5A9BE7C41B9A}" srcOrd="0" destOrd="0" presId="urn:microsoft.com/office/officeart/2005/8/layout/vList5"/>
    <dgm:cxn modelId="{81D11409-5013-48BD-AE9E-6C474D44A319}" type="presParOf" srcId="{052CB857-F2E9-4249-B6EB-3A43D9F2DA04}" destId="{E2DEA4E4-EF62-4C47-8181-0BBC66CE1225}" srcOrd="1" destOrd="0" presId="urn:microsoft.com/office/officeart/2005/8/layout/vList5"/>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A2D374-09AC-4082-81BB-239A85E053D5}">
      <dsp:nvSpPr>
        <dsp:cNvPr id="0" name=""/>
        <dsp:cNvSpPr/>
      </dsp:nvSpPr>
      <dsp:spPr>
        <a:xfrm rot="5400000">
          <a:off x="3289735" y="-1907974"/>
          <a:ext cx="1087684" cy="4904650"/>
        </a:xfrm>
        <a:prstGeom prst="round2SameRect">
          <a:avLst/>
        </a:prstGeom>
        <a:solidFill>
          <a:srgbClr val="8064A2">
            <a:lumMod val="40000"/>
            <a:lumOff val="6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en-US" sz="1400" kern="1200">
              <a:solidFill>
                <a:sysClr val="windowText" lastClr="000000">
                  <a:hueOff val="0"/>
                  <a:satOff val="0"/>
                  <a:lumOff val="0"/>
                  <a:alphaOff val="0"/>
                </a:sysClr>
              </a:solidFill>
              <a:latin typeface="Cambria"/>
              <a:ea typeface="+mn-ea"/>
              <a:cs typeface="+mn-cs"/>
            </a:rPr>
            <a:t>SACERS-U</a:t>
          </a:r>
        </a:p>
        <a:p>
          <a:pPr marL="114300" lvl="1" indent="-114300" algn="l" defTabSz="622300">
            <a:lnSpc>
              <a:spcPct val="90000"/>
            </a:lnSpc>
            <a:spcBef>
              <a:spcPct val="0"/>
            </a:spcBef>
            <a:spcAft>
              <a:spcPct val="15000"/>
            </a:spcAft>
            <a:buChar char="••"/>
          </a:pPr>
          <a:r>
            <a:rPr lang="en-US" sz="1400" kern="1200">
              <a:solidFill>
                <a:sysClr val="windowText" lastClr="000000">
                  <a:hueOff val="0"/>
                  <a:satOff val="0"/>
                  <a:lumOff val="0"/>
                  <a:alphaOff val="0"/>
                </a:sysClr>
              </a:solidFill>
              <a:latin typeface="Cambria"/>
              <a:ea typeface="+mn-ea"/>
              <a:cs typeface="+mn-cs"/>
            </a:rPr>
            <a:t>The Power of the Wind</a:t>
          </a:r>
        </a:p>
        <a:p>
          <a:pPr marL="114300" lvl="1" indent="-114300" algn="l" defTabSz="622300">
            <a:lnSpc>
              <a:spcPct val="90000"/>
            </a:lnSpc>
            <a:spcBef>
              <a:spcPct val="0"/>
            </a:spcBef>
            <a:spcAft>
              <a:spcPct val="15000"/>
            </a:spcAft>
            <a:buChar char="••"/>
          </a:pPr>
          <a:r>
            <a:rPr lang="en-US" sz="1400" kern="1200">
              <a:solidFill>
                <a:sysClr val="windowText" lastClr="000000">
                  <a:hueOff val="0"/>
                  <a:satOff val="0"/>
                  <a:lumOff val="0"/>
                  <a:alphaOff val="0"/>
                </a:sysClr>
              </a:solidFill>
              <a:latin typeface="Cambria"/>
              <a:ea typeface="+mn-ea"/>
              <a:cs typeface="+mn-cs"/>
            </a:rPr>
            <a:t>Tips for Difficult Conversations</a:t>
          </a:r>
        </a:p>
        <a:p>
          <a:pPr marL="114300" lvl="1" indent="-114300" algn="l" defTabSz="622300">
            <a:lnSpc>
              <a:spcPct val="90000"/>
            </a:lnSpc>
            <a:spcBef>
              <a:spcPct val="0"/>
            </a:spcBef>
            <a:spcAft>
              <a:spcPct val="15000"/>
            </a:spcAft>
            <a:buChar char="••"/>
          </a:pPr>
          <a:r>
            <a:rPr lang="en-US" sz="1400" kern="1200">
              <a:solidFill>
                <a:sysClr val="windowText" lastClr="000000">
                  <a:hueOff val="0"/>
                  <a:satOff val="0"/>
                  <a:lumOff val="0"/>
                  <a:alphaOff val="0"/>
                </a:sysClr>
              </a:solidFill>
              <a:latin typeface="Cambria"/>
              <a:ea typeface="+mn-ea"/>
              <a:cs typeface="+mn-cs"/>
            </a:rPr>
            <a:t>Links to Learning:  Coordinating and Collaborating with Schools</a:t>
          </a:r>
        </a:p>
      </dsp:txBody>
      <dsp:txXfrm rot="-5400000">
        <a:off x="1381252" y="53605"/>
        <a:ext cx="4851554" cy="981492"/>
      </dsp:txXfrm>
    </dsp:sp>
    <dsp:sp modelId="{66BCFCC6-5DCB-4DC6-9ACD-0DB5FFAC03DE}">
      <dsp:nvSpPr>
        <dsp:cNvPr id="0" name=""/>
        <dsp:cNvSpPr/>
      </dsp:nvSpPr>
      <dsp:spPr>
        <a:xfrm>
          <a:off x="1" y="63597"/>
          <a:ext cx="1380655" cy="990536"/>
        </a:xfrm>
        <a:prstGeom prst="roundRect">
          <a:avLst/>
        </a:prstGeom>
        <a:solidFill>
          <a:srgbClr val="8064A2">
            <a:lumMod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a:solidFill>
                <a:sysClr val="window" lastClr="FFFFFF"/>
              </a:solidFill>
              <a:latin typeface="Calibri"/>
              <a:ea typeface="+mn-ea"/>
              <a:cs typeface="+mn-cs"/>
            </a:rPr>
            <a:t>8:00 - 10:00</a:t>
          </a:r>
        </a:p>
      </dsp:txBody>
      <dsp:txXfrm>
        <a:off x="48355" y="111951"/>
        <a:ext cx="1283947" cy="893828"/>
      </dsp:txXfrm>
    </dsp:sp>
    <dsp:sp modelId="{58CA0449-E5A3-4179-BAF1-72380813E1DD}">
      <dsp:nvSpPr>
        <dsp:cNvPr id="0" name=""/>
        <dsp:cNvSpPr/>
      </dsp:nvSpPr>
      <dsp:spPr>
        <a:xfrm rot="5400000">
          <a:off x="3254979" y="-651287"/>
          <a:ext cx="1188725" cy="4872986"/>
        </a:xfrm>
        <a:prstGeom prst="round2SameRect">
          <a:avLst/>
        </a:prstGeom>
        <a:solidFill>
          <a:srgbClr val="8064A2">
            <a:lumMod val="40000"/>
            <a:lumOff val="6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endParaRPr lang="en-US" sz="1400" kern="1200">
            <a:solidFill>
              <a:sysClr val="windowText" lastClr="000000">
                <a:hueOff val="0"/>
                <a:satOff val="0"/>
                <a:lumOff val="0"/>
                <a:alphaOff val="0"/>
              </a:sysClr>
            </a:solidFill>
            <a:latin typeface="CatholicSchoolGirls Intl BB" panose="02000506000000020003" pitchFamily="2" charset="0"/>
            <a:ea typeface="+mn-ea"/>
            <a:cs typeface="+mn-cs"/>
          </a:endParaRPr>
        </a:p>
        <a:p>
          <a:pPr marL="114300" lvl="1" indent="-114300" algn="l" defTabSz="622300">
            <a:lnSpc>
              <a:spcPct val="90000"/>
            </a:lnSpc>
            <a:spcBef>
              <a:spcPct val="0"/>
            </a:spcBef>
            <a:spcAft>
              <a:spcPct val="15000"/>
            </a:spcAft>
            <a:buChar char="••"/>
          </a:pPr>
          <a:endParaRPr lang="en-US" sz="1400" kern="1200">
            <a:solidFill>
              <a:sysClr val="windowText" lastClr="000000">
                <a:hueOff val="0"/>
                <a:satOff val="0"/>
                <a:lumOff val="0"/>
                <a:alphaOff val="0"/>
              </a:sysClr>
            </a:solidFill>
            <a:latin typeface="CatholicSchoolGirls Intl BB" panose="02000506000000020003" pitchFamily="2" charset="0"/>
            <a:ea typeface="+mn-ea"/>
            <a:cs typeface="+mn-cs"/>
          </a:endParaRPr>
        </a:p>
        <a:p>
          <a:pPr marL="114300" lvl="1" indent="-114300" algn="l" defTabSz="622300">
            <a:lnSpc>
              <a:spcPct val="90000"/>
            </a:lnSpc>
            <a:spcBef>
              <a:spcPct val="0"/>
            </a:spcBef>
            <a:spcAft>
              <a:spcPct val="15000"/>
            </a:spcAft>
            <a:buChar char="••"/>
          </a:pPr>
          <a:endParaRPr lang="en-US" sz="1400" kern="1200">
            <a:solidFill>
              <a:sysClr val="windowText" lastClr="000000">
                <a:hueOff val="0"/>
                <a:satOff val="0"/>
                <a:lumOff val="0"/>
                <a:alphaOff val="0"/>
              </a:sysClr>
            </a:solidFill>
            <a:latin typeface="CatholicSchoolGirls Intl BB" panose="02000506000000020003" pitchFamily="2" charset="0"/>
            <a:ea typeface="+mn-ea"/>
            <a:cs typeface="+mn-cs"/>
          </a:endParaRPr>
        </a:p>
        <a:p>
          <a:pPr marL="114300" lvl="1" indent="-114300" algn="l" defTabSz="622300">
            <a:lnSpc>
              <a:spcPct val="90000"/>
            </a:lnSpc>
            <a:spcBef>
              <a:spcPct val="0"/>
            </a:spcBef>
            <a:spcAft>
              <a:spcPct val="15000"/>
            </a:spcAft>
            <a:buChar char="••"/>
          </a:pPr>
          <a:r>
            <a:rPr lang="en-US" sz="1400" kern="1200">
              <a:solidFill>
                <a:sysClr val="windowText" lastClr="000000">
                  <a:hueOff val="0"/>
                  <a:satOff val="0"/>
                  <a:lumOff val="0"/>
                  <a:alphaOff val="0"/>
                </a:sysClr>
              </a:solidFill>
              <a:latin typeface="Cambria"/>
              <a:ea typeface="+mn-ea"/>
              <a:cs typeface="+mn-cs"/>
            </a:rPr>
            <a:t>How to Reduce Stress and Burnout when Working with Children </a:t>
          </a:r>
          <a:endParaRPr lang="en-US" sz="1400" kern="1200">
            <a:solidFill>
              <a:sysClr val="windowText" lastClr="000000">
                <a:hueOff val="0"/>
                <a:satOff val="0"/>
                <a:lumOff val="0"/>
                <a:alphaOff val="0"/>
              </a:sysClr>
            </a:solidFill>
            <a:latin typeface="CatholicSchoolGirls Intl BB" panose="02000506000000020003" pitchFamily="2" charset="0"/>
            <a:ea typeface="+mn-ea"/>
            <a:cs typeface="+mn-cs"/>
          </a:endParaRPr>
        </a:p>
        <a:p>
          <a:pPr marL="114300" lvl="1" indent="-114300" algn="l" defTabSz="622300">
            <a:lnSpc>
              <a:spcPct val="90000"/>
            </a:lnSpc>
            <a:spcBef>
              <a:spcPct val="0"/>
            </a:spcBef>
            <a:spcAft>
              <a:spcPct val="15000"/>
            </a:spcAft>
            <a:buChar char="••"/>
          </a:pPr>
          <a:r>
            <a:rPr lang="en-US" sz="1400" kern="1200">
              <a:solidFill>
                <a:sysClr val="windowText" lastClr="000000">
                  <a:hueOff val="0"/>
                  <a:satOff val="0"/>
                  <a:lumOff val="0"/>
                  <a:alphaOff val="0"/>
                </a:sysClr>
              </a:solidFill>
              <a:latin typeface="Cambria"/>
              <a:ea typeface="+mn-ea"/>
              <a:cs typeface="+mn-cs"/>
            </a:rPr>
            <a:t>Environment , Behavior, and Supervision</a:t>
          </a:r>
          <a:endParaRPr lang="en-US" sz="1400" kern="1200">
            <a:solidFill>
              <a:sysClr val="windowText" lastClr="000000">
                <a:hueOff val="0"/>
                <a:satOff val="0"/>
                <a:lumOff val="0"/>
                <a:alphaOff val="0"/>
              </a:sysClr>
            </a:solidFill>
            <a:latin typeface="CatholicSchoolGirls Intl BB" panose="02000506000000020003" pitchFamily="2" charset="0"/>
            <a:ea typeface="+mn-ea"/>
            <a:cs typeface="+mn-cs"/>
          </a:endParaRPr>
        </a:p>
        <a:p>
          <a:pPr marL="114300" lvl="1" indent="-114300" algn="l" defTabSz="622300">
            <a:lnSpc>
              <a:spcPct val="90000"/>
            </a:lnSpc>
            <a:spcBef>
              <a:spcPct val="0"/>
            </a:spcBef>
            <a:spcAft>
              <a:spcPct val="15000"/>
            </a:spcAft>
            <a:buChar char="••"/>
          </a:pPr>
          <a:r>
            <a:rPr lang="en-US" sz="1400" kern="1200">
              <a:solidFill>
                <a:sysClr val="windowText" lastClr="000000">
                  <a:hueOff val="0"/>
                  <a:satOff val="0"/>
                  <a:lumOff val="0"/>
                  <a:alphaOff val="0"/>
                </a:sysClr>
              </a:solidFill>
              <a:latin typeface="+mj-lt"/>
              <a:ea typeface="+mn-ea"/>
              <a:cs typeface="+mn-cs"/>
            </a:rPr>
            <a:t>Let's Get Administratively Organized </a:t>
          </a:r>
        </a:p>
        <a:p>
          <a:pPr marL="114300" lvl="1" indent="-114300" algn="l" defTabSz="622300">
            <a:lnSpc>
              <a:spcPct val="90000"/>
            </a:lnSpc>
            <a:spcBef>
              <a:spcPct val="0"/>
            </a:spcBef>
            <a:spcAft>
              <a:spcPct val="15000"/>
            </a:spcAft>
            <a:buChar char="••"/>
          </a:pPr>
          <a:r>
            <a:rPr lang="en-US" sz="1400" kern="1200">
              <a:solidFill>
                <a:sysClr val="windowText" lastClr="000000">
                  <a:hueOff val="0"/>
                  <a:satOff val="0"/>
                  <a:lumOff val="0"/>
                  <a:alphaOff val="0"/>
                </a:sysClr>
              </a:solidFill>
              <a:latin typeface="+mj-lt"/>
              <a:ea typeface="+mn-ea"/>
              <a:cs typeface="+mn-cs"/>
            </a:rPr>
            <a:t>Links to Learning: Math</a:t>
          </a:r>
        </a:p>
        <a:p>
          <a:pPr marL="114300" lvl="1" indent="-114300" algn="l" defTabSz="622300">
            <a:lnSpc>
              <a:spcPct val="90000"/>
            </a:lnSpc>
            <a:spcBef>
              <a:spcPct val="0"/>
            </a:spcBef>
            <a:spcAft>
              <a:spcPct val="15000"/>
            </a:spcAft>
            <a:buChar char="••"/>
          </a:pPr>
          <a:endParaRPr lang="en-US" sz="1400" kern="1200">
            <a:solidFill>
              <a:sysClr val="windowText" lastClr="000000">
                <a:hueOff val="0"/>
                <a:satOff val="0"/>
                <a:lumOff val="0"/>
                <a:alphaOff val="0"/>
              </a:sysClr>
            </a:solidFill>
            <a:latin typeface="+mj-lt"/>
            <a:ea typeface="+mn-ea"/>
            <a:cs typeface="+mn-cs"/>
          </a:endParaRPr>
        </a:p>
        <a:p>
          <a:pPr marL="114300" lvl="1" indent="-114300" algn="l" defTabSz="622300">
            <a:lnSpc>
              <a:spcPct val="90000"/>
            </a:lnSpc>
            <a:spcBef>
              <a:spcPct val="0"/>
            </a:spcBef>
            <a:spcAft>
              <a:spcPct val="15000"/>
            </a:spcAft>
            <a:buChar char="••"/>
          </a:pPr>
          <a:endParaRPr lang="en-US" sz="1400" kern="1200">
            <a:solidFill>
              <a:sysClr val="windowText" lastClr="000000">
                <a:hueOff val="0"/>
                <a:satOff val="0"/>
                <a:lumOff val="0"/>
                <a:alphaOff val="0"/>
              </a:sysClr>
            </a:solidFill>
            <a:latin typeface="+mj-lt"/>
            <a:ea typeface="+mn-ea"/>
            <a:cs typeface="+mn-cs"/>
          </a:endParaRPr>
        </a:p>
        <a:p>
          <a:pPr marL="114300" lvl="1" indent="-114300" algn="l" defTabSz="622300">
            <a:lnSpc>
              <a:spcPct val="90000"/>
            </a:lnSpc>
            <a:spcBef>
              <a:spcPct val="0"/>
            </a:spcBef>
            <a:spcAft>
              <a:spcPct val="15000"/>
            </a:spcAft>
            <a:buChar char="••"/>
          </a:pPr>
          <a:endParaRPr lang="en-US" sz="1400" kern="1200">
            <a:solidFill>
              <a:sysClr val="windowText" lastClr="000000">
                <a:hueOff val="0"/>
                <a:satOff val="0"/>
                <a:lumOff val="0"/>
                <a:alphaOff val="0"/>
              </a:sysClr>
            </a:solidFill>
            <a:latin typeface="CatholicSchoolGirls Intl BB" panose="02000506000000020003" pitchFamily="2" charset="0"/>
            <a:ea typeface="+mn-ea"/>
            <a:cs typeface="+mn-cs"/>
          </a:endParaRPr>
        </a:p>
      </dsp:txBody>
      <dsp:txXfrm rot="-5400000">
        <a:off x="1412849" y="1248872"/>
        <a:ext cx="4814957" cy="1072667"/>
      </dsp:txXfrm>
    </dsp:sp>
    <dsp:sp modelId="{396869F6-5887-4A74-A661-E8A7437A536A}">
      <dsp:nvSpPr>
        <dsp:cNvPr id="0" name=""/>
        <dsp:cNvSpPr/>
      </dsp:nvSpPr>
      <dsp:spPr>
        <a:xfrm>
          <a:off x="597" y="1280997"/>
          <a:ext cx="1412252" cy="1008417"/>
        </a:xfrm>
        <a:prstGeom prst="roundRect">
          <a:avLst/>
        </a:prstGeom>
        <a:solidFill>
          <a:srgbClr val="8064A2">
            <a:lumMod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a:solidFill>
                <a:sysClr val="window" lastClr="FFFFFF"/>
              </a:solidFill>
              <a:latin typeface="Calibri"/>
              <a:ea typeface="+mn-ea"/>
              <a:cs typeface="+mn-cs"/>
            </a:rPr>
            <a:t>10:15 - 12:15</a:t>
          </a:r>
        </a:p>
      </dsp:txBody>
      <dsp:txXfrm>
        <a:off x="49824" y="1330224"/>
        <a:ext cx="1313798" cy="909963"/>
      </dsp:txXfrm>
    </dsp:sp>
    <dsp:sp modelId="{E2DEA4E4-EF62-4C47-8181-0BBC66CE1225}">
      <dsp:nvSpPr>
        <dsp:cNvPr id="0" name=""/>
        <dsp:cNvSpPr/>
      </dsp:nvSpPr>
      <dsp:spPr>
        <a:xfrm rot="5400000">
          <a:off x="3300909" y="595809"/>
          <a:ext cx="1098672" cy="4872509"/>
        </a:xfrm>
        <a:prstGeom prst="round2SameRect">
          <a:avLst/>
        </a:prstGeom>
        <a:solidFill>
          <a:srgbClr val="8064A2">
            <a:lumMod val="40000"/>
            <a:lumOff val="6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77850">
            <a:lnSpc>
              <a:spcPct val="90000"/>
            </a:lnSpc>
            <a:spcBef>
              <a:spcPct val="0"/>
            </a:spcBef>
            <a:spcAft>
              <a:spcPct val="15000"/>
            </a:spcAft>
            <a:buChar char="••"/>
          </a:pPr>
          <a:endParaRPr lang="en-US" sz="1300" kern="1200">
            <a:solidFill>
              <a:sysClr val="windowText" lastClr="000000">
                <a:hueOff val="0"/>
                <a:satOff val="0"/>
                <a:lumOff val="0"/>
                <a:alphaOff val="0"/>
              </a:sysClr>
            </a:solidFill>
            <a:latin typeface="Cambria"/>
            <a:ea typeface="+mn-ea"/>
            <a:cs typeface="+mn-cs"/>
          </a:endParaRPr>
        </a:p>
        <a:p>
          <a:pPr marL="114300" lvl="1" indent="-114300" algn="l" defTabSz="577850">
            <a:lnSpc>
              <a:spcPct val="90000"/>
            </a:lnSpc>
            <a:spcBef>
              <a:spcPct val="0"/>
            </a:spcBef>
            <a:spcAft>
              <a:spcPct val="15000"/>
            </a:spcAft>
            <a:buChar char="••"/>
          </a:pPr>
          <a:r>
            <a:rPr lang="en-US" sz="1300" kern="1200">
              <a:solidFill>
                <a:sysClr val="windowText" lastClr="000000">
                  <a:hueOff val="0"/>
                  <a:satOff val="0"/>
                  <a:lumOff val="0"/>
                  <a:alphaOff val="0"/>
                </a:sysClr>
              </a:solidFill>
              <a:latin typeface="Cambria"/>
              <a:ea typeface="+mn-ea"/>
              <a:cs typeface="+mn-cs"/>
            </a:rPr>
            <a:t>Childhood Obesity Prevention: Promoting Healthy Eating</a:t>
          </a:r>
        </a:p>
        <a:p>
          <a:pPr marL="114300" lvl="1" indent="-114300" algn="l" defTabSz="577850">
            <a:lnSpc>
              <a:spcPct val="90000"/>
            </a:lnSpc>
            <a:spcBef>
              <a:spcPct val="0"/>
            </a:spcBef>
            <a:spcAft>
              <a:spcPct val="15000"/>
            </a:spcAft>
            <a:buChar char="••"/>
          </a:pPr>
          <a:r>
            <a:rPr lang="en-US" sz="1300" kern="1200">
              <a:solidFill>
                <a:sysClr val="windowText" lastClr="000000">
                  <a:hueOff val="0"/>
                  <a:satOff val="0"/>
                  <a:lumOff val="0"/>
                  <a:alphaOff val="0"/>
                </a:sysClr>
              </a:solidFill>
              <a:latin typeface="Cambria"/>
              <a:ea typeface="+mn-ea"/>
              <a:cs typeface="+mn-cs"/>
            </a:rPr>
            <a:t> </a:t>
          </a:r>
          <a:r>
            <a:rPr lang="en-US" sz="1300" kern="1200">
              <a:solidFill>
                <a:sysClr val="windowText" lastClr="000000">
                  <a:hueOff val="0"/>
                  <a:satOff val="0"/>
                  <a:lumOff val="0"/>
                  <a:alphaOff val="0"/>
                </a:sysClr>
              </a:solidFill>
              <a:latin typeface="+mj-lt"/>
              <a:ea typeface="+mn-ea"/>
              <a:cs typeface="+mn-cs"/>
            </a:rPr>
            <a:t>Helping Children Develop Social Skills/The Seven Cs</a:t>
          </a:r>
          <a:endParaRPr lang="en-US" sz="1300" kern="1200">
            <a:solidFill>
              <a:sysClr val="windowText" lastClr="000000">
                <a:hueOff val="0"/>
                <a:satOff val="0"/>
                <a:lumOff val="0"/>
                <a:alphaOff val="0"/>
              </a:sysClr>
            </a:solidFill>
            <a:latin typeface="Cambria"/>
            <a:ea typeface="+mn-ea"/>
            <a:cs typeface="+mn-cs"/>
          </a:endParaRPr>
        </a:p>
        <a:p>
          <a:pPr marL="114300" lvl="1" indent="-114300" algn="l" defTabSz="577850">
            <a:lnSpc>
              <a:spcPct val="90000"/>
            </a:lnSpc>
            <a:spcBef>
              <a:spcPct val="0"/>
            </a:spcBef>
            <a:spcAft>
              <a:spcPct val="15000"/>
            </a:spcAft>
            <a:buChar char="••"/>
          </a:pPr>
          <a:r>
            <a:rPr lang="en-US" sz="1300" kern="1200">
              <a:solidFill>
                <a:sysClr val="windowText" lastClr="000000">
                  <a:hueOff val="0"/>
                  <a:satOff val="0"/>
                  <a:lumOff val="0"/>
                  <a:alphaOff val="0"/>
                </a:sysClr>
              </a:solidFill>
              <a:latin typeface="Cambria"/>
              <a:ea typeface="+mn-ea"/>
              <a:cs typeface="+mn-cs"/>
            </a:rPr>
            <a:t>"I only looked away for a moment..." A look at Supervision and Safety</a:t>
          </a:r>
        </a:p>
        <a:p>
          <a:pPr marL="114300" lvl="1" indent="-114300" algn="l" defTabSz="577850">
            <a:lnSpc>
              <a:spcPct val="90000"/>
            </a:lnSpc>
            <a:spcBef>
              <a:spcPct val="0"/>
            </a:spcBef>
            <a:spcAft>
              <a:spcPct val="15000"/>
            </a:spcAft>
            <a:buChar char="••"/>
          </a:pPr>
          <a:r>
            <a:rPr lang="en-US" sz="1300" kern="1200">
              <a:solidFill>
                <a:sysClr val="windowText" lastClr="000000">
                  <a:hueOff val="0"/>
                  <a:satOff val="0"/>
                  <a:lumOff val="0"/>
                  <a:alphaOff val="0"/>
                </a:sysClr>
              </a:solidFill>
              <a:latin typeface="Cambria"/>
              <a:ea typeface="+mn-ea"/>
              <a:cs typeface="+mn-cs"/>
            </a:rPr>
            <a:t>Links to Learning: STEM and Science</a:t>
          </a:r>
        </a:p>
        <a:p>
          <a:pPr marL="114300" lvl="1" indent="-114300" algn="l" defTabSz="622300">
            <a:lnSpc>
              <a:spcPct val="90000"/>
            </a:lnSpc>
            <a:spcBef>
              <a:spcPct val="0"/>
            </a:spcBef>
            <a:spcAft>
              <a:spcPct val="15000"/>
            </a:spcAft>
            <a:buChar char="••"/>
          </a:pPr>
          <a:endParaRPr lang="en-US" sz="1400" kern="1200">
            <a:solidFill>
              <a:sysClr val="windowText" lastClr="000000">
                <a:hueOff val="0"/>
                <a:satOff val="0"/>
                <a:lumOff val="0"/>
                <a:alphaOff val="0"/>
              </a:sysClr>
            </a:solidFill>
            <a:latin typeface="Cambria"/>
            <a:ea typeface="+mn-ea"/>
            <a:cs typeface="+mn-cs"/>
          </a:endParaRPr>
        </a:p>
      </dsp:txBody>
      <dsp:txXfrm rot="-5400000">
        <a:off x="1413991" y="2536361"/>
        <a:ext cx="4818876" cy="991406"/>
      </dsp:txXfrm>
    </dsp:sp>
    <dsp:sp modelId="{A364B947-F1FB-4CD4-82CF-5A9BE7C41B9A}">
      <dsp:nvSpPr>
        <dsp:cNvPr id="0" name=""/>
        <dsp:cNvSpPr/>
      </dsp:nvSpPr>
      <dsp:spPr>
        <a:xfrm>
          <a:off x="597" y="2545864"/>
          <a:ext cx="1412252" cy="971381"/>
        </a:xfrm>
        <a:prstGeom prst="roundRect">
          <a:avLst/>
        </a:prstGeom>
        <a:solidFill>
          <a:srgbClr val="8064A2">
            <a:lumMod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a:solidFill>
                <a:sysClr val="window" lastClr="FFFFFF"/>
              </a:solidFill>
              <a:latin typeface="Calibri"/>
              <a:ea typeface="+mn-ea"/>
              <a:cs typeface="+mn-cs"/>
            </a:rPr>
            <a:t>12:45 - 2:45</a:t>
          </a:r>
        </a:p>
      </dsp:txBody>
      <dsp:txXfrm>
        <a:off x="48016" y="2593283"/>
        <a:ext cx="1317414" cy="876543"/>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Lorrie Hall</dc:creator>
  <cp:lastModifiedBy>Rhea Simmons</cp:lastModifiedBy>
  <cp:revision>5</cp:revision>
  <dcterms:created xsi:type="dcterms:W3CDTF">2016-10-14T15:25:00Z</dcterms:created>
  <dcterms:modified xsi:type="dcterms:W3CDTF">2016-10-21T19:47:00Z</dcterms:modified>
</cp:coreProperties>
</file>